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2021年河南省高等职业教育技能大赛</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pPr>
      <w:r>
        <w:rPr>
          <w:rFonts w:hint="eastAsia" w:ascii="方正小标宋简体" w:hAnsi="方正小标宋简体" w:eastAsia="方正小标宋简体" w:cs="方正小标宋简体"/>
          <w:color w:val="000000" w:themeColor="text1"/>
          <w:kern w:val="0"/>
          <w:sz w:val="44"/>
          <w:szCs w:val="44"/>
          <w:lang w:eastAsia="zh-CN"/>
          <w14:textFill>
            <w14:solidFill>
              <w14:schemeClr w14:val="tx1"/>
            </w14:solidFill>
          </w14:textFill>
        </w:rPr>
        <w:t>餐厅服务</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赛项竞赛方案</w:t>
      </w:r>
    </w:p>
    <w:p>
      <w:pPr>
        <w:pStyle w:val="4"/>
        <w:pageBreakBefore w:val="0"/>
        <w:widowControl w:val="0"/>
        <w:kinsoku/>
        <w:wordWrap/>
        <w:overflowPunct/>
        <w:topLinePunct w:val="0"/>
        <w:autoSpaceDE/>
        <w:autoSpaceDN/>
        <w:bidi w:val="0"/>
        <w:adjustRightInd/>
        <w:snapToGrid/>
        <w:spacing w:before="0" w:after="0" w:line="360" w:lineRule="auto"/>
        <w:ind w:firstLine="600" w:firstLineChars="200"/>
        <w:jc w:val="left"/>
        <w:textAlignment w:val="auto"/>
        <w:rPr>
          <w:rFonts w:hint="eastAsia" w:ascii="黑体" w:hAnsi="黑体" w:eastAsia="黑体"/>
          <w:b w:val="0"/>
          <w:color w:val="000000" w:themeColor="text1"/>
          <w:szCs w:val="30"/>
          <w14:textFill>
            <w14:solidFill>
              <w14:schemeClr w14:val="tx1"/>
            </w14:solidFill>
          </w14:textFill>
        </w:rPr>
      </w:pPr>
    </w:p>
    <w:p>
      <w:pPr>
        <w:pStyle w:val="4"/>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Fonts w:ascii="黑体" w:hAnsi="黑体" w:eastAsia="黑体"/>
          <w:b w:val="0"/>
          <w:color w:val="000000" w:themeColor="text1"/>
          <w:szCs w:val="30"/>
          <w14:textFill>
            <w14:solidFill>
              <w14:schemeClr w14:val="tx1"/>
            </w14:solidFill>
          </w14:textFill>
        </w:rPr>
      </w:pPr>
      <w:r>
        <w:rPr>
          <w:rFonts w:hint="eastAsia" w:ascii="黑体" w:hAnsi="黑体" w:eastAsia="黑体"/>
          <w:b w:val="0"/>
          <w:color w:val="000000" w:themeColor="text1"/>
          <w:szCs w:val="30"/>
          <w14:textFill>
            <w14:solidFill>
              <w14:schemeClr w14:val="tx1"/>
            </w14:solidFill>
          </w14:textFill>
        </w:rPr>
        <w:t>一、赛项名称</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color w:val="000000" w:themeColor="text1"/>
          <w:sz w:val="30"/>
          <w:szCs w:val="30"/>
          <w:lang w:eastAsia="zh-CN"/>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赛项名称：</w:t>
      </w:r>
      <w:r>
        <w:rPr>
          <w:rFonts w:hint="eastAsia" w:ascii="仿宋_GB2312" w:hAnsi="仿宋" w:eastAsia="仿宋_GB2312"/>
          <w:color w:val="000000" w:themeColor="text1"/>
          <w:sz w:val="30"/>
          <w:szCs w:val="30"/>
          <w:lang w:eastAsia="zh-CN"/>
          <w14:textFill>
            <w14:solidFill>
              <w14:schemeClr w14:val="tx1"/>
            </w14:solidFill>
          </w14:textFill>
        </w:rPr>
        <w:t>餐厅服务</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赛项编号：</w:t>
      </w:r>
      <w:r>
        <w:rPr>
          <w:rFonts w:hint="eastAsia" w:ascii="仿宋_GB2312" w:hAnsi="仿宋" w:eastAsia="仿宋_GB2312"/>
          <w:color w:val="000000" w:themeColor="text1"/>
          <w:sz w:val="30"/>
          <w:szCs w:val="30"/>
          <w:lang w:eastAsia="zh-CN"/>
          <w14:textFill>
            <w14:solidFill>
              <w14:schemeClr w14:val="tx1"/>
            </w14:solidFill>
          </w14:textFill>
        </w:rPr>
        <w:t xml:space="preserve">GZ-2021057 </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赛项组别：高职组</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color w:val="000000" w:themeColor="text1"/>
          <w:sz w:val="30"/>
          <w:szCs w:val="30"/>
          <w:lang w:eastAsia="zh-CN"/>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专业大类：</w:t>
      </w:r>
      <w:r>
        <w:rPr>
          <w:rFonts w:hint="eastAsia" w:ascii="仿宋_GB2312" w:hAnsi="仿宋" w:eastAsia="仿宋_GB2312"/>
          <w:color w:val="000000" w:themeColor="text1"/>
          <w:sz w:val="30"/>
          <w:szCs w:val="30"/>
          <w:lang w:eastAsia="zh-CN"/>
          <w14:textFill>
            <w14:solidFill>
              <w14:schemeClr w14:val="tx1"/>
            </w14:solidFill>
          </w14:textFill>
        </w:rPr>
        <w:t>旅游</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主办单位：河南省教育厅</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color w:val="000000" w:themeColor="text1"/>
          <w:sz w:val="30"/>
          <w:szCs w:val="30"/>
          <w:lang w:eastAsia="zh-CN"/>
          <w14:textFill>
            <w14:solidFill>
              <w14:schemeClr w14:val="tx1"/>
            </w14:solidFill>
          </w14:textFill>
        </w:rPr>
      </w:pPr>
      <w:r>
        <w:rPr>
          <w:rFonts w:hint="eastAsia" w:ascii="仿宋_GB2312" w:hAnsi="仿宋" w:eastAsia="仿宋_GB2312"/>
          <w:color w:val="000000" w:themeColor="text1"/>
          <w:sz w:val="30"/>
          <w:szCs w:val="30"/>
          <w:lang w:eastAsia="zh-CN"/>
          <w14:textFill>
            <w14:solidFill>
              <w14:schemeClr w14:val="tx1"/>
            </w14:solidFill>
          </w14:textFill>
        </w:rPr>
        <w:t>承办</w:t>
      </w:r>
      <w:r>
        <w:rPr>
          <w:rFonts w:hint="eastAsia" w:ascii="仿宋_GB2312" w:hAnsi="仿宋" w:eastAsia="仿宋_GB2312"/>
          <w:color w:val="000000" w:themeColor="text1"/>
          <w:sz w:val="30"/>
          <w:szCs w:val="30"/>
          <w14:textFill>
            <w14:solidFill>
              <w14:schemeClr w14:val="tx1"/>
            </w14:solidFill>
          </w14:textFill>
        </w:rPr>
        <w:t>单位：</w:t>
      </w:r>
      <w:r>
        <w:rPr>
          <w:rFonts w:hint="eastAsia" w:ascii="仿宋_GB2312" w:hAnsi="仿宋" w:eastAsia="仿宋_GB2312"/>
          <w:color w:val="000000" w:themeColor="text1"/>
          <w:sz w:val="30"/>
          <w:szCs w:val="30"/>
          <w:lang w:eastAsia="zh-CN"/>
          <w14:textFill>
            <w14:solidFill>
              <w14:schemeClr w14:val="tx1"/>
            </w14:solidFill>
          </w14:textFill>
        </w:rPr>
        <w:t>郑州旅游职业学院</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报到及推荐住宿地点：另行通知</w:t>
      </w:r>
    </w:p>
    <w:p>
      <w:pPr>
        <w:pStyle w:val="4"/>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Fonts w:hint="eastAsia" w:ascii="仿宋_GB2312" w:hAnsi="仿宋" w:eastAsia="仿宋_GB2312"/>
          <w:color w:val="000000" w:themeColor="text1"/>
          <w:sz w:val="30"/>
          <w:szCs w:val="30"/>
          <w14:textFill>
            <w14:solidFill>
              <w14:schemeClr w14:val="tx1"/>
            </w14:solidFill>
          </w14:textFill>
        </w:rPr>
      </w:pPr>
      <w:r>
        <w:rPr>
          <w:rFonts w:hint="eastAsia" w:ascii="黑体" w:hAnsi="黑体" w:eastAsia="黑体"/>
          <w:b w:val="0"/>
          <w:color w:val="000000" w:themeColor="text1"/>
          <w:szCs w:val="30"/>
          <w14:textFill>
            <w14:solidFill>
              <w14:schemeClr w14:val="tx1"/>
            </w14:solidFill>
          </w14:textFill>
        </w:rPr>
        <w:t>二、竞赛目的</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本赛项以对标国际标准、展示中国特色、贴近生产实际、体现工作过程为宗旨，考核高职旅游大类专业学生餐厅服务中的整体综合能力及应变能力，推动高职旅游大类专业“赛教融合、赛训融合”的教育教学改革，促进高素质、技术技能型及综合型旅游大类专业人才的培养，适应当今酒店业不断发展变化的需要。</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（一）通过竞赛，检验高职旅游大类专业学生在餐厅服务工作中的综合服务能力、创新设计能力、灵活应变能力、对客服务能力、社交与沟通能力、组织管理能力、产品营销能力等旅游大类专业学生的核心能力。</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（二）通过竞赛，引导高职旅游大类专业教学从职业岗位能力提升、课程模块设计、教学组织管理、实践教学安排等方面加强研究， 引领专业建设和教学改革</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（三）通过竞赛，促进高职旅游大类专业的相关标准进一步对接世界技能大赛标准、对接行业标准，强化专业学生的规范意识、服务意识、卫生安全意识、环境保护意识等职业素养的培养。</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color w:val="000000" w:themeColor="text1"/>
          <w:sz w:val="30"/>
          <w:szCs w:val="30"/>
          <w:lang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（四）通过竞赛，展示旅游大类专业学生良好的职业形象和精益求精的工匠精神，促进职业院校与行业、企业的产教深度融合，为现代服务业高质量发展奠定高标准的人才基础。</w:t>
      </w:r>
    </w:p>
    <w:p>
      <w:pPr>
        <w:pStyle w:val="4"/>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Fonts w:ascii="黑体" w:hAnsi="黑体" w:eastAsia="黑体"/>
          <w:b w:val="0"/>
          <w:color w:val="auto"/>
          <w:szCs w:val="30"/>
        </w:rPr>
      </w:pPr>
      <w:bookmarkStart w:id="0" w:name="_Hlk69776530"/>
      <w:r>
        <w:rPr>
          <w:rFonts w:hint="eastAsia" w:ascii="黑体" w:hAnsi="黑体" w:eastAsia="黑体"/>
          <w:b w:val="0"/>
          <w:color w:val="auto"/>
          <w:szCs w:val="30"/>
        </w:rPr>
        <w:t>三、参赛资格</w:t>
      </w:r>
    </w:p>
    <w:bookmarkEnd w:id="0"/>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（一）参考国赛参赛规程要求，竞赛为团体赛。每支代表队由 2 位选手组成，具体分工由参赛队报名时确定。其中 1 位选手完成中餐服务分项内容；另 1 位选手完成西餐服务分项内容。每队指导教师不超过 2 人。不允许跨校组队。每学校参赛原则上不超过2队。</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二）高职组参赛选手须为普通高等学校全日制在籍高职学生。本科院校中高职类全日制在籍学生可报名参加高职组比赛。五年制高职学生报名参赛的，一至三年级（含三年级）学生参加中职组比赛，四、五年级学生参加高职组比赛。高职组参赛选手年龄一般不超过 25 周岁，年龄计算的截止时间以 2021 年 10 月 1 日为准。参赛选手须认真填写报名表各项内容，提供个人真实身份证明，凡弄虚作假者，将取消其比赛资格。</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color w:val="FF0000"/>
          <w:sz w:val="30"/>
          <w:szCs w:val="30"/>
        </w:rPr>
      </w:pPr>
      <w:r>
        <w:rPr>
          <w:rFonts w:hint="eastAsia" w:ascii="仿宋_GB2312" w:hAnsi="仿宋" w:eastAsia="仿宋_GB2312"/>
          <w:color w:val="000000" w:themeColor="text1"/>
          <w:sz w:val="30"/>
          <w:szCs w:val="30"/>
          <w:lang w:val="en-US" w:eastAsia="zh-CN"/>
          <w14:textFill>
            <w14:solidFill>
              <w14:schemeClr w14:val="tx1"/>
            </w14:solidFill>
          </w14:textFill>
        </w:rPr>
        <w:t>（三）凡在往届河南省职业院校技能大赛中获一等奖的选手，不能再参加同一项目同一组别的比赛。团体赛不得跨校组队。</w:t>
      </w:r>
    </w:p>
    <w:p>
      <w:pPr>
        <w:pStyle w:val="4"/>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Fonts w:ascii="黑体" w:hAnsi="黑体" w:eastAsia="黑体"/>
          <w:b w:val="0"/>
          <w:color w:val="auto"/>
          <w:szCs w:val="30"/>
        </w:rPr>
      </w:pPr>
      <w:r>
        <w:rPr>
          <w:rFonts w:hint="eastAsia" w:ascii="黑体" w:hAnsi="黑体" w:eastAsia="黑体"/>
          <w:b w:val="0"/>
          <w:color w:val="auto"/>
          <w:szCs w:val="30"/>
        </w:rPr>
        <w:t>四、参赛报名</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1.参赛院校须于11月3日前登录河南省高职院校技能大赛报名系统（http://39.105.49.188），按要求填报并提交参赛信息。</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2.各参赛校以学校为单位注册报名平台，专人负责报名工作。（技术支持：郭威，电话：13643997008）。</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3.提交报名信息后，参赛院校从系统导出参赛选手报名表、参赛信息汇总表后，连同参赛选手身份证复印件和学信网“教育部学籍在线验证报告”或省招办录取名册复印件各1份并加盖院校公章，报送或邮寄到赛项承办院校（郑州旅游职业学院）。纸质报名材料接收截止时间为11月5日，以邮戳时间为准。</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default"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邮寄地址：河南省郑州市郑东新区金龙路188号郑州旅游职业学院  王琳琳  13838247701</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4.承办学校收到纸质报名材料，按参赛条件的要求认真审核参赛选手和指导教师资格，审核通过报名成功。</w:t>
      </w:r>
    </w:p>
    <w:p>
      <w:pPr>
        <w:pStyle w:val="4"/>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Fonts w:ascii="黑体" w:hAnsi="黑体" w:eastAsia="黑体"/>
          <w:b w:val="0"/>
          <w:color w:val="auto"/>
          <w:szCs w:val="30"/>
        </w:rPr>
      </w:pPr>
      <w:r>
        <w:rPr>
          <w:rFonts w:hint="eastAsia" w:ascii="黑体" w:hAnsi="黑体" w:eastAsia="黑体"/>
          <w:b w:val="0"/>
          <w:color w:val="auto"/>
          <w:szCs w:val="30"/>
        </w:rPr>
        <w:t>五、竞赛日程安排（具体以《参赛指南》为准）</w:t>
      </w:r>
    </w:p>
    <w:tbl>
      <w:tblPr>
        <w:tblStyle w:val="13"/>
        <w:tblW w:w="90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2268"/>
        <w:gridCol w:w="3261"/>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9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198"/>
              <w:jc w:val="center"/>
              <w:textAlignment w:val="auto"/>
              <w:outlineLvl w:val="9"/>
              <w:rPr>
                <w:rFonts w:ascii="黑体" w:hAnsi="黑体" w:eastAsia="黑体"/>
                <w:bCs/>
                <w:color w:val="auto"/>
                <w:sz w:val="24"/>
                <w:szCs w:val="24"/>
              </w:rPr>
            </w:pPr>
            <w:r>
              <w:rPr>
                <w:rFonts w:hint="eastAsia" w:ascii="黑体" w:hAnsi="黑体" w:eastAsia="黑体"/>
                <w:bCs/>
                <w:color w:val="auto"/>
                <w:sz w:val="24"/>
                <w:szCs w:val="24"/>
              </w:rPr>
              <w:t>日期</w:t>
            </w:r>
          </w:p>
        </w:tc>
        <w:tc>
          <w:tcPr>
            <w:tcW w:w="226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198"/>
              <w:jc w:val="center"/>
              <w:textAlignment w:val="auto"/>
              <w:outlineLvl w:val="9"/>
              <w:rPr>
                <w:rFonts w:ascii="黑体" w:hAnsi="黑体" w:eastAsia="黑体"/>
                <w:bCs/>
                <w:color w:val="auto"/>
                <w:sz w:val="24"/>
                <w:szCs w:val="24"/>
              </w:rPr>
            </w:pPr>
            <w:r>
              <w:rPr>
                <w:rFonts w:hint="eastAsia" w:ascii="黑体" w:hAnsi="黑体" w:eastAsia="黑体"/>
                <w:bCs/>
                <w:color w:val="auto"/>
                <w:sz w:val="24"/>
                <w:szCs w:val="24"/>
              </w:rPr>
              <w:t>时间</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ascii="黑体" w:hAnsi="黑体" w:eastAsia="黑体"/>
                <w:bCs/>
                <w:color w:val="auto"/>
                <w:sz w:val="24"/>
                <w:szCs w:val="24"/>
              </w:rPr>
            </w:pPr>
            <w:r>
              <w:rPr>
                <w:rFonts w:hint="eastAsia" w:ascii="黑体" w:hAnsi="黑体" w:eastAsia="黑体"/>
                <w:bCs/>
                <w:color w:val="auto"/>
                <w:sz w:val="24"/>
                <w:szCs w:val="24"/>
              </w:rPr>
              <w:t>事项</w:t>
            </w:r>
          </w:p>
        </w:tc>
        <w:tc>
          <w:tcPr>
            <w:tcW w:w="1837"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ascii="黑体" w:hAnsi="黑体" w:eastAsia="黑体"/>
                <w:bCs/>
                <w:color w:val="auto"/>
                <w:sz w:val="24"/>
                <w:szCs w:val="24"/>
              </w:rPr>
            </w:pPr>
            <w:r>
              <w:rPr>
                <w:rFonts w:hint="eastAsia" w:ascii="黑体" w:hAnsi="黑体" w:eastAsia="黑体"/>
                <w:bCs/>
                <w:color w:val="auto"/>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98" w:type="dxa"/>
            <w:vMerge w:val="restart"/>
            <w:vAlign w:val="center"/>
          </w:tcPr>
          <w:p>
            <w:pPr>
              <w:spacing w:line="360" w:lineRule="auto"/>
              <w:ind w:firstLine="200"/>
              <w:jc w:val="center"/>
              <w:rPr>
                <w:rFonts w:ascii="仿宋_GB2312" w:hAnsi="仿宋" w:eastAsia="仿宋_GB2312"/>
                <w:color w:val="auto"/>
                <w:sz w:val="24"/>
                <w:szCs w:val="24"/>
              </w:rPr>
            </w:pPr>
            <w:r>
              <w:rPr>
                <w:rFonts w:hint="eastAsia" w:ascii="仿宋_GB2312" w:hAnsi="仿宋" w:eastAsia="仿宋_GB2312"/>
                <w:color w:val="auto"/>
                <w:sz w:val="24"/>
                <w:szCs w:val="24"/>
                <w:lang w:val="en-US" w:eastAsia="zh-CN"/>
              </w:rPr>
              <w:t>11</w:t>
            </w:r>
            <w:r>
              <w:rPr>
                <w:rFonts w:hint="eastAsia" w:ascii="仿宋_GB2312" w:hAnsi="仿宋" w:eastAsia="仿宋_GB2312"/>
                <w:color w:val="auto"/>
                <w:sz w:val="24"/>
                <w:szCs w:val="24"/>
              </w:rPr>
              <w:t>月</w:t>
            </w:r>
            <w:r>
              <w:rPr>
                <w:rFonts w:hint="eastAsia" w:ascii="仿宋_GB2312" w:hAnsi="仿宋" w:eastAsia="仿宋_GB2312"/>
                <w:color w:val="auto"/>
                <w:sz w:val="24"/>
                <w:szCs w:val="24"/>
                <w:lang w:val="en-US" w:eastAsia="zh-CN"/>
              </w:rPr>
              <w:t>12</w:t>
            </w:r>
            <w:r>
              <w:rPr>
                <w:rFonts w:hint="eastAsia" w:ascii="仿宋_GB2312" w:hAnsi="仿宋" w:eastAsia="仿宋_GB2312"/>
                <w:color w:val="auto"/>
                <w:sz w:val="24"/>
                <w:szCs w:val="24"/>
              </w:rPr>
              <w:t>日</w:t>
            </w:r>
          </w:p>
        </w:tc>
        <w:tc>
          <w:tcPr>
            <w:tcW w:w="2268"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hint="eastAsia" w:ascii="仿宋_GB2312" w:hAnsi="仿宋" w:eastAsia="仿宋_GB2312"/>
                <w:color w:val="auto"/>
                <w:sz w:val="24"/>
                <w:szCs w:val="24"/>
                <w:lang w:val="en-US" w:eastAsia="zh-CN"/>
              </w:rPr>
            </w:pPr>
            <w:r>
              <w:rPr>
                <w:rFonts w:hint="eastAsia" w:ascii="仿宋_GB2312" w:hAnsi="仿宋" w:eastAsia="仿宋_GB2312"/>
                <w:color w:val="auto"/>
                <w:sz w:val="24"/>
                <w:szCs w:val="24"/>
                <w:lang w:val="en-US" w:eastAsia="zh-CN"/>
              </w:rPr>
              <w:t>14:00—15:30</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ascii="仿宋_GB2312" w:hAnsi="仿宋" w:eastAsia="仿宋_GB2312"/>
                <w:color w:val="auto"/>
                <w:sz w:val="24"/>
                <w:szCs w:val="24"/>
              </w:rPr>
            </w:pPr>
            <w:r>
              <w:rPr>
                <w:rFonts w:hint="eastAsia" w:ascii="仿宋_GB2312" w:hAnsi="仿宋" w:eastAsia="仿宋_GB2312"/>
                <w:color w:val="auto"/>
                <w:sz w:val="24"/>
                <w:szCs w:val="24"/>
              </w:rPr>
              <w:t>比赛报到</w:t>
            </w:r>
          </w:p>
        </w:tc>
        <w:tc>
          <w:tcPr>
            <w:tcW w:w="1837"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hint="eastAsia" w:ascii="仿宋_GB2312" w:hAnsi="仿宋" w:eastAsia="仿宋_GB2312"/>
                <w:bCs/>
                <w:color w:val="auto"/>
                <w:sz w:val="24"/>
                <w:szCs w:val="24"/>
                <w:lang w:eastAsia="zh-CN"/>
              </w:rPr>
            </w:pPr>
            <w:r>
              <w:rPr>
                <w:rFonts w:hint="eastAsia" w:ascii="仿宋_GB2312" w:hAnsi="仿宋" w:eastAsia="仿宋_GB2312"/>
                <w:bCs/>
                <w:color w:val="auto"/>
                <w:sz w:val="24"/>
                <w:szCs w:val="24"/>
                <w:lang w:val="en-US" w:eastAsia="zh-CN"/>
              </w:rPr>
              <w:t>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98" w:type="dxa"/>
            <w:vMerge w:val="continue"/>
            <w:vAlign w:val="center"/>
          </w:tcPr>
          <w:p>
            <w:pPr>
              <w:spacing w:line="360" w:lineRule="auto"/>
              <w:ind w:firstLine="200"/>
              <w:jc w:val="center"/>
              <w:rPr>
                <w:rFonts w:ascii="仿宋_GB2312" w:hAnsi="仿宋" w:eastAsia="仿宋_GB2312"/>
                <w:b/>
                <w:bCs/>
                <w:color w:val="auto"/>
                <w:sz w:val="24"/>
                <w:szCs w:val="24"/>
              </w:rPr>
            </w:pPr>
          </w:p>
        </w:tc>
        <w:tc>
          <w:tcPr>
            <w:tcW w:w="2268"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hint="eastAsia" w:ascii="仿宋_GB2312" w:hAnsi="仿宋" w:eastAsia="仿宋_GB2312"/>
                <w:color w:val="auto"/>
                <w:sz w:val="24"/>
                <w:szCs w:val="24"/>
                <w:lang w:val="en-US" w:eastAsia="zh-CN"/>
              </w:rPr>
            </w:pPr>
            <w:r>
              <w:rPr>
                <w:rFonts w:hint="eastAsia" w:ascii="仿宋_GB2312" w:hAnsi="仿宋" w:eastAsia="仿宋_GB2312"/>
                <w:color w:val="auto"/>
                <w:sz w:val="24"/>
                <w:szCs w:val="24"/>
                <w:lang w:val="en-US" w:eastAsia="zh-CN"/>
              </w:rPr>
              <w:t>14:30-15:30</w:t>
            </w:r>
          </w:p>
        </w:tc>
        <w:tc>
          <w:tcPr>
            <w:tcW w:w="326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_GB2312" w:hAnsi="宋体" w:eastAsia="仿宋_GB2312" w:cs="宋体"/>
                <w:color w:val="auto"/>
                <w:kern w:val="0"/>
                <w:sz w:val="24"/>
                <w:szCs w:val="22"/>
                <w:lang w:val="en-US" w:eastAsia="zh-CN" w:bidi="ar-SA"/>
              </w:rPr>
            </w:pPr>
            <w:r>
              <w:rPr>
                <w:rFonts w:hint="eastAsia" w:ascii="仿宋_GB2312" w:hAnsi="宋体" w:eastAsia="仿宋_GB2312" w:cs="宋体"/>
                <w:color w:val="auto"/>
                <w:kern w:val="0"/>
                <w:sz w:val="24"/>
                <w:lang w:val="en-US" w:eastAsia="zh-CN"/>
              </w:rPr>
              <w:t>裁判员会议</w:t>
            </w:r>
          </w:p>
        </w:tc>
        <w:tc>
          <w:tcPr>
            <w:tcW w:w="1837"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hint="eastAsia" w:ascii="仿宋_GB2312" w:hAnsi="仿宋" w:eastAsia="仿宋_GB2312"/>
                <w:bCs/>
                <w:color w:val="auto"/>
                <w:sz w:val="24"/>
                <w:szCs w:val="24"/>
                <w:lang w:eastAsia="zh-CN"/>
              </w:rPr>
            </w:pPr>
            <w:r>
              <w:rPr>
                <w:rFonts w:hint="eastAsia" w:ascii="仿宋_GB2312" w:hAnsi="仿宋" w:eastAsia="仿宋_GB2312"/>
                <w:bCs/>
                <w:color w:val="auto"/>
                <w:sz w:val="24"/>
                <w:szCs w:val="24"/>
                <w:lang w:val="en-US" w:eastAsia="zh-CN"/>
              </w:rPr>
              <w:t>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98" w:type="dxa"/>
            <w:vMerge w:val="continue"/>
            <w:vAlign w:val="center"/>
          </w:tcPr>
          <w:p>
            <w:pPr>
              <w:spacing w:line="360" w:lineRule="auto"/>
              <w:ind w:firstLine="200"/>
              <w:jc w:val="center"/>
              <w:rPr>
                <w:rFonts w:ascii="仿宋_GB2312" w:hAnsi="仿宋" w:eastAsia="仿宋_GB2312"/>
                <w:b/>
                <w:bCs/>
                <w:color w:val="auto"/>
                <w:sz w:val="24"/>
                <w:szCs w:val="24"/>
              </w:rPr>
            </w:pPr>
          </w:p>
        </w:tc>
        <w:tc>
          <w:tcPr>
            <w:tcW w:w="2268"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hint="default" w:ascii="仿宋_GB2312" w:hAnsi="仿宋" w:eastAsia="仿宋_GB2312"/>
                <w:color w:val="auto"/>
                <w:sz w:val="24"/>
                <w:szCs w:val="24"/>
                <w:lang w:val="en-US" w:eastAsia="zh-CN"/>
              </w:rPr>
            </w:pPr>
            <w:r>
              <w:rPr>
                <w:rFonts w:hint="eastAsia" w:ascii="仿宋_GB2312" w:hAnsi="仿宋" w:eastAsia="仿宋_GB2312"/>
                <w:color w:val="auto"/>
                <w:sz w:val="24"/>
                <w:szCs w:val="24"/>
                <w:lang w:val="en-US" w:eastAsia="zh-CN"/>
              </w:rPr>
              <w:t>15:30—16:20</w:t>
            </w:r>
          </w:p>
        </w:tc>
        <w:tc>
          <w:tcPr>
            <w:tcW w:w="326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_GB2312" w:hAnsi="宋体" w:eastAsia="仿宋_GB2312" w:cs="宋体"/>
                <w:color w:val="auto"/>
                <w:kern w:val="0"/>
                <w:sz w:val="24"/>
                <w:szCs w:val="22"/>
                <w:lang w:val="en-US" w:eastAsia="zh-CN" w:bidi="ar-SA"/>
              </w:rPr>
            </w:pPr>
            <w:r>
              <w:rPr>
                <w:rFonts w:hint="eastAsia" w:ascii="仿宋_GB2312" w:hAnsi="宋体" w:eastAsia="仿宋_GB2312" w:cs="宋体"/>
                <w:color w:val="auto"/>
                <w:kern w:val="0"/>
                <w:sz w:val="24"/>
              </w:rPr>
              <w:t>领队会</w:t>
            </w:r>
            <w:r>
              <w:rPr>
                <w:rFonts w:hint="eastAsia" w:ascii="仿宋_GB2312" w:hAnsi="宋体" w:eastAsia="仿宋_GB2312" w:cs="宋体"/>
                <w:color w:val="auto"/>
                <w:kern w:val="0"/>
                <w:sz w:val="24"/>
                <w:lang w:eastAsia="zh-CN"/>
              </w:rPr>
              <w:t>、抽签</w:t>
            </w:r>
          </w:p>
        </w:tc>
        <w:tc>
          <w:tcPr>
            <w:tcW w:w="1837"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hint="eastAsia" w:ascii="仿宋_GB2312" w:hAnsi="仿宋" w:eastAsia="仿宋_GB2312"/>
                <w:bCs/>
                <w:color w:val="auto"/>
                <w:sz w:val="24"/>
                <w:szCs w:val="24"/>
                <w:lang w:eastAsia="zh-CN"/>
              </w:rPr>
            </w:pPr>
            <w:r>
              <w:rPr>
                <w:rFonts w:hint="eastAsia" w:ascii="仿宋_GB2312" w:hAnsi="仿宋" w:eastAsia="仿宋_GB2312"/>
                <w:bCs/>
                <w:color w:val="auto"/>
                <w:sz w:val="24"/>
                <w:szCs w:val="24"/>
                <w:lang w:val="en-US" w:eastAsia="zh-CN"/>
              </w:rPr>
              <w:t>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98" w:type="dxa"/>
            <w:vMerge w:val="continue"/>
            <w:vAlign w:val="center"/>
          </w:tcPr>
          <w:p>
            <w:pPr>
              <w:spacing w:line="360" w:lineRule="auto"/>
              <w:ind w:firstLine="200"/>
              <w:jc w:val="center"/>
              <w:rPr>
                <w:rFonts w:ascii="仿宋_GB2312" w:hAnsi="仿宋" w:eastAsia="仿宋_GB2312"/>
                <w:b/>
                <w:bCs/>
                <w:color w:val="auto"/>
                <w:sz w:val="24"/>
                <w:szCs w:val="24"/>
              </w:rPr>
            </w:pPr>
          </w:p>
        </w:tc>
        <w:tc>
          <w:tcPr>
            <w:tcW w:w="2268"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hint="default" w:ascii="仿宋_GB2312" w:hAnsi="仿宋" w:eastAsia="仿宋_GB2312"/>
                <w:color w:val="auto"/>
                <w:sz w:val="24"/>
                <w:szCs w:val="24"/>
                <w:lang w:val="en-US" w:eastAsia="zh-CN"/>
              </w:rPr>
            </w:pPr>
            <w:r>
              <w:rPr>
                <w:rFonts w:hint="eastAsia" w:ascii="仿宋_GB2312" w:hAnsi="仿宋" w:eastAsia="仿宋_GB2312"/>
                <w:color w:val="auto"/>
                <w:sz w:val="24"/>
                <w:szCs w:val="24"/>
                <w:lang w:val="en-US" w:eastAsia="zh-CN"/>
              </w:rPr>
              <w:t>16:00—18:00</w:t>
            </w:r>
          </w:p>
        </w:tc>
        <w:tc>
          <w:tcPr>
            <w:tcW w:w="326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_GB2312" w:hAnsi="宋体" w:eastAsia="仿宋_GB2312" w:cs="宋体"/>
                <w:color w:val="auto"/>
                <w:kern w:val="0"/>
                <w:sz w:val="24"/>
                <w:szCs w:val="22"/>
                <w:lang w:val="en-US" w:eastAsia="zh-CN" w:bidi="ar-SA"/>
              </w:rPr>
            </w:pPr>
            <w:r>
              <w:rPr>
                <w:rFonts w:hint="eastAsia" w:ascii="仿宋_GB2312" w:hAnsi="宋体" w:eastAsia="仿宋_GB2312" w:cs="宋体"/>
                <w:color w:val="auto"/>
                <w:kern w:val="0"/>
                <w:sz w:val="24"/>
                <w:lang w:eastAsia="zh-CN"/>
              </w:rPr>
              <w:t>查看比赛现场</w:t>
            </w:r>
          </w:p>
        </w:tc>
        <w:tc>
          <w:tcPr>
            <w:tcW w:w="1837"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ascii="仿宋_GB2312" w:hAnsi="仿宋" w:eastAsia="仿宋_GB2312"/>
                <w:color w:val="auto"/>
                <w:sz w:val="24"/>
                <w:szCs w:val="24"/>
              </w:rPr>
            </w:pPr>
            <w:r>
              <w:rPr>
                <w:rFonts w:hint="eastAsia" w:ascii="仿宋_GB2312" w:hAnsi="仿宋" w:eastAsia="仿宋_GB2312"/>
                <w:color w:val="auto"/>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98" w:type="dxa"/>
            <w:vMerge w:val="continue"/>
            <w:vAlign w:val="center"/>
          </w:tcPr>
          <w:p>
            <w:pPr>
              <w:spacing w:line="360" w:lineRule="auto"/>
              <w:ind w:firstLine="200"/>
              <w:jc w:val="center"/>
              <w:rPr>
                <w:rFonts w:ascii="仿宋_GB2312" w:hAnsi="仿宋" w:eastAsia="仿宋_GB2312"/>
                <w:b/>
                <w:bCs/>
                <w:color w:val="auto"/>
                <w:sz w:val="24"/>
                <w:szCs w:val="24"/>
              </w:rPr>
            </w:pPr>
          </w:p>
        </w:tc>
        <w:tc>
          <w:tcPr>
            <w:tcW w:w="2268"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hint="default" w:ascii="仿宋_GB2312" w:hAnsi="仿宋" w:eastAsia="仿宋_GB2312"/>
                <w:color w:val="auto"/>
                <w:sz w:val="24"/>
                <w:szCs w:val="24"/>
                <w:lang w:val="en-US" w:eastAsia="zh-CN"/>
              </w:rPr>
            </w:pPr>
            <w:r>
              <w:rPr>
                <w:rFonts w:hint="eastAsia" w:ascii="仿宋_GB2312" w:hAnsi="仿宋" w:eastAsia="仿宋_GB2312"/>
                <w:color w:val="auto"/>
                <w:sz w:val="24"/>
                <w:szCs w:val="24"/>
                <w:lang w:val="en-US" w:eastAsia="zh-CN"/>
              </w:rPr>
              <w:t>18:00</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auto"/>
              <w:ind w:firstLine="200" w:firstLineChars="0"/>
              <w:jc w:val="center"/>
              <w:textAlignment w:val="auto"/>
              <w:outlineLvl w:val="9"/>
              <w:rPr>
                <w:rFonts w:hint="eastAsia" w:ascii="仿宋_GB2312" w:hAnsi="仿宋" w:eastAsia="仿宋_GB2312" w:cstheme="minorBidi"/>
                <w:color w:val="auto"/>
                <w:kern w:val="2"/>
                <w:sz w:val="24"/>
                <w:szCs w:val="24"/>
                <w:lang w:val="en-US" w:eastAsia="zh-CN" w:bidi="ar-SA"/>
              </w:rPr>
            </w:pPr>
            <w:r>
              <w:rPr>
                <w:rFonts w:hint="eastAsia" w:ascii="仿宋_GB2312" w:hAnsi="仿宋" w:eastAsia="仿宋_GB2312"/>
                <w:color w:val="auto"/>
                <w:sz w:val="24"/>
                <w:szCs w:val="24"/>
              </w:rPr>
              <w:t>封闭赛场</w:t>
            </w:r>
          </w:p>
        </w:tc>
        <w:tc>
          <w:tcPr>
            <w:tcW w:w="1837"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ascii="仿宋_GB2312" w:hAnsi="仿宋" w:eastAsia="仿宋_GB2312"/>
                <w:color w:val="auto"/>
                <w:sz w:val="24"/>
                <w:szCs w:val="24"/>
              </w:rPr>
            </w:pPr>
            <w:r>
              <w:rPr>
                <w:rFonts w:hint="eastAsia" w:ascii="仿宋_GB2312" w:hAnsi="仿宋" w:eastAsia="仿宋_GB2312"/>
                <w:color w:val="auto"/>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98" w:type="dxa"/>
            <w:vMerge w:val="restart"/>
            <w:vAlign w:val="center"/>
          </w:tcPr>
          <w:p>
            <w:pPr>
              <w:spacing w:line="360" w:lineRule="auto"/>
              <w:ind w:firstLine="200"/>
              <w:jc w:val="center"/>
              <w:rPr>
                <w:rFonts w:ascii="仿宋_GB2312" w:hAnsi="仿宋" w:eastAsia="仿宋_GB2312"/>
                <w:b/>
                <w:bCs/>
                <w:color w:val="auto"/>
                <w:sz w:val="24"/>
                <w:szCs w:val="24"/>
              </w:rPr>
            </w:pPr>
            <w:r>
              <w:rPr>
                <w:rFonts w:hint="eastAsia" w:ascii="仿宋_GB2312" w:hAnsi="仿宋" w:eastAsia="仿宋_GB2312"/>
                <w:color w:val="auto"/>
                <w:sz w:val="24"/>
                <w:szCs w:val="24"/>
                <w:lang w:val="en-US" w:eastAsia="zh-CN"/>
              </w:rPr>
              <w:t>11</w:t>
            </w:r>
            <w:r>
              <w:rPr>
                <w:rFonts w:hint="eastAsia" w:ascii="仿宋_GB2312" w:hAnsi="仿宋" w:eastAsia="仿宋_GB2312"/>
                <w:color w:val="auto"/>
                <w:sz w:val="24"/>
                <w:szCs w:val="24"/>
              </w:rPr>
              <w:t>月</w:t>
            </w:r>
            <w:r>
              <w:rPr>
                <w:rFonts w:hint="eastAsia" w:ascii="仿宋_GB2312" w:hAnsi="仿宋" w:eastAsia="仿宋_GB2312"/>
                <w:color w:val="auto"/>
                <w:sz w:val="24"/>
                <w:szCs w:val="24"/>
                <w:lang w:val="en-US" w:eastAsia="zh-CN"/>
              </w:rPr>
              <w:t>13</w:t>
            </w:r>
            <w:r>
              <w:rPr>
                <w:rFonts w:hint="eastAsia" w:ascii="仿宋_GB2312" w:hAnsi="仿宋" w:eastAsia="仿宋_GB2312"/>
                <w:color w:val="auto"/>
                <w:sz w:val="24"/>
                <w:szCs w:val="24"/>
              </w:rPr>
              <w:t>日</w:t>
            </w:r>
          </w:p>
        </w:tc>
        <w:tc>
          <w:tcPr>
            <w:tcW w:w="2268"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hint="eastAsia" w:ascii="仿宋_GB2312" w:hAnsi="仿宋" w:eastAsia="仿宋_GB2312"/>
                <w:color w:val="auto"/>
                <w:sz w:val="24"/>
                <w:szCs w:val="24"/>
                <w:lang w:val="en-US" w:eastAsia="zh-CN"/>
              </w:rPr>
            </w:pPr>
            <w:r>
              <w:rPr>
                <w:rFonts w:hint="eastAsia" w:ascii="仿宋_GB2312" w:hAnsi="仿宋" w:eastAsia="仿宋_GB2312"/>
                <w:color w:val="auto"/>
                <w:sz w:val="24"/>
                <w:szCs w:val="24"/>
                <w:lang w:val="en-US" w:eastAsia="zh-CN"/>
              </w:rPr>
              <w:t>7:30-8:00</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ascii="仿宋_GB2312" w:hAnsi="仿宋" w:eastAsia="仿宋_GB2312"/>
                <w:color w:val="auto"/>
                <w:sz w:val="24"/>
                <w:szCs w:val="24"/>
              </w:rPr>
            </w:pPr>
            <w:r>
              <w:rPr>
                <w:rFonts w:hint="eastAsia" w:ascii="仿宋_GB2312" w:hAnsi="仿宋" w:eastAsia="仿宋_GB2312"/>
                <w:color w:val="auto"/>
                <w:sz w:val="24"/>
                <w:szCs w:val="24"/>
              </w:rPr>
              <w:t>抽签加密</w:t>
            </w:r>
          </w:p>
        </w:tc>
        <w:tc>
          <w:tcPr>
            <w:tcW w:w="1837"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ascii="仿宋_GB2312" w:hAnsi="仿宋" w:eastAsia="仿宋_GB2312"/>
                <w:b/>
                <w:bCs/>
                <w:color w:val="auto"/>
                <w:sz w:val="24"/>
                <w:szCs w:val="24"/>
              </w:rPr>
            </w:pPr>
            <w:r>
              <w:rPr>
                <w:rFonts w:hint="eastAsia" w:ascii="仿宋_GB2312" w:hAnsi="仿宋" w:eastAsia="仿宋_GB2312"/>
                <w:color w:val="auto"/>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98" w:type="dxa"/>
            <w:vMerge w:val="continue"/>
            <w:vAlign w:val="center"/>
          </w:tcPr>
          <w:p>
            <w:pPr>
              <w:spacing w:line="360" w:lineRule="auto"/>
              <w:ind w:firstLine="200"/>
              <w:jc w:val="center"/>
              <w:rPr>
                <w:rFonts w:ascii="仿宋_GB2312" w:hAnsi="仿宋" w:eastAsia="仿宋_GB2312"/>
                <w:color w:val="auto"/>
                <w:sz w:val="24"/>
                <w:szCs w:val="24"/>
              </w:rPr>
            </w:pPr>
          </w:p>
        </w:tc>
        <w:tc>
          <w:tcPr>
            <w:tcW w:w="2268"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hint="eastAsia" w:ascii="仿宋_GB2312" w:hAnsi="仿宋" w:eastAsia="仿宋_GB2312"/>
                <w:color w:val="auto"/>
                <w:sz w:val="24"/>
                <w:szCs w:val="24"/>
                <w:lang w:val="en-US" w:eastAsia="zh-CN"/>
              </w:rPr>
            </w:pPr>
            <w:r>
              <w:rPr>
                <w:rFonts w:hint="eastAsia" w:ascii="仿宋_GB2312" w:hAnsi="仿宋" w:eastAsia="仿宋_GB2312"/>
                <w:color w:val="auto"/>
                <w:sz w:val="24"/>
                <w:szCs w:val="24"/>
                <w:lang w:val="en-US" w:eastAsia="zh-CN"/>
              </w:rPr>
              <w:t>8:00-11:00</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ascii="仿宋_GB2312" w:hAnsi="仿宋" w:eastAsia="仿宋_GB2312"/>
                <w:color w:val="auto"/>
                <w:sz w:val="24"/>
                <w:szCs w:val="24"/>
              </w:rPr>
            </w:pPr>
            <w:r>
              <w:rPr>
                <w:rFonts w:hint="eastAsia" w:ascii="仿宋_GB2312" w:hAnsi="仿宋" w:eastAsia="仿宋_GB2312"/>
                <w:color w:val="auto"/>
                <w:sz w:val="24"/>
                <w:szCs w:val="24"/>
              </w:rPr>
              <w:t>正式比赛（第1场）</w:t>
            </w:r>
          </w:p>
        </w:tc>
        <w:tc>
          <w:tcPr>
            <w:tcW w:w="1837"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ascii="仿宋_GB2312" w:hAnsi="仿宋" w:eastAsia="仿宋_GB2312"/>
                <w:color w:val="auto"/>
                <w:sz w:val="24"/>
                <w:szCs w:val="24"/>
              </w:rPr>
            </w:pPr>
            <w:r>
              <w:rPr>
                <w:rFonts w:hint="eastAsia" w:ascii="仿宋_GB2312" w:hAnsi="仿宋" w:eastAsia="仿宋_GB2312"/>
                <w:color w:val="auto"/>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98" w:type="dxa"/>
            <w:vMerge w:val="continue"/>
            <w:vAlign w:val="center"/>
          </w:tcPr>
          <w:p>
            <w:pPr>
              <w:spacing w:line="360" w:lineRule="auto"/>
              <w:ind w:firstLine="200"/>
              <w:jc w:val="center"/>
              <w:rPr>
                <w:rFonts w:ascii="仿宋_GB2312" w:hAnsi="仿宋" w:eastAsia="仿宋_GB2312"/>
                <w:color w:val="auto"/>
                <w:sz w:val="24"/>
                <w:szCs w:val="24"/>
              </w:rPr>
            </w:pPr>
          </w:p>
        </w:tc>
        <w:tc>
          <w:tcPr>
            <w:tcW w:w="2268"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hint="eastAsia" w:ascii="仿宋_GB2312" w:hAnsi="仿宋" w:eastAsia="仿宋_GB2312"/>
                <w:color w:val="auto"/>
                <w:sz w:val="24"/>
                <w:szCs w:val="24"/>
                <w:lang w:val="en-US" w:eastAsia="zh-CN"/>
              </w:rPr>
            </w:pPr>
            <w:r>
              <w:rPr>
                <w:rFonts w:hint="eastAsia" w:ascii="仿宋_GB2312" w:hAnsi="仿宋" w:eastAsia="仿宋_GB2312"/>
                <w:color w:val="auto"/>
                <w:sz w:val="24"/>
                <w:szCs w:val="24"/>
                <w:lang w:val="en-US" w:eastAsia="zh-CN"/>
              </w:rPr>
              <w:t>11:00-12:00</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ascii="仿宋_GB2312" w:hAnsi="仿宋" w:eastAsia="仿宋_GB2312"/>
                <w:color w:val="auto"/>
                <w:sz w:val="24"/>
                <w:szCs w:val="24"/>
              </w:rPr>
            </w:pPr>
            <w:r>
              <w:rPr>
                <w:rFonts w:hint="eastAsia" w:ascii="仿宋_GB2312" w:hAnsi="仿宋" w:eastAsia="仿宋_GB2312"/>
                <w:color w:val="auto"/>
                <w:sz w:val="24"/>
                <w:szCs w:val="24"/>
              </w:rPr>
              <w:t>参赛队退场及裁判评分</w:t>
            </w:r>
          </w:p>
        </w:tc>
        <w:tc>
          <w:tcPr>
            <w:tcW w:w="1837"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ascii="仿宋_GB2312" w:hAnsi="仿宋" w:eastAsia="仿宋_GB2312"/>
                <w:b/>
                <w:bCs/>
                <w:color w:val="auto"/>
                <w:sz w:val="24"/>
                <w:szCs w:val="24"/>
              </w:rPr>
            </w:pPr>
            <w:r>
              <w:rPr>
                <w:rFonts w:hint="eastAsia" w:ascii="仿宋_GB2312" w:hAnsi="仿宋" w:eastAsia="仿宋_GB2312"/>
                <w:color w:val="auto"/>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98" w:type="dxa"/>
            <w:vMerge w:val="continue"/>
            <w:vAlign w:val="center"/>
          </w:tcPr>
          <w:p>
            <w:pPr>
              <w:spacing w:line="360" w:lineRule="auto"/>
              <w:ind w:firstLine="200"/>
              <w:jc w:val="center"/>
              <w:rPr>
                <w:rFonts w:ascii="仿宋_GB2312" w:hAnsi="仿宋" w:eastAsia="仿宋_GB2312"/>
                <w:color w:val="auto"/>
                <w:sz w:val="24"/>
                <w:szCs w:val="24"/>
              </w:rPr>
            </w:pPr>
          </w:p>
        </w:tc>
        <w:tc>
          <w:tcPr>
            <w:tcW w:w="2268"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hint="eastAsia" w:ascii="仿宋_GB2312" w:hAnsi="仿宋" w:eastAsia="仿宋_GB2312"/>
                <w:color w:val="auto"/>
                <w:sz w:val="24"/>
                <w:szCs w:val="24"/>
                <w:lang w:val="en-US" w:eastAsia="zh-CN"/>
              </w:rPr>
            </w:pPr>
            <w:r>
              <w:rPr>
                <w:rFonts w:hint="eastAsia" w:ascii="仿宋_GB2312" w:hAnsi="仿宋" w:eastAsia="仿宋_GB2312"/>
                <w:color w:val="auto"/>
                <w:sz w:val="24"/>
                <w:szCs w:val="24"/>
                <w:lang w:val="en-US" w:eastAsia="zh-CN"/>
              </w:rPr>
              <w:t>12:00-13:00</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ascii="仿宋_GB2312" w:hAnsi="仿宋" w:eastAsia="仿宋_GB2312"/>
                <w:color w:val="auto"/>
                <w:sz w:val="24"/>
                <w:szCs w:val="24"/>
              </w:rPr>
            </w:pPr>
            <w:r>
              <w:rPr>
                <w:rFonts w:hint="eastAsia" w:ascii="仿宋_GB2312" w:hAnsi="仿宋" w:eastAsia="仿宋_GB2312"/>
                <w:color w:val="auto"/>
                <w:sz w:val="24"/>
                <w:szCs w:val="24"/>
              </w:rPr>
              <w:t>竞赛设备恢复</w:t>
            </w:r>
          </w:p>
        </w:tc>
        <w:tc>
          <w:tcPr>
            <w:tcW w:w="1837"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ascii="仿宋_GB2312" w:hAnsi="仿宋" w:eastAsia="仿宋_GB2312"/>
                <w:color w:val="auto"/>
                <w:sz w:val="24"/>
                <w:szCs w:val="24"/>
              </w:rPr>
            </w:pPr>
            <w:r>
              <w:rPr>
                <w:rFonts w:hint="eastAsia" w:ascii="仿宋_GB2312" w:hAnsi="仿宋" w:eastAsia="仿宋_GB2312"/>
                <w:color w:val="auto"/>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98" w:type="dxa"/>
            <w:vMerge w:val="continue"/>
            <w:vAlign w:val="center"/>
          </w:tcPr>
          <w:p>
            <w:pPr>
              <w:spacing w:line="360" w:lineRule="auto"/>
              <w:ind w:firstLine="200"/>
              <w:jc w:val="center"/>
              <w:rPr>
                <w:rFonts w:ascii="仿宋_GB2312" w:hAnsi="仿宋" w:eastAsia="仿宋_GB2312"/>
                <w:color w:val="auto"/>
                <w:sz w:val="24"/>
                <w:szCs w:val="24"/>
              </w:rPr>
            </w:pPr>
          </w:p>
        </w:tc>
        <w:tc>
          <w:tcPr>
            <w:tcW w:w="2268"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hint="eastAsia" w:ascii="仿宋_GB2312" w:hAnsi="仿宋" w:eastAsia="仿宋_GB2312"/>
                <w:color w:val="auto"/>
                <w:sz w:val="24"/>
                <w:szCs w:val="24"/>
                <w:lang w:val="en-US" w:eastAsia="zh-CN"/>
              </w:rPr>
            </w:pPr>
            <w:r>
              <w:rPr>
                <w:rFonts w:hint="eastAsia" w:ascii="仿宋_GB2312" w:hAnsi="仿宋" w:eastAsia="仿宋_GB2312"/>
                <w:color w:val="auto"/>
                <w:sz w:val="24"/>
                <w:szCs w:val="24"/>
                <w:lang w:val="en-US" w:eastAsia="zh-CN"/>
              </w:rPr>
              <w:t>13:00-13:30</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ascii="仿宋_GB2312" w:hAnsi="仿宋" w:eastAsia="仿宋_GB2312"/>
                <w:color w:val="auto"/>
                <w:sz w:val="24"/>
                <w:szCs w:val="24"/>
              </w:rPr>
            </w:pPr>
            <w:r>
              <w:rPr>
                <w:rFonts w:hint="eastAsia" w:ascii="仿宋_GB2312" w:hAnsi="仿宋" w:eastAsia="仿宋_GB2312"/>
                <w:color w:val="auto"/>
                <w:sz w:val="24"/>
                <w:szCs w:val="24"/>
              </w:rPr>
              <w:t>抽签加密</w:t>
            </w:r>
          </w:p>
        </w:tc>
        <w:tc>
          <w:tcPr>
            <w:tcW w:w="1837"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ascii="仿宋_GB2312" w:hAnsi="仿宋" w:eastAsia="仿宋_GB2312"/>
                <w:b/>
                <w:bCs/>
                <w:color w:val="auto"/>
                <w:sz w:val="24"/>
                <w:szCs w:val="24"/>
              </w:rPr>
            </w:pPr>
            <w:r>
              <w:rPr>
                <w:rFonts w:hint="eastAsia" w:ascii="仿宋_GB2312" w:hAnsi="仿宋" w:eastAsia="仿宋_GB2312"/>
                <w:color w:val="auto"/>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98" w:type="dxa"/>
            <w:vMerge w:val="continue"/>
            <w:vAlign w:val="center"/>
          </w:tcPr>
          <w:p>
            <w:pPr>
              <w:spacing w:line="360" w:lineRule="auto"/>
              <w:ind w:firstLine="200"/>
              <w:jc w:val="center"/>
              <w:rPr>
                <w:rFonts w:ascii="仿宋_GB2312" w:hAnsi="仿宋" w:eastAsia="仿宋_GB2312"/>
                <w:color w:val="auto"/>
                <w:sz w:val="24"/>
                <w:szCs w:val="24"/>
              </w:rPr>
            </w:pPr>
          </w:p>
        </w:tc>
        <w:tc>
          <w:tcPr>
            <w:tcW w:w="2268"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hint="eastAsia" w:ascii="仿宋_GB2312" w:hAnsi="仿宋" w:eastAsia="仿宋_GB2312"/>
                <w:color w:val="auto"/>
                <w:sz w:val="24"/>
                <w:szCs w:val="24"/>
                <w:lang w:val="en-US" w:eastAsia="zh-CN"/>
              </w:rPr>
            </w:pPr>
            <w:r>
              <w:rPr>
                <w:rFonts w:hint="eastAsia" w:ascii="仿宋_GB2312" w:hAnsi="仿宋" w:eastAsia="仿宋_GB2312"/>
                <w:color w:val="auto"/>
                <w:sz w:val="24"/>
                <w:szCs w:val="24"/>
                <w:lang w:val="en-US" w:eastAsia="zh-CN"/>
              </w:rPr>
              <w:t>13:30-16:30</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ascii="仿宋_GB2312" w:hAnsi="仿宋" w:eastAsia="仿宋_GB2312"/>
                <w:color w:val="auto"/>
                <w:sz w:val="24"/>
                <w:szCs w:val="24"/>
              </w:rPr>
            </w:pPr>
            <w:r>
              <w:rPr>
                <w:rFonts w:hint="eastAsia" w:ascii="仿宋_GB2312" w:hAnsi="仿宋" w:eastAsia="仿宋_GB2312"/>
                <w:color w:val="auto"/>
                <w:sz w:val="24"/>
                <w:szCs w:val="24"/>
              </w:rPr>
              <w:t>正式比赛（第2场）</w:t>
            </w:r>
          </w:p>
        </w:tc>
        <w:tc>
          <w:tcPr>
            <w:tcW w:w="1837"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ascii="仿宋_GB2312" w:hAnsi="仿宋" w:eastAsia="仿宋_GB2312"/>
                <w:color w:val="auto"/>
                <w:sz w:val="24"/>
                <w:szCs w:val="24"/>
              </w:rPr>
            </w:pPr>
            <w:r>
              <w:rPr>
                <w:rFonts w:hint="eastAsia" w:ascii="仿宋_GB2312" w:hAnsi="仿宋" w:eastAsia="仿宋_GB2312"/>
                <w:color w:val="auto"/>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98" w:type="dxa"/>
            <w:vMerge w:val="continue"/>
            <w:vAlign w:val="center"/>
          </w:tcPr>
          <w:p>
            <w:pPr>
              <w:spacing w:line="360" w:lineRule="auto"/>
              <w:ind w:firstLine="200"/>
              <w:jc w:val="center"/>
              <w:rPr>
                <w:rFonts w:ascii="仿宋_GB2312" w:hAnsi="仿宋" w:eastAsia="仿宋_GB2312"/>
                <w:color w:val="auto"/>
                <w:sz w:val="24"/>
                <w:szCs w:val="24"/>
              </w:rPr>
            </w:pPr>
          </w:p>
        </w:tc>
        <w:tc>
          <w:tcPr>
            <w:tcW w:w="2268"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hint="eastAsia" w:ascii="仿宋_GB2312" w:hAnsi="仿宋" w:eastAsia="仿宋_GB2312"/>
                <w:color w:val="auto"/>
                <w:sz w:val="24"/>
                <w:szCs w:val="24"/>
                <w:lang w:val="en-US" w:eastAsia="zh-CN"/>
              </w:rPr>
            </w:pPr>
            <w:r>
              <w:rPr>
                <w:rFonts w:hint="eastAsia" w:ascii="仿宋_GB2312" w:hAnsi="仿宋" w:eastAsia="仿宋_GB2312"/>
                <w:color w:val="auto"/>
                <w:sz w:val="24"/>
                <w:szCs w:val="24"/>
                <w:lang w:val="en-US" w:eastAsia="zh-CN"/>
              </w:rPr>
              <w:t>16:30-17:30</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ascii="仿宋_GB2312" w:hAnsi="仿宋" w:eastAsia="仿宋_GB2312"/>
                <w:color w:val="auto"/>
                <w:sz w:val="24"/>
                <w:szCs w:val="24"/>
              </w:rPr>
            </w:pPr>
            <w:r>
              <w:rPr>
                <w:rFonts w:hint="eastAsia" w:ascii="仿宋_GB2312" w:hAnsi="仿宋" w:eastAsia="仿宋_GB2312"/>
                <w:color w:val="auto"/>
                <w:sz w:val="24"/>
                <w:szCs w:val="24"/>
              </w:rPr>
              <w:t>参赛队退场及裁判评分</w:t>
            </w:r>
          </w:p>
        </w:tc>
        <w:tc>
          <w:tcPr>
            <w:tcW w:w="1837"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ascii="仿宋_GB2312" w:hAnsi="仿宋" w:eastAsia="仿宋_GB2312"/>
                <w:b/>
                <w:bCs/>
                <w:color w:val="auto"/>
                <w:sz w:val="24"/>
                <w:szCs w:val="24"/>
              </w:rPr>
            </w:pPr>
            <w:r>
              <w:rPr>
                <w:rFonts w:hint="eastAsia" w:ascii="仿宋_GB2312" w:hAnsi="仿宋" w:eastAsia="仿宋_GB2312"/>
                <w:color w:val="auto"/>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98" w:type="dxa"/>
            <w:vMerge w:val="continue"/>
            <w:vAlign w:val="center"/>
          </w:tcPr>
          <w:p>
            <w:pPr>
              <w:spacing w:line="360" w:lineRule="auto"/>
              <w:ind w:firstLine="200"/>
              <w:jc w:val="center"/>
              <w:rPr>
                <w:rFonts w:ascii="仿宋_GB2312" w:hAnsi="仿宋" w:eastAsia="仿宋_GB2312"/>
                <w:color w:val="auto"/>
                <w:sz w:val="24"/>
                <w:szCs w:val="24"/>
              </w:rPr>
            </w:pPr>
          </w:p>
        </w:tc>
        <w:tc>
          <w:tcPr>
            <w:tcW w:w="2268"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hint="eastAsia" w:ascii="仿宋_GB2312" w:hAnsi="仿宋" w:eastAsia="仿宋_GB2312"/>
                <w:color w:val="auto"/>
                <w:sz w:val="24"/>
                <w:szCs w:val="24"/>
                <w:lang w:val="en-US" w:eastAsia="zh-CN"/>
              </w:rPr>
            </w:pPr>
            <w:r>
              <w:rPr>
                <w:rFonts w:hint="eastAsia" w:ascii="仿宋_GB2312" w:hAnsi="仿宋" w:eastAsia="仿宋_GB2312"/>
                <w:color w:val="auto"/>
                <w:sz w:val="24"/>
                <w:szCs w:val="24"/>
                <w:lang w:val="en-US" w:eastAsia="zh-CN"/>
              </w:rPr>
              <w:t>17:30-18:30</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ascii="仿宋_GB2312" w:hAnsi="仿宋" w:eastAsia="仿宋_GB2312"/>
                <w:color w:val="auto"/>
                <w:sz w:val="24"/>
                <w:szCs w:val="24"/>
              </w:rPr>
            </w:pPr>
            <w:r>
              <w:rPr>
                <w:rFonts w:hint="eastAsia" w:ascii="仿宋_GB2312" w:hAnsi="仿宋" w:eastAsia="仿宋_GB2312"/>
                <w:color w:val="auto"/>
                <w:sz w:val="24"/>
                <w:szCs w:val="24"/>
              </w:rPr>
              <w:t>竞赛设备恢复</w:t>
            </w:r>
          </w:p>
        </w:tc>
        <w:tc>
          <w:tcPr>
            <w:tcW w:w="1837"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ascii="仿宋_GB2312" w:hAnsi="仿宋" w:eastAsia="仿宋_GB2312"/>
                <w:color w:val="auto"/>
                <w:sz w:val="24"/>
                <w:szCs w:val="24"/>
              </w:rPr>
            </w:pPr>
            <w:r>
              <w:rPr>
                <w:rFonts w:hint="eastAsia" w:ascii="仿宋_GB2312" w:hAnsi="仿宋" w:eastAsia="仿宋_GB2312"/>
                <w:color w:val="auto"/>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98" w:type="dxa"/>
            <w:vMerge w:val="restart"/>
            <w:vAlign w:val="center"/>
          </w:tcPr>
          <w:p>
            <w:pPr>
              <w:spacing w:line="360" w:lineRule="auto"/>
              <w:ind w:firstLine="200"/>
              <w:rPr>
                <w:rFonts w:ascii="仿宋_GB2312" w:hAnsi="仿宋" w:eastAsia="仿宋_GB2312"/>
                <w:b/>
                <w:bCs/>
                <w:color w:val="auto"/>
                <w:sz w:val="24"/>
                <w:szCs w:val="24"/>
              </w:rPr>
            </w:pPr>
            <w:r>
              <w:rPr>
                <w:rFonts w:hint="eastAsia" w:ascii="仿宋_GB2312" w:hAnsi="仿宋" w:eastAsia="仿宋_GB2312"/>
                <w:color w:val="auto"/>
                <w:sz w:val="24"/>
                <w:szCs w:val="24"/>
                <w:lang w:val="en-US" w:eastAsia="zh-CN"/>
              </w:rPr>
              <w:t>11</w:t>
            </w:r>
            <w:r>
              <w:rPr>
                <w:rFonts w:hint="eastAsia" w:ascii="仿宋_GB2312" w:hAnsi="仿宋" w:eastAsia="仿宋_GB2312"/>
                <w:color w:val="auto"/>
                <w:sz w:val="24"/>
                <w:szCs w:val="24"/>
              </w:rPr>
              <w:t>月</w:t>
            </w:r>
            <w:r>
              <w:rPr>
                <w:rFonts w:hint="eastAsia" w:ascii="仿宋_GB2312" w:hAnsi="仿宋" w:eastAsia="仿宋_GB2312"/>
                <w:color w:val="auto"/>
                <w:sz w:val="24"/>
                <w:szCs w:val="24"/>
                <w:lang w:val="en-US" w:eastAsia="zh-CN"/>
              </w:rPr>
              <w:t>14</w:t>
            </w:r>
            <w:r>
              <w:rPr>
                <w:rFonts w:hint="eastAsia" w:ascii="仿宋_GB2312" w:hAnsi="仿宋" w:eastAsia="仿宋_GB2312"/>
                <w:color w:val="auto"/>
                <w:sz w:val="24"/>
                <w:szCs w:val="24"/>
              </w:rPr>
              <w:t>日</w:t>
            </w:r>
          </w:p>
        </w:tc>
        <w:tc>
          <w:tcPr>
            <w:tcW w:w="2268"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hint="eastAsia" w:ascii="仿宋_GB2312" w:hAnsi="仿宋" w:eastAsia="仿宋_GB2312"/>
                <w:color w:val="auto"/>
                <w:sz w:val="24"/>
                <w:szCs w:val="24"/>
                <w:lang w:val="en-US" w:eastAsia="zh-CN"/>
              </w:rPr>
            </w:pPr>
            <w:r>
              <w:rPr>
                <w:rFonts w:hint="eastAsia" w:ascii="仿宋_GB2312" w:hAnsi="仿宋" w:eastAsia="仿宋_GB2312"/>
                <w:color w:val="auto"/>
                <w:sz w:val="24"/>
                <w:szCs w:val="24"/>
                <w:lang w:val="en-US" w:eastAsia="zh-CN"/>
              </w:rPr>
              <w:t>7:30-8:00</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ascii="仿宋_GB2312" w:hAnsi="仿宋" w:eastAsia="仿宋_GB2312"/>
                <w:color w:val="auto"/>
                <w:sz w:val="24"/>
                <w:szCs w:val="24"/>
              </w:rPr>
            </w:pPr>
            <w:r>
              <w:rPr>
                <w:rFonts w:hint="eastAsia" w:ascii="仿宋_GB2312" w:hAnsi="仿宋" w:eastAsia="仿宋_GB2312"/>
                <w:color w:val="auto"/>
                <w:sz w:val="24"/>
                <w:szCs w:val="24"/>
              </w:rPr>
              <w:t>抽签加密</w:t>
            </w:r>
          </w:p>
        </w:tc>
        <w:tc>
          <w:tcPr>
            <w:tcW w:w="1837"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ascii="仿宋_GB2312" w:hAnsi="仿宋" w:eastAsia="仿宋_GB2312"/>
                <w:b/>
                <w:bCs/>
                <w:color w:val="auto"/>
                <w:sz w:val="24"/>
                <w:szCs w:val="24"/>
              </w:rPr>
            </w:pPr>
            <w:r>
              <w:rPr>
                <w:rFonts w:hint="eastAsia" w:ascii="仿宋_GB2312" w:hAnsi="仿宋" w:eastAsia="仿宋_GB2312"/>
                <w:color w:val="auto"/>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98" w:type="dxa"/>
            <w:vMerge w:val="continue"/>
          </w:tcPr>
          <w:p>
            <w:pPr>
              <w:spacing w:line="360" w:lineRule="auto"/>
              <w:ind w:firstLine="200"/>
              <w:jc w:val="center"/>
              <w:rPr>
                <w:rFonts w:ascii="仿宋_GB2312" w:hAnsi="仿宋" w:eastAsia="仿宋_GB2312"/>
                <w:color w:val="auto"/>
                <w:sz w:val="24"/>
                <w:szCs w:val="24"/>
              </w:rPr>
            </w:pPr>
          </w:p>
        </w:tc>
        <w:tc>
          <w:tcPr>
            <w:tcW w:w="2268"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hint="eastAsia" w:ascii="仿宋_GB2312" w:hAnsi="仿宋" w:eastAsia="仿宋_GB2312"/>
                <w:color w:val="auto"/>
                <w:sz w:val="24"/>
                <w:szCs w:val="24"/>
                <w:lang w:val="en-US" w:eastAsia="zh-CN"/>
              </w:rPr>
            </w:pPr>
            <w:r>
              <w:rPr>
                <w:rFonts w:hint="eastAsia" w:ascii="仿宋_GB2312" w:hAnsi="仿宋" w:eastAsia="仿宋_GB2312"/>
                <w:color w:val="auto"/>
                <w:sz w:val="24"/>
                <w:szCs w:val="24"/>
                <w:lang w:val="en-US" w:eastAsia="zh-CN"/>
              </w:rPr>
              <w:t>8:00-11:00</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ascii="仿宋_GB2312" w:hAnsi="仿宋" w:eastAsia="仿宋_GB2312"/>
                <w:color w:val="auto"/>
                <w:sz w:val="24"/>
                <w:szCs w:val="24"/>
              </w:rPr>
            </w:pPr>
            <w:r>
              <w:rPr>
                <w:rFonts w:hint="eastAsia" w:ascii="仿宋_GB2312" w:hAnsi="仿宋" w:eastAsia="仿宋_GB2312"/>
                <w:color w:val="auto"/>
                <w:sz w:val="24"/>
                <w:szCs w:val="24"/>
              </w:rPr>
              <w:t>正式比赛（第3场）</w:t>
            </w:r>
          </w:p>
        </w:tc>
        <w:tc>
          <w:tcPr>
            <w:tcW w:w="1837"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ascii="仿宋_GB2312" w:hAnsi="仿宋" w:eastAsia="仿宋_GB2312"/>
                <w:color w:val="auto"/>
                <w:sz w:val="24"/>
                <w:szCs w:val="24"/>
              </w:rPr>
            </w:pPr>
            <w:r>
              <w:rPr>
                <w:rFonts w:hint="eastAsia" w:ascii="仿宋_GB2312" w:hAnsi="仿宋" w:eastAsia="仿宋_GB2312"/>
                <w:color w:val="auto"/>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98" w:type="dxa"/>
            <w:vMerge w:val="continue"/>
          </w:tcPr>
          <w:p>
            <w:pPr>
              <w:spacing w:line="360" w:lineRule="auto"/>
              <w:ind w:firstLine="200"/>
              <w:jc w:val="center"/>
              <w:rPr>
                <w:rFonts w:ascii="仿宋_GB2312" w:hAnsi="仿宋" w:eastAsia="仿宋_GB2312"/>
                <w:color w:val="auto"/>
                <w:sz w:val="24"/>
                <w:szCs w:val="24"/>
              </w:rPr>
            </w:pPr>
          </w:p>
        </w:tc>
        <w:tc>
          <w:tcPr>
            <w:tcW w:w="2268"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hint="eastAsia" w:ascii="仿宋_GB2312" w:hAnsi="仿宋" w:eastAsia="仿宋_GB2312"/>
                <w:color w:val="auto"/>
                <w:sz w:val="24"/>
                <w:szCs w:val="24"/>
                <w:lang w:val="en-US" w:eastAsia="zh-CN"/>
              </w:rPr>
            </w:pPr>
            <w:r>
              <w:rPr>
                <w:rFonts w:hint="eastAsia" w:ascii="仿宋_GB2312" w:hAnsi="仿宋" w:eastAsia="仿宋_GB2312"/>
                <w:color w:val="auto"/>
                <w:sz w:val="24"/>
                <w:szCs w:val="24"/>
                <w:lang w:val="en-US" w:eastAsia="zh-CN"/>
              </w:rPr>
              <w:t>11:00-12:00</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ascii="仿宋_GB2312" w:hAnsi="仿宋" w:eastAsia="仿宋_GB2312"/>
                <w:color w:val="auto"/>
                <w:sz w:val="24"/>
                <w:szCs w:val="24"/>
              </w:rPr>
            </w:pPr>
            <w:r>
              <w:rPr>
                <w:rFonts w:hint="eastAsia" w:ascii="仿宋_GB2312" w:hAnsi="仿宋" w:eastAsia="仿宋_GB2312"/>
                <w:color w:val="auto"/>
                <w:sz w:val="24"/>
                <w:szCs w:val="24"/>
              </w:rPr>
              <w:t>参赛队退场及裁判评分</w:t>
            </w:r>
          </w:p>
        </w:tc>
        <w:tc>
          <w:tcPr>
            <w:tcW w:w="1837"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ascii="仿宋_GB2312" w:hAnsi="仿宋" w:eastAsia="仿宋_GB2312"/>
                <w:b/>
                <w:bCs/>
                <w:color w:val="auto"/>
                <w:sz w:val="24"/>
                <w:szCs w:val="24"/>
              </w:rPr>
            </w:pPr>
            <w:r>
              <w:rPr>
                <w:rFonts w:hint="eastAsia" w:ascii="仿宋_GB2312" w:hAnsi="仿宋" w:eastAsia="仿宋_GB2312"/>
                <w:color w:val="auto"/>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98" w:type="dxa"/>
            <w:vMerge w:val="continue"/>
          </w:tcPr>
          <w:p>
            <w:pPr>
              <w:spacing w:line="360" w:lineRule="auto"/>
              <w:ind w:firstLine="200"/>
              <w:jc w:val="center"/>
              <w:rPr>
                <w:rFonts w:ascii="仿宋_GB2312" w:hAnsi="仿宋" w:eastAsia="仿宋_GB2312"/>
                <w:color w:val="auto"/>
                <w:sz w:val="24"/>
                <w:szCs w:val="24"/>
              </w:rPr>
            </w:pPr>
          </w:p>
        </w:tc>
        <w:tc>
          <w:tcPr>
            <w:tcW w:w="2268"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hint="eastAsia" w:ascii="仿宋_GB2312" w:hAnsi="仿宋" w:eastAsia="仿宋_GB2312"/>
                <w:color w:val="auto"/>
                <w:sz w:val="24"/>
                <w:szCs w:val="24"/>
                <w:lang w:val="en-US" w:eastAsia="zh-CN"/>
              </w:rPr>
            </w:pPr>
            <w:r>
              <w:rPr>
                <w:rFonts w:hint="eastAsia" w:ascii="仿宋_GB2312" w:hAnsi="仿宋" w:eastAsia="仿宋_GB2312"/>
                <w:color w:val="auto"/>
                <w:sz w:val="24"/>
                <w:szCs w:val="24"/>
                <w:lang w:val="en-US" w:eastAsia="zh-CN"/>
              </w:rPr>
              <w:t>12:00-13:00</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ascii="仿宋_GB2312" w:hAnsi="仿宋" w:eastAsia="仿宋_GB2312"/>
                <w:color w:val="auto"/>
                <w:sz w:val="24"/>
                <w:szCs w:val="24"/>
              </w:rPr>
            </w:pPr>
            <w:r>
              <w:rPr>
                <w:rFonts w:hint="eastAsia" w:ascii="仿宋_GB2312" w:hAnsi="仿宋" w:eastAsia="仿宋_GB2312"/>
                <w:color w:val="auto"/>
                <w:sz w:val="24"/>
                <w:szCs w:val="24"/>
              </w:rPr>
              <w:t>竞赛设备恢复</w:t>
            </w:r>
          </w:p>
        </w:tc>
        <w:tc>
          <w:tcPr>
            <w:tcW w:w="1837"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ascii="仿宋_GB2312" w:hAnsi="仿宋" w:eastAsia="仿宋_GB2312"/>
                <w:color w:val="auto"/>
                <w:sz w:val="24"/>
                <w:szCs w:val="24"/>
              </w:rPr>
            </w:pPr>
            <w:r>
              <w:rPr>
                <w:rFonts w:hint="eastAsia" w:ascii="仿宋_GB2312" w:hAnsi="仿宋" w:eastAsia="仿宋_GB2312"/>
                <w:color w:val="auto"/>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98" w:type="dxa"/>
            <w:vMerge w:val="continue"/>
          </w:tcPr>
          <w:p>
            <w:pPr>
              <w:spacing w:line="360" w:lineRule="auto"/>
              <w:ind w:firstLine="200"/>
              <w:jc w:val="center"/>
              <w:rPr>
                <w:rFonts w:ascii="仿宋_GB2312" w:hAnsi="仿宋" w:eastAsia="仿宋_GB2312"/>
                <w:color w:val="auto"/>
                <w:sz w:val="24"/>
                <w:szCs w:val="24"/>
              </w:rPr>
            </w:pPr>
          </w:p>
        </w:tc>
        <w:tc>
          <w:tcPr>
            <w:tcW w:w="2268"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hint="eastAsia" w:ascii="仿宋_GB2312" w:hAnsi="仿宋" w:eastAsia="仿宋_GB2312"/>
                <w:color w:val="auto"/>
                <w:sz w:val="24"/>
                <w:szCs w:val="24"/>
                <w:lang w:val="en-US" w:eastAsia="zh-CN"/>
              </w:rPr>
            </w:pPr>
            <w:r>
              <w:rPr>
                <w:rFonts w:hint="eastAsia" w:ascii="仿宋_GB2312" w:hAnsi="仿宋" w:eastAsia="仿宋_GB2312"/>
                <w:color w:val="auto"/>
                <w:sz w:val="24"/>
                <w:szCs w:val="24"/>
                <w:lang w:val="en-US" w:eastAsia="zh-CN"/>
              </w:rPr>
              <w:t>13:00-13:30</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ascii="仿宋_GB2312" w:hAnsi="仿宋" w:eastAsia="仿宋_GB2312"/>
                <w:color w:val="auto"/>
                <w:sz w:val="24"/>
                <w:szCs w:val="24"/>
              </w:rPr>
            </w:pPr>
            <w:r>
              <w:rPr>
                <w:rFonts w:hint="eastAsia" w:ascii="仿宋_GB2312" w:hAnsi="仿宋" w:eastAsia="仿宋_GB2312"/>
                <w:color w:val="auto"/>
                <w:sz w:val="24"/>
                <w:szCs w:val="24"/>
              </w:rPr>
              <w:t>抽签加密</w:t>
            </w:r>
          </w:p>
        </w:tc>
        <w:tc>
          <w:tcPr>
            <w:tcW w:w="1837"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ascii="仿宋_GB2312" w:hAnsi="仿宋" w:eastAsia="仿宋_GB2312"/>
                <w:b/>
                <w:bCs/>
                <w:color w:val="auto"/>
                <w:sz w:val="24"/>
                <w:szCs w:val="24"/>
              </w:rPr>
            </w:pPr>
            <w:r>
              <w:rPr>
                <w:rFonts w:hint="eastAsia" w:ascii="仿宋_GB2312" w:hAnsi="仿宋" w:eastAsia="仿宋_GB2312"/>
                <w:color w:val="auto"/>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98" w:type="dxa"/>
            <w:vMerge w:val="continue"/>
          </w:tcPr>
          <w:p>
            <w:pPr>
              <w:spacing w:line="360" w:lineRule="auto"/>
              <w:ind w:firstLine="200"/>
              <w:jc w:val="center"/>
              <w:rPr>
                <w:rFonts w:ascii="仿宋_GB2312" w:hAnsi="仿宋" w:eastAsia="仿宋_GB2312"/>
                <w:color w:val="auto"/>
                <w:sz w:val="24"/>
                <w:szCs w:val="24"/>
              </w:rPr>
            </w:pPr>
          </w:p>
        </w:tc>
        <w:tc>
          <w:tcPr>
            <w:tcW w:w="2268"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hint="eastAsia" w:ascii="仿宋_GB2312" w:hAnsi="仿宋" w:eastAsia="仿宋_GB2312"/>
                <w:color w:val="auto"/>
                <w:sz w:val="24"/>
                <w:szCs w:val="24"/>
                <w:lang w:val="en-US" w:eastAsia="zh-CN"/>
              </w:rPr>
            </w:pPr>
            <w:r>
              <w:rPr>
                <w:rFonts w:hint="eastAsia" w:ascii="仿宋_GB2312" w:hAnsi="仿宋" w:eastAsia="仿宋_GB2312"/>
                <w:color w:val="auto"/>
                <w:sz w:val="24"/>
                <w:szCs w:val="24"/>
                <w:lang w:val="en-US" w:eastAsia="zh-CN"/>
              </w:rPr>
              <w:t>13:30-16:30</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ascii="仿宋_GB2312" w:hAnsi="仿宋" w:eastAsia="仿宋_GB2312"/>
                <w:color w:val="auto"/>
                <w:sz w:val="24"/>
                <w:szCs w:val="24"/>
              </w:rPr>
            </w:pPr>
            <w:r>
              <w:rPr>
                <w:rFonts w:hint="eastAsia" w:ascii="仿宋_GB2312" w:hAnsi="仿宋" w:eastAsia="仿宋_GB2312"/>
                <w:color w:val="auto"/>
                <w:sz w:val="24"/>
                <w:szCs w:val="24"/>
              </w:rPr>
              <w:t>正式比赛（第4场）</w:t>
            </w:r>
          </w:p>
        </w:tc>
        <w:tc>
          <w:tcPr>
            <w:tcW w:w="1837"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ascii="仿宋_GB2312" w:hAnsi="仿宋" w:eastAsia="仿宋_GB2312"/>
                <w:color w:val="auto"/>
                <w:sz w:val="24"/>
                <w:szCs w:val="24"/>
              </w:rPr>
            </w:pPr>
            <w:r>
              <w:rPr>
                <w:rFonts w:hint="eastAsia" w:ascii="仿宋_GB2312" w:hAnsi="仿宋" w:eastAsia="仿宋_GB2312"/>
                <w:color w:val="auto"/>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98" w:type="dxa"/>
            <w:vMerge w:val="continue"/>
          </w:tcPr>
          <w:p>
            <w:pPr>
              <w:spacing w:line="360" w:lineRule="auto"/>
              <w:ind w:firstLine="200"/>
              <w:jc w:val="center"/>
              <w:rPr>
                <w:rFonts w:ascii="仿宋_GB2312" w:hAnsi="仿宋" w:eastAsia="仿宋_GB2312"/>
                <w:color w:val="auto"/>
                <w:sz w:val="24"/>
                <w:szCs w:val="24"/>
              </w:rPr>
            </w:pPr>
          </w:p>
        </w:tc>
        <w:tc>
          <w:tcPr>
            <w:tcW w:w="2268"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hint="eastAsia" w:ascii="仿宋_GB2312" w:hAnsi="仿宋" w:eastAsia="仿宋_GB2312"/>
                <w:color w:val="auto"/>
                <w:sz w:val="24"/>
                <w:szCs w:val="24"/>
                <w:lang w:val="en-US" w:eastAsia="zh-CN"/>
              </w:rPr>
            </w:pPr>
            <w:r>
              <w:rPr>
                <w:rFonts w:hint="eastAsia" w:ascii="仿宋_GB2312" w:hAnsi="仿宋" w:eastAsia="仿宋_GB2312"/>
                <w:color w:val="auto"/>
                <w:sz w:val="24"/>
                <w:szCs w:val="24"/>
                <w:lang w:val="en-US" w:eastAsia="zh-CN"/>
              </w:rPr>
              <w:t>16:30-17:30</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ascii="仿宋_GB2312" w:hAnsi="仿宋" w:eastAsia="仿宋_GB2312"/>
                <w:color w:val="auto"/>
                <w:sz w:val="24"/>
                <w:szCs w:val="24"/>
              </w:rPr>
            </w:pPr>
            <w:r>
              <w:rPr>
                <w:rFonts w:hint="eastAsia" w:ascii="仿宋_GB2312" w:hAnsi="仿宋" w:eastAsia="仿宋_GB2312"/>
                <w:color w:val="auto"/>
                <w:sz w:val="24"/>
                <w:szCs w:val="24"/>
              </w:rPr>
              <w:t>参赛队退场及裁判评分</w:t>
            </w:r>
          </w:p>
        </w:tc>
        <w:tc>
          <w:tcPr>
            <w:tcW w:w="1837"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ascii="仿宋_GB2312" w:hAnsi="仿宋" w:eastAsia="仿宋_GB2312"/>
                <w:b/>
                <w:bCs/>
                <w:color w:val="auto"/>
                <w:sz w:val="24"/>
                <w:szCs w:val="24"/>
              </w:rPr>
            </w:pPr>
            <w:r>
              <w:rPr>
                <w:rFonts w:hint="eastAsia" w:ascii="仿宋_GB2312" w:hAnsi="仿宋" w:eastAsia="仿宋_GB2312"/>
                <w:color w:val="auto"/>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98" w:type="dxa"/>
            <w:vMerge w:val="continue"/>
          </w:tcPr>
          <w:p>
            <w:pPr>
              <w:spacing w:line="360" w:lineRule="auto"/>
              <w:ind w:firstLine="200"/>
              <w:jc w:val="center"/>
              <w:rPr>
                <w:rFonts w:ascii="仿宋_GB2312" w:hAnsi="仿宋" w:eastAsia="仿宋_GB2312"/>
                <w:color w:val="auto"/>
                <w:sz w:val="24"/>
                <w:szCs w:val="24"/>
              </w:rPr>
            </w:pPr>
          </w:p>
        </w:tc>
        <w:tc>
          <w:tcPr>
            <w:tcW w:w="2268"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hint="eastAsia" w:ascii="仿宋_GB2312" w:hAnsi="仿宋" w:eastAsia="仿宋_GB2312"/>
                <w:color w:val="auto"/>
                <w:sz w:val="24"/>
                <w:szCs w:val="24"/>
                <w:lang w:val="en-US" w:eastAsia="zh-CN"/>
              </w:rPr>
            </w:pPr>
            <w:r>
              <w:rPr>
                <w:rFonts w:hint="eastAsia" w:ascii="仿宋_GB2312" w:hAnsi="仿宋" w:eastAsia="仿宋_GB2312"/>
                <w:color w:val="auto"/>
                <w:sz w:val="24"/>
                <w:szCs w:val="24"/>
                <w:lang w:val="en-US" w:eastAsia="zh-CN"/>
              </w:rPr>
              <w:t>17:30-18:30</w:t>
            </w:r>
          </w:p>
        </w:tc>
        <w:tc>
          <w:tcPr>
            <w:tcW w:w="3261"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ascii="仿宋_GB2312" w:hAnsi="仿宋" w:eastAsia="仿宋_GB2312"/>
                <w:color w:val="auto"/>
                <w:sz w:val="24"/>
                <w:szCs w:val="24"/>
              </w:rPr>
            </w:pPr>
            <w:r>
              <w:rPr>
                <w:rFonts w:hint="eastAsia" w:ascii="仿宋_GB2312" w:hAnsi="仿宋" w:eastAsia="仿宋_GB2312"/>
                <w:color w:val="auto"/>
                <w:sz w:val="24"/>
                <w:szCs w:val="24"/>
              </w:rPr>
              <w:t>竞赛设备恢复</w:t>
            </w:r>
          </w:p>
        </w:tc>
        <w:tc>
          <w:tcPr>
            <w:tcW w:w="1837" w:type="dxa"/>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ascii="仿宋_GB2312" w:hAnsi="仿宋" w:eastAsia="仿宋_GB2312"/>
                <w:color w:val="auto"/>
                <w:sz w:val="24"/>
                <w:szCs w:val="24"/>
              </w:rPr>
            </w:pPr>
            <w:r>
              <w:rPr>
                <w:rFonts w:hint="eastAsia" w:ascii="仿宋_GB2312" w:hAnsi="仿宋" w:eastAsia="仿宋_GB2312"/>
                <w:color w:val="auto"/>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98" w:type="dxa"/>
            <w:vAlign w:val="center"/>
          </w:tcPr>
          <w:p>
            <w:pPr>
              <w:spacing w:line="360" w:lineRule="auto"/>
              <w:ind w:firstLine="200"/>
              <w:jc w:val="center"/>
              <w:rPr>
                <w:rFonts w:ascii="仿宋_GB2312" w:hAnsi="仿宋" w:eastAsia="仿宋_GB2312"/>
                <w:b/>
                <w:color w:val="auto"/>
                <w:sz w:val="24"/>
                <w:szCs w:val="24"/>
              </w:rPr>
            </w:pPr>
            <w:r>
              <w:rPr>
                <w:rFonts w:hint="eastAsia" w:ascii="仿宋_GB2312" w:hAnsi="仿宋" w:eastAsia="仿宋_GB2312"/>
                <w:b/>
                <w:color w:val="auto"/>
                <w:sz w:val="24"/>
                <w:szCs w:val="24"/>
              </w:rPr>
              <w:t>备注</w:t>
            </w:r>
          </w:p>
        </w:tc>
        <w:tc>
          <w:tcPr>
            <w:tcW w:w="7366" w:type="dxa"/>
            <w:gridSpan w:val="3"/>
            <w:vAlign w:val="center"/>
          </w:tcPr>
          <w:p>
            <w:pPr>
              <w:keepNext w:val="0"/>
              <w:keepLines w:val="0"/>
              <w:pageBreakBefore w:val="0"/>
              <w:kinsoku/>
              <w:wordWrap/>
              <w:overflowPunct/>
              <w:topLinePunct w:val="0"/>
              <w:autoSpaceDE/>
              <w:autoSpaceDN/>
              <w:bidi w:val="0"/>
              <w:adjustRightInd/>
              <w:snapToGrid/>
              <w:spacing w:line="240" w:lineRule="auto"/>
              <w:ind w:firstLine="200"/>
              <w:jc w:val="center"/>
              <w:textAlignment w:val="auto"/>
              <w:outlineLvl w:val="9"/>
              <w:rPr>
                <w:rFonts w:ascii="仿宋_GB2312" w:hAnsi="仿宋" w:eastAsia="仿宋_GB2312"/>
                <w:b/>
                <w:color w:val="auto"/>
                <w:sz w:val="24"/>
                <w:szCs w:val="24"/>
              </w:rPr>
            </w:pPr>
            <w:r>
              <w:rPr>
                <w:rFonts w:hint="eastAsia" w:ascii="仿宋_GB2312" w:hAnsi="仿宋" w:eastAsia="仿宋_GB2312"/>
                <w:b/>
                <w:color w:val="auto"/>
                <w:sz w:val="24"/>
                <w:szCs w:val="24"/>
              </w:rPr>
              <w:t>如报名参赛队数量过多，将适当调整比赛时间。</w:t>
            </w:r>
          </w:p>
        </w:tc>
      </w:tr>
    </w:tbl>
    <w:p>
      <w:pPr>
        <w:pStyle w:val="4"/>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Fonts w:ascii="黑体" w:hAnsi="黑体" w:eastAsia="黑体"/>
          <w:b w:val="0"/>
          <w:color w:val="auto"/>
          <w:szCs w:val="30"/>
        </w:rPr>
      </w:pPr>
      <w:r>
        <w:rPr>
          <w:rFonts w:hint="eastAsia" w:ascii="黑体" w:hAnsi="黑体" w:eastAsia="黑体"/>
          <w:b w:val="0"/>
          <w:color w:val="auto"/>
          <w:szCs w:val="30"/>
        </w:rPr>
        <w:t>六、竞赛内容</w:t>
      </w:r>
    </w:p>
    <w:tbl>
      <w:tblPr>
        <w:tblStyle w:val="12"/>
        <w:tblpPr w:leftFromText="180" w:rightFromText="180" w:vertAnchor="page" w:horzAnchor="page" w:tblpX="1496" w:tblpY="11759"/>
        <w:tblOverlap w:val="never"/>
        <w:tblW w:w="91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4"/>
        <w:gridCol w:w="1272"/>
        <w:gridCol w:w="1579"/>
        <w:gridCol w:w="2910"/>
        <w:gridCol w:w="1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6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赛项</w:t>
            </w: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分项</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模块编号</w:t>
            </w:r>
          </w:p>
        </w:tc>
        <w:tc>
          <w:tcPr>
            <w:tcW w:w="29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模块名称</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竞赛时间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6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 w:eastAsia="仿宋_GB2312"/>
                <w:color w:val="000000" w:themeColor="text1"/>
                <w:sz w:val="24"/>
                <w:szCs w:val="24"/>
                <w:lang w:val="en-US" w:eastAsia="zh-CN"/>
                <w14:textFill>
                  <w14:solidFill>
                    <w14:schemeClr w14:val="tx1"/>
                  </w14:solidFill>
                </w14:textFill>
              </w:rPr>
            </w:pPr>
            <w:r>
              <w:rPr>
                <w:rFonts w:hint="eastAsia" w:ascii="仿宋_GB2312" w:hAnsi="仿宋" w:eastAsia="仿宋_GB2312"/>
                <w:color w:val="000000" w:themeColor="text1"/>
                <w:sz w:val="24"/>
                <w:szCs w:val="24"/>
                <w:lang w:val="en-US" w:eastAsia="zh-CN"/>
                <w14:textFill>
                  <w14:solidFill>
                    <w14:schemeClr w14:val="tx1"/>
                  </w14:solidFill>
                </w14:textFill>
              </w:rPr>
              <w:t>餐厅服务</w:t>
            </w:r>
          </w:p>
        </w:tc>
        <w:tc>
          <w:tcPr>
            <w:tcW w:w="127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 w:eastAsia="仿宋_GB2312"/>
                <w:color w:val="000000" w:themeColor="text1"/>
                <w:sz w:val="24"/>
                <w:szCs w:val="24"/>
                <w:lang w:val="en-US" w:eastAsia="zh-CN"/>
                <w14:textFill>
                  <w14:solidFill>
                    <w14:schemeClr w14:val="tx1"/>
                  </w14:solidFill>
                </w14:textFill>
              </w:rPr>
            </w:pPr>
            <w:r>
              <w:rPr>
                <w:rFonts w:hint="eastAsia" w:ascii="仿宋_GB2312" w:hAnsi="仿宋" w:eastAsia="仿宋_GB2312"/>
                <w:color w:val="000000" w:themeColor="text1"/>
                <w:sz w:val="24"/>
                <w:szCs w:val="24"/>
                <w:lang w:val="en-US" w:eastAsia="zh-CN"/>
                <w14:textFill>
                  <w14:solidFill>
                    <w14:schemeClr w14:val="tx1"/>
                  </w14:solidFill>
                </w14:textFill>
              </w:rPr>
              <w:t>中餐服务</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 w:eastAsia="仿宋_GB2312"/>
                <w:color w:val="000000" w:themeColor="text1"/>
                <w:sz w:val="24"/>
                <w:szCs w:val="24"/>
                <w:lang w:val="en-US" w:eastAsia="zh-CN"/>
                <w14:textFill>
                  <w14:solidFill>
                    <w14:schemeClr w14:val="tx1"/>
                  </w14:solidFill>
                </w14:textFill>
              </w:rPr>
            </w:pPr>
            <w:r>
              <w:rPr>
                <w:rFonts w:hint="eastAsia" w:ascii="仿宋_GB2312" w:hAnsi="仿宋" w:eastAsia="仿宋_GB2312"/>
                <w:color w:val="000000" w:themeColor="text1"/>
                <w:sz w:val="24"/>
                <w:szCs w:val="24"/>
                <w:lang w:val="en-US" w:eastAsia="zh-CN"/>
                <w14:textFill>
                  <w14:solidFill>
                    <w14:schemeClr w14:val="tx1"/>
                  </w14:solidFill>
                </w14:textFill>
              </w:rPr>
              <w:t>模块 A</w:t>
            </w:r>
          </w:p>
        </w:tc>
        <w:tc>
          <w:tcPr>
            <w:tcW w:w="29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 w:eastAsia="仿宋_GB2312"/>
                <w:color w:val="000000" w:themeColor="text1"/>
                <w:sz w:val="24"/>
                <w:szCs w:val="24"/>
                <w:lang w:val="en-US" w:eastAsia="zh-CN"/>
                <w14:textFill>
                  <w14:solidFill>
                    <w14:schemeClr w14:val="tx1"/>
                  </w14:solidFill>
                </w14:textFill>
              </w:rPr>
            </w:pPr>
            <w:r>
              <w:rPr>
                <w:rFonts w:hint="eastAsia" w:ascii="仿宋_GB2312" w:hAnsi="仿宋" w:eastAsia="仿宋_GB2312"/>
                <w:color w:val="000000" w:themeColor="text1"/>
                <w:sz w:val="24"/>
                <w:szCs w:val="24"/>
                <w:lang w:val="en-US" w:eastAsia="zh-CN"/>
                <w14:textFill>
                  <w14:solidFill>
                    <w14:schemeClr w14:val="tx1"/>
                  </w14:solidFill>
                </w14:textFill>
              </w:rPr>
              <w:t>主题宴会设计</w:t>
            </w:r>
          </w:p>
        </w:tc>
        <w:tc>
          <w:tcPr>
            <w:tcW w:w="165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 w:eastAsia="仿宋_GB2312"/>
                <w:color w:val="000000" w:themeColor="text1"/>
                <w:sz w:val="24"/>
                <w:szCs w:val="24"/>
                <w:lang w:val="en-US" w:eastAsia="zh-CN"/>
                <w14:textFill>
                  <w14:solidFill>
                    <w14:schemeClr w14:val="tx1"/>
                  </w14:solidFill>
                </w14:textFill>
              </w:rPr>
            </w:pPr>
            <w:r>
              <w:rPr>
                <w:rFonts w:hint="eastAsia" w:ascii="仿宋_GB2312" w:hAnsi="仿宋" w:eastAsia="仿宋_GB2312"/>
                <w:color w:val="000000" w:themeColor="text1"/>
                <w:sz w:val="24"/>
                <w:szCs w:val="24"/>
                <w:lang w:val="en-US" w:eastAsia="zh-CN"/>
                <w14:textFill>
                  <w14:solidFill>
                    <w14:schemeClr w14:val="tx1"/>
                  </w14:solidFill>
                </w14:textFill>
              </w:rPr>
              <w:t>2.00 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69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484" w:firstLineChars="202"/>
              <w:jc w:val="center"/>
              <w:textAlignment w:val="auto"/>
              <w:outlineLvl w:val="9"/>
              <w:rPr>
                <w:rFonts w:hint="eastAsia" w:ascii="仿宋_GB2312" w:hAnsi="仿宋" w:eastAsia="仿宋_GB2312"/>
                <w:color w:val="000000" w:themeColor="text1"/>
                <w:sz w:val="24"/>
                <w:szCs w:val="24"/>
                <w:lang w:val="en-US" w:eastAsia="zh-CN"/>
                <w14:textFill>
                  <w14:solidFill>
                    <w14:schemeClr w14:val="tx1"/>
                  </w14:solidFill>
                </w14:textFill>
              </w:rPr>
            </w:pPr>
          </w:p>
        </w:tc>
        <w:tc>
          <w:tcPr>
            <w:tcW w:w="127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484" w:firstLineChars="202"/>
              <w:jc w:val="center"/>
              <w:textAlignment w:val="auto"/>
              <w:outlineLvl w:val="9"/>
              <w:rPr>
                <w:rFonts w:hint="eastAsia" w:ascii="仿宋_GB2312" w:hAnsi="仿宋" w:eastAsia="仿宋_GB2312"/>
                <w:color w:val="000000" w:themeColor="text1"/>
                <w:sz w:val="24"/>
                <w:szCs w:val="24"/>
                <w:lang w:val="en-US" w:eastAsia="zh-CN"/>
                <w14:textFill>
                  <w14:solidFill>
                    <w14:schemeClr w14:val="tx1"/>
                  </w14:solidFill>
                </w14:textFill>
              </w:rPr>
            </w:pP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 w:eastAsia="仿宋_GB2312"/>
                <w:color w:val="000000" w:themeColor="text1"/>
                <w:sz w:val="24"/>
                <w:szCs w:val="24"/>
                <w:lang w:val="en-US" w:eastAsia="zh-CN"/>
                <w14:textFill>
                  <w14:solidFill>
                    <w14:schemeClr w14:val="tx1"/>
                  </w14:solidFill>
                </w14:textFill>
              </w:rPr>
            </w:pPr>
            <w:r>
              <w:rPr>
                <w:rFonts w:hint="eastAsia" w:ascii="仿宋_GB2312" w:hAnsi="仿宋" w:eastAsia="仿宋_GB2312"/>
                <w:color w:val="000000" w:themeColor="text1"/>
                <w:sz w:val="24"/>
                <w:szCs w:val="24"/>
                <w:lang w:val="en-US" w:eastAsia="zh-CN"/>
                <w14:textFill>
                  <w14:solidFill>
                    <w14:schemeClr w14:val="tx1"/>
                  </w14:solidFill>
                </w14:textFill>
              </w:rPr>
              <w:t>模块 B</w:t>
            </w:r>
          </w:p>
        </w:tc>
        <w:tc>
          <w:tcPr>
            <w:tcW w:w="29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 w:eastAsia="仿宋_GB2312"/>
                <w:color w:val="000000" w:themeColor="text1"/>
                <w:sz w:val="24"/>
                <w:szCs w:val="24"/>
                <w:lang w:val="en-US" w:eastAsia="zh-CN"/>
                <w14:textFill>
                  <w14:solidFill>
                    <w14:schemeClr w14:val="tx1"/>
                  </w14:solidFill>
                </w14:textFill>
              </w:rPr>
            </w:pPr>
            <w:r>
              <w:rPr>
                <w:rFonts w:hint="eastAsia" w:ascii="仿宋_GB2312" w:hAnsi="仿宋" w:eastAsia="仿宋_GB2312"/>
                <w:color w:val="000000" w:themeColor="text1"/>
                <w:sz w:val="24"/>
                <w:szCs w:val="24"/>
                <w:lang w:val="en-US" w:eastAsia="zh-CN"/>
                <w14:textFill>
                  <w14:solidFill>
                    <w14:schemeClr w14:val="tx1"/>
                  </w14:solidFill>
                </w14:textFill>
              </w:rPr>
              <w:t>宴会服务</w:t>
            </w:r>
          </w:p>
        </w:tc>
        <w:tc>
          <w:tcPr>
            <w:tcW w:w="165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484" w:firstLineChars="202"/>
              <w:jc w:val="center"/>
              <w:textAlignment w:val="auto"/>
              <w:outlineLvl w:val="9"/>
              <w:rPr>
                <w:rFonts w:hint="eastAsia" w:ascii="仿宋_GB2312" w:hAnsi="仿宋" w:eastAsia="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69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484" w:firstLineChars="202"/>
              <w:jc w:val="center"/>
              <w:textAlignment w:val="auto"/>
              <w:outlineLvl w:val="9"/>
              <w:rPr>
                <w:rFonts w:hint="eastAsia" w:ascii="仿宋_GB2312" w:hAnsi="仿宋" w:eastAsia="仿宋_GB2312"/>
                <w:color w:val="000000" w:themeColor="text1"/>
                <w:sz w:val="24"/>
                <w:szCs w:val="24"/>
                <w:lang w:val="en-US" w:eastAsia="zh-CN"/>
                <w14:textFill>
                  <w14:solidFill>
                    <w14:schemeClr w14:val="tx1"/>
                  </w14:solidFill>
                </w14:textFill>
              </w:rPr>
            </w:pPr>
          </w:p>
        </w:tc>
        <w:tc>
          <w:tcPr>
            <w:tcW w:w="127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 w:eastAsia="仿宋_GB2312"/>
                <w:color w:val="000000" w:themeColor="text1"/>
                <w:sz w:val="24"/>
                <w:szCs w:val="24"/>
                <w:lang w:val="en-US" w:eastAsia="zh-CN"/>
                <w14:textFill>
                  <w14:solidFill>
                    <w14:schemeClr w14:val="tx1"/>
                  </w14:solidFill>
                </w14:textFill>
              </w:rPr>
            </w:pPr>
            <w:r>
              <w:rPr>
                <w:rFonts w:hint="eastAsia" w:ascii="仿宋_GB2312" w:hAnsi="仿宋" w:eastAsia="仿宋_GB2312"/>
                <w:color w:val="000000" w:themeColor="text1"/>
                <w:sz w:val="24"/>
                <w:szCs w:val="24"/>
                <w:lang w:val="en-US" w:eastAsia="zh-CN"/>
                <w14:textFill>
                  <w14:solidFill>
                    <w14:schemeClr w14:val="tx1"/>
                  </w14:solidFill>
                </w14:textFill>
              </w:rPr>
              <w:t>西餐服务</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 w:eastAsia="仿宋_GB2312"/>
                <w:color w:val="000000" w:themeColor="text1"/>
                <w:sz w:val="24"/>
                <w:szCs w:val="24"/>
                <w:lang w:val="en-US" w:eastAsia="zh-CN"/>
                <w14:textFill>
                  <w14:solidFill>
                    <w14:schemeClr w14:val="tx1"/>
                  </w14:solidFill>
                </w14:textFill>
              </w:rPr>
            </w:pPr>
            <w:r>
              <w:rPr>
                <w:rFonts w:hint="eastAsia" w:ascii="仿宋_GB2312" w:hAnsi="仿宋" w:eastAsia="仿宋_GB2312"/>
                <w:color w:val="000000" w:themeColor="text1"/>
                <w:sz w:val="24"/>
                <w:szCs w:val="24"/>
                <w:lang w:val="en-US" w:eastAsia="zh-CN"/>
                <w14:textFill>
                  <w14:solidFill>
                    <w14:schemeClr w14:val="tx1"/>
                  </w14:solidFill>
                </w14:textFill>
              </w:rPr>
              <w:t>模块 C</w:t>
            </w:r>
          </w:p>
        </w:tc>
        <w:tc>
          <w:tcPr>
            <w:tcW w:w="29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 w:eastAsia="仿宋_GB2312"/>
                <w:color w:val="000000" w:themeColor="text1"/>
                <w:sz w:val="24"/>
                <w:szCs w:val="24"/>
                <w:lang w:val="en-US" w:eastAsia="zh-CN"/>
                <w14:textFill>
                  <w14:solidFill>
                    <w14:schemeClr w14:val="tx1"/>
                  </w14:solidFill>
                </w14:textFill>
              </w:rPr>
            </w:pPr>
            <w:r>
              <w:rPr>
                <w:rFonts w:hint="eastAsia" w:ascii="仿宋_GB2312" w:hAnsi="仿宋" w:eastAsia="仿宋_GB2312"/>
                <w:color w:val="000000" w:themeColor="text1"/>
                <w:sz w:val="24"/>
                <w:szCs w:val="24"/>
                <w:lang w:val="en-US" w:eastAsia="zh-CN"/>
                <w14:textFill>
                  <w14:solidFill>
                    <w14:schemeClr w14:val="tx1"/>
                  </w14:solidFill>
                </w14:textFill>
              </w:rPr>
              <w:t>鸡尾酒调制与服务</w:t>
            </w:r>
          </w:p>
        </w:tc>
        <w:tc>
          <w:tcPr>
            <w:tcW w:w="165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 w:eastAsia="仿宋_GB2312"/>
                <w:color w:val="000000" w:themeColor="text1"/>
                <w:sz w:val="24"/>
                <w:szCs w:val="24"/>
                <w:lang w:val="en-US" w:eastAsia="zh-CN"/>
                <w14:textFill>
                  <w14:solidFill>
                    <w14:schemeClr w14:val="tx1"/>
                  </w14:solidFill>
                </w14:textFill>
              </w:rPr>
            </w:pPr>
            <w:r>
              <w:rPr>
                <w:rFonts w:hint="eastAsia" w:ascii="仿宋_GB2312" w:hAnsi="仿宋" w:eastAsia="仿宋_GB2312"/>
                <w:color w:val="000000" w:themeColor="text1"/>
                <w:sz w:val="24"/>
                <w:szCs w:val="24"/>
                <w:lang w:val="en-US" w:eastAsia="zh-CN"/>
                <w14:textFill>
                  <w14:solidFill>
                    <w14:schemeClr w14:val="tx1"/>
                  </w14:solidFill>
                </w14:textFill>
              </w:rPr>
              <w:t>2.00 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694" w:type="dxa"/>
            <w:vMerge w:val="continue"/>
            <w:tcBorders>
              <w:top w:val="nil"/>
            </w:tcBorders>
          </w:tcPr>
          <w:p>
            <w:pPr>
              <w:pageBreakBefore w:val="0"/>
              <w:widowControl w:val="0"/>
              <w:kinsoku/>
              <w:wordWrap/>
              <w:overflowPunct/>
              <w:topLinePunct w:val="0"/>
              <w:autoSpaceDE/>
              <w:autoSpaceDN/>
              <w:bidi w:val="0"/>
              <w:adjustRightInd/>
              <w:snapToGrid/>
              <w:spacing w:line="360" w:lineRule="auto"/>
              <w:ind w:firstLine="484" w:firstLineChars="202"/>
              <w:textAlignment w:val="auto"/>
              <w:rPr>
                <w:rFonts w:hint="eastAsia" w:ascii="仿宋_GB2312" w:hAnsi="仿宋" w:eastAsia="仿宋_GB2312"/>
                <w:color w:val="000000" w:themeColor="text1"/>
                <w:sz w:val="24"/>
                <w:szCs w:val="24"/>
                <w:lang w:val="en-US" w:eastAsia="zh-CN"/>
                <w14:textFill>
                  <w14:solidFill>
                    <w14:schemeClr w14:val="tx1"/>
                  </w14:solidFill>
                </w14:textFill>
              </w:rPr>
            </w:pPr>
          </w:p>
        </w:tc>
        <w:tc>
          <w:tcPr>
            <w:tcW w:w="1272" w:type="dxa"/>
            <w:vMerge w:val="continue"/>
            <w:tcBorders>
              <w:top w:val="nil"/>
            </w:tcBorders>
            <w:vAlign w:val="center"/>
          </w:tcPr>
          <w:p>
            <w:pPr>
              <w:pageBreakBefore w:val="0"/>
              <w:widowControl w:val="0"/>
              <w:kinsoku/>
              <w:wordWrap/>
              <w:overflowPunct/>
              <w:topLinePunct w:val="0"/>
              <w:autoSpaceDE/>
              <w:autoSpaceDN/>
              <w:bidi w:val="0"/>
              <w:adjustRightInd/>
              <w:snapToGrid/>
              <w:spacing w:line="360" w:lineRule="auto"/>
              <w:ind w:firstLine="484" w:firstLineChars="202"/>
              <w:jc w:val="center"/>
              <w:textAlignment w:val="auto"/>
              <w:rPr>
                <w:rFonts w:hint="eastAsia" w:ascii="仿宋_GB2312" w:hAnsi="仿宋" w:eastAsia="仿宋_GB2312"/>
                <w:color w:val="000000" w:themeColor="text1"/>
                <w:sz w:val="24"/>
                <w:szCs w:val="24"/>
                <w:lang w:val="en-US" w:eastAsia="zh-CN"/>
                <w14:textFill>
                  <w14:solidFill>
                    <w14:schemeClr w14:val="tx1"/>
                  </w14:solidFill>
                </w14:textFill>
              </w:rPr>
            </w:pP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 w:eastAsia="仿宋_GB2312"/>
                <w:color w:val="000000" w:themeColor="text1"/>
                <w:sz w:val="24"/>
                <w:szCs w:val="24"/>
                <w:lang w:val="en-US" w:eastAsia="zh-CN"/>
                <w14:textFill>
                  <w14:solidFill>
                    <w14:schemeClr w14:val="tx1"/>
                  </w14:solidFill>
                </w14:textFill>
              </w:rPr>
            </w:pPr>
            <w:r>
              <w:rPr>
                <w:rFonts w:hint="eastAsia" w:ascii="仿宋_GB2312" w:hAnsi="仿宋" w:eastAsia="仿宋_GB2312"/>
                <w:color w:val="000000" w:themeColor="text1"/>
                <w:sz w:val="24"/>
                <w:szCs w:val="24"/>
                <w:lang w:val="en-US" w:eastAsia="zh-CN"/>
                <w14:textFill>
                  <w14:solidFill>
                    <w14:schemeClr w14:val="tx1"/>
                  </w14:solidFill>
                </w14:textFill>
              </w:rPr>
              <w:t>模块 D</w:t>
            </w:r>
          </w:p>
        </w:tc>
        <w:tc>
          <w:tcPr>
            <w:tcW w:w="29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 w:eastAsia="仿宋_GB2312"/>
                <w:color w:val="000000" w:themeColor="text1"/>
                <w:sz w:val="24"/>
                <w:szCs w:val="24"/>
                <w:lang w:val="en-US" w:eastAsia="zh-CN"/>
                <w14:textFill>
                  <w14:solidFill>
                    <w14:schemeClr w14:val="tx1"/>
                  </w14:solidFill>
                </w14:textFill>
              </w:rPr>
            </w:pPr>
            <w:r>
              <w:rPr>
                <w:rFonts w:hint="eastAsia" w:ascii="仿宋_GB2312" w:hAnsi="仿宋" w:eastAsia="仿宋_GB2312"/>
                <w:color w:val="000000" w:themeColor="text1"/>
                <w:sz w:val="24"/>
                <w:szCs w:val="24"/>
                <w:lang w:val="en-US" w:eastAsia="zh-CN"/>
                <w14:textFill>
                  <w14:solidFill>
                    <w14:schemeClr w14:val="tx1"/>
                  </w14:solidFill>
                </w14:textFill>
              </w:rPr>
              <w:t>休闲餐厅服务</w:t>
            </w:r>
          </w:p>
        </w:tc>
        <w:tc>
          <w:tcPr>
            <w:tcW w:w="1650" w:type="dxa"/>
            <w:vMerge w:val="continue"/>
            <w:tcBorders>
              <w:top w:val="nil"/>
            </w:tcBorders>
          </w:tcPr>
          <w:p>
            <w:pPr>
              <w:pageBreakBefore w:val="0"/>
              <w:widowControl w:val="0"/>
              <w:kinsoku/>
              <w:wordWrap/>
              <w:overflowPunct/>
              <w:topLinePunct w:val="0"/>
              <w:autoSpaceDE/>
              <w:autoSpaceDN/>
              <w:bidi w:val="0"/>
              <w:adjustRightInd/>
              <w:snapToGrid/>
              <w:spacing w:line="360" w:lineRule="auto"/>
              <w:ind w:firstLine="484" w:firstLineChars="202"/>
              <w:textAlignment w:val="auto"/>
              <w:rPr>
                <w:rFonts w:hint="eastAsia" w:ascii="仿宋_GB2312" w:hAnsi="仿宋" w:eastAsia="仿宋_GB2312"/>
                <w:color w:val="000000" w:themeColor="text1"/>
                <w:sz w:val="24"/>
                <w:szCs w:val="24"/>
                <w:lang w:val="en-US" w:eastAsia="zh-CN"/>
                <w14:textFill>
                  <w14:solidFill>
                    <w14:schemeClr w14:val="tx1"/>
                  </w14:solidFill>
                </w14:textFill>
              </w:rPr>
            </w:pPr>
          </w:p>
        </w:tc>
      </w:tr>
    </w:tbl>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color w:val="000000" w:themeColor="text1"/>
          <w:sz w:val="30"/>
          <w:szCs w:val="30"/>
          <w:lang w:val="en-US" w:eastAsia="zh-CN"/>
          <w14:textFill>
            <w14:solidFill>
              <w14:schemeClr w14:val="tx1"/>
            </w14:solidFill>
          </w14:textFill>
        </w:rPr>
        <w:sectPr>
          <w:footerReference r:id="rId3" w:type="default"/>
          <w:pgSz w:w="11910" w:h="16840"/>
          <w:pgMar w:top="1871" w:right="1361" w:bottom="1757" w:left="1474" w:header="0" w:footer="1312" w:gutter="0"/>
          <w:pgBorders>
            <w:top w:val="none" w:sz="0" w:space="0"/>
            <w:left w:val="none" w:sz="0" w:space="0"/>
            <w:bottom w:val="none" w:sz="0" w:space="0"/>
            <w:right w:val="none" w:sz="0" w:space="0"/>
          </w:pgBorders>
          <w:pgNumType w:fmt="numberInDash"/>
          <w:cols w:space="720" w:num="1"/>
        </w:sectPr>
      </w:pPr>
      <w:r>
        <w:rPr>
          <w:rFonts w:hint="eastAsia" w:ascii="仿宋_GB2312" w:hAnsi="仿宋" w:eastAsia="仿宋_GB2312"/>
          <w:color w:val="000000" w:themeColor="text1"/>
          <w:sz w:val="30"/>
          <w:szCs w:val="30"/>
          <w:lang w:val="en-US" w:eastAsia="zh-CN"/>
          <w14:textFill>
            <w14:solidFill>
              <w14:schemeClr w14:val="tx1"/>
            </w14:solidFill>
          </w14:textFill>
        </w:rPr>
        <w:t>本赛项由中餐服务和西餐服务两部分内容组成，共四个模块。中餐服务分为主题宴会设计、宴会服务两个模块；西餐服务分为鸡尾酒调制与服务、休闲餐厅服务两个模块。赛项内容涵盖了旅游大类专业餐饮教学的核心技能和职业素养，强调工作的规范化、实境化、流程化与职业。</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 w:eastAsia="仿宋_GB2312"/>
          <w:color w:val="000000" w:themeColor="text1"/>
          <w:sz w:val="30"/>
          <w:szCs w:val="30"/>
          <w:lang w:val="en-US" w:eastAsia="zh-CN"/>
          <w14:textFill>
            <w14:solidFill>
              <w14:schemeClr w14:val="tx1"/>
            </w14:solidFill>
          </w14:textFill>
        </w:rPr>
        <w:sectPr>
          <w:type w:val="continuous"/>
          <w:pgSz w:w="11910" w:h="16840"/>
          <w:pgMar w:top="1460" w:right="1000" w:bottom="1500" w:left="1560" w:header="720" w:footer="720" w:gutter="0"/>
          <w:pgBorders>
            <w:top w:val="none" w:sz="0" w:space="0"/>
            <w:left w:val="none" w:sz="0" w:space="0"/>
            <w:bottom w:val="none" w:sz="0" w:space="0"/>
            <w:right w:val="none" w:sz="0" w:space="0"/>
          </w:pgBorders>
          <w:pgNumType w:fmt="numberInDash"/>
          <w:cols w:equalWidth="0" w:num="2">
            <w:col w:w="1961" w:space="1443"/>
            <w:col w:w="5946"/>
          </w:cols>
        </w:sectPr>
      </w:pP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楷体_GB2312" w:hAnsi="仿宋" w:eastAsia="楷体_GB2312"/>
          <w:color w:val="auto"/>
          <w:sz w:val="30"/>
          <w:szCs w:val="30"/>
          <w:lang w:val="en-US" w:eastAsia="zh-CN"/>
        </w:rPr>
      </w:pPr>
      <w:r>
        <w:rPr>
          <w:rFonts w:hint="eastAsia" w:ascii="楷体_GB2312" w:hAnsi="仿宋" w:eastAsia="楷体_GB2312"/>
          <w:color w:val="auto"/>
          <w:sz w:val="30"/>
          <w:szCs w:val="30"/>
          <w:lang w:val="en-US" w:eastAsia="zh-CN"/>
        </w:rPr>
        <w:t>（一）中餐服务</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1.主题宴会设计</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 xml:space="preserve">1.1竞赛时间：0.5 小时 （30 分钟） </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1.2竞赛任务简述：</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每位选手根据抽取赛卷中规定的主题完成中餐主题宴会设计。竞赛具体内容包括：工作准备、宴会摆台、主题宴会设计。</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（1）工作准备：选手将自备的主题宴会设计的物品带到比赛赛位后，根据裁判口令比赛计时开始，选手进行物品自备，并检查场地和设施，完成餐器具的清洁卫生工作。</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（2）宴会摆台：比赛现场完成 8 人宴会台面的布置。</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（3）主题宴会设计</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①主题宴会设计模块主题创意说明书（内容含菜单设计创意）需准备一式六份，不少于 1000 字。检录时提交给工作人员。</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②比赛过程中，不能说明自己的代表队或参赛院校。主题创意说明书、自备餐具、布草等上均不能出现××代表队或××院校字样。</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③主题宴会设计中心主题装饰物须由选手现场制作完成。</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④选手根据自定主题设计主题宴会的餐巾折花。餐巾折花在工作台上操作。</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b w:val="0"/>
          <w:bCs w:val="0"/>
          <w:color w:val="000000" w:themeColor="text1"/>
          <w:sz w:val="30"/>
          <w:szCs w:val="30"/>
          <w:lang w:val="en-US" w:eastAsia="zh-CN"/>
          <w14:textFill>
            <w14:solidFill>
              <w14:schemeClr w14:val="tx1"/>
            </w14:solidFill>
          </w14:textFill>
        </w:rPr>
      </w:pPr>
      <w:r>
        <w:rPr>
          <w:rFonts w:hint="eastAsia" w:ascii="仿宋_GB2312" w:hAnsi="仿宋" w:eastAsia="仿宋_GB2312"/>
          <w:b w:val="0"/>
          <w:bCs w:val="0"/>
          <w:color w:val="000000" w:themeColor="text1"/>
          <w:sz w:val="30"/>
          <w:szCs w:val="30"/>
          <w:lang w:val="en-US" w:eastAsia="zh-CN"/>
          <w14:textFill>
            <w14:solidFill>
              <w14:schemeClr w14:val="tx1"/>
            </w14:solidFill>
          </w14:textFill>
        </w:rPr>
        <w:t>2.宴会服务</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 xml:space="preserve">2.1竞赛时间：1.5 小时 （90 分钟） </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2.2竞赛任务简述：</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（1）果盘制作</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每位选手根据抽取赛卷规定的水果种类进行果盘制作，选手需到赛场指定区域领取水果（其中菠萝必用）。根据赛场提供的水果制作 3 份一人份量的果盘。制作过程中双手不能接触到水果本身；确保工作台卫生、整洁，操作过程符合安全、卫生要求。制作过程水果物料不浪费，如果将水果完全去皮，则必须用完该水果。比赛中只能使用自带的刀、叉、勺，不能使用任何其他模具。</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（2）中餐宴会服务</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①中餐宴会服务中，选手服务的三位客人分别为主人、副主人、主宾。</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②餐前服务包括：根据宴会服务需要从指定位置拿取摆台与服务所需的餐器具、检查和完成餐器具的清洁卫生、引领客人、协助客人入座、提供餐前服务（包括果盘服务等）。</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③酒水服务：按标准为客人点酒水，并提供酒水服务。酒水服务包括红葡萄酒、白酒、碳酸饮料。主人酒水指定为红葡萄酒，副主人、主宾酒水现场点单确定，三位客人酒水不重复。</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④菜品服务：为客人提供上菜、分菜服务并介绍菜肴，分菜采用边桌服务方式（使用叉、勺分菜）。菜品根据选手所抽赛题决定，包括热菜和汤各 1 道。</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⑤餐后服务：包含送客、清理、恢复台面（恢复到赛前状态）。</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2.3中餐宴会服务全程使用普通话。</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2.4菜肴见2021年河南省职业院校技能大赛《餐厅服务》赛项赛卷一、二、三。</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楷体_GB2312" w:hAnsi="仿宋" w:eastAsia="楷体_GB2312"/>
          <w:color w:val="auto"/>
          <w:sz w:val="30"/>
          <w:szCs w:val="30"/>
          <w:lang w:val="en-US" w:eastAsia="zh-CN"/>
        </w:rPr>
      </w:pPr>
      <w:r>
        <w:rPr>
          <w:rFonts w:hint="eastAsia" w:ascii="楷体_GB2312" w:hAnsi="仿宋" w:eastAsia="楷体_GB2312"/>
          <w:color w:val="auto"/>
          <w:sz w:val="30"/>
          <w:szCs w:val="30"/>
          <w:lang w:val="en-US" w:eastAsia="zh-CN"/>
        </w:rPr>
        <w:t>（二）西餐服务</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b w:val="0"/>
          <w:bCs w:val="0"/>
          <w:color w:val="000000" w:themeColor="text1"/>
          <w:sz w:val="30"/>
          <w:szCs w:val="30"/>
          <w:lang w:val="en-US" w:eastAsia="zh-CN"/>
          <w14:textFill>
            <w14:solidFill>
              <w14:schemeClr w14:val="tx1"/>
            </w14:solidFill>
          </w14:textFill>
        </w:rPr>
      </w:pPr>
      <w:r>
        <w:rPr>
          <w:rFonts w:hint="eastAsia" w:ascii="仿宋_GB2312" w:hAnsi="仿宋" w:eastAsia="仿宋_GB2312"/>
          <w:b w:val="0"/>
          <w:bCs w:val="0"/>
          <w:color w:val="000000" w:themeColor="text1"/>
          <w:sz w:val="30"/>
          <w:szCs w:val="30"/>
          <w:lang w:val="en-US" w:eastAsia="zh-CN"/>
          <w14:textFill>
            <w14:solidFill>
              <w14:schemeClr w14:val="tx1"/>
            </w14:solidFill>
          </w14:textFill>
        </w:rPr>
        <w:t>1.鸡尾酒调制与服务</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 xml:space="preserve">1.1竞赛时间：0.5 小时（30 分钟） </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1.2竞赛任务简述：</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要求选手根据材料清单来进行自创鸡尾酒的制作及服务。比赛开始前，选手将提前准备好的鸡尾酒配方（配方两份，一款一份） 交给裁判长。配方模板见附件 2</w:t>
      </w:r>
    </w:p>
    <w:p>
      <w:pPr>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（1）工作准备：选取制作创意鸡尾酒所需的工具、原材料、载杯等，做好准备工作。物品分类归档，摆放位置符合操作习惯，台面整洁 。</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（2）迎接客人：礼貌问候客人，引领 1 桌（每桌 2 位）客人入座。</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（3）点酒：了解客人需求，为客人推荐创意鸡尾酒。</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（4）创意鸡尾酒制作：使用赛场提供的原料制作两款（每款两杯）创意鸡尾酒，要求按照给出的清单进行调制，鸡尾酒原材料清单见附件 3。</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（5）鸡尾酒呈现：鸡尾酒需以正确的方式呈现（必须有装饰物，且装饰物最少 2 种，不多于 3 种，但不包括吸管）。</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（6）鸡尾酒服务：将调制好的 2 杯鸡尾酒以正确的方式分别提</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供给 2 位客人。向客人介绍鸡尾酒的配方和创意，与客人保持互动。</w:t>
      </w:r>
    </w:p>
    <w:p>
      <w:pPr>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（7）服务语言：选手必须全程使用英语进行服务。</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b w:val="0"/>
          <w:bCs w:val="0"/>
          <w:color w:val="000000" w:themeColor="text1"/>
          <w:sz w:val="30"/>
          <w:szCs w:val="30"/>
          <w:lang w:val="en-US" w:eastAsia="zh-CN"/>
          <w14:textFill>
            <w14:solidFill>
              <w14:schemeClr w14:val="tx1"/>
            </w14:solidFill>
          </w14:textFill>
        </w:rPr>
      </w:pPr>
      <w:r>
        <w:rPr>
          <w:rFonts w:hint="eastAsia" w:ascii="仿宋_GB2312" w:hAnsi="仿宋" w:eastAsia="仿宋_GB2312"/>
          <w:b w:val="0"/>
          <w:bCs w:val="0"/>
          <w:color w:val="000000" w:themeColor="text1"/>
          <w:sz w:val="30"/>
          <w:szCs w:val="30"/>
          <w:lang w:val="en-US" w:eastAsia="zh-CN"/>
          <w14:textFill>
            <w14:solidFill>
              <w14:schemeClr w14:val="tx1"/>
            </w14:solidFill>
          </w14:textFill>
        </w:rPr>
        <w:t>2.休闲餐厅服务</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 xml:space="preserve">2.1竞赛时间：1.5 小时（90 分钟） </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2.2竞赛任务简述：</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color w:val="000000" w:themeColor="text1"/>
          <w:sz w:val="30"/>
          <w:szCs w:val="30"/>
          <w:lang w:val="zh-CN"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每位选手根据抽取赛题规定的休闲餐厅菜单，进行餐前准备及服务。每位选手需完成 1 桌、每桌 2 位客人的服务。休闲餐厅服务竞赛内容包括餐前准备</w:t>
      </w:r>
      <w:r>
        <w:rPr>
          <w:rFonts w:hint="eastAsia" w:ascii="仿宋_GB2312" w:hAnsi="仿宋" w:eastAsia="仿宋_GB2312"/>
          <w:color w:val="000000" w:themeColor="text1"/>
          <w:sz w:val="30"/>
          <w:szCs w:val="30"/>
          <w:lang w:val="zh-CN" w:eastAsia="zh-CN"/>
          <w14:textFill>
            <w14:solidFill>
              <w14:schemeClr w14:val="tx1"/>
            </w14:solidFill>
          </w14:textFill>
        </w:rPr>
        <w:t>（含包边台）、酒水服务、餐食服务等，具体要求为：</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zh-CN" w:eastAsia="zh-CN"/>
          <w14:textFill>
            <w14:solidFill>
              <w14:schemeClr w14:val="tx1"/>
            </w14:solidFill>
          </w14:textFill>
        </w:rPr>
        <w:t>（</w:t>
      </w:r>
      <w:r>
        <w:rPr>
          <w:rFonts w:hint="eastAsia" w:ascii="仿宋_GB2312" w:hAnsi="仿宋" w:eastAsia="仿宋_GB2312"/>
          <w:color w:val="000000" w:themeColor="text1"/>
          <w:sz w:val="30"/>
          <w:szCs w:val="30"/>
          <w:lang w:val="en-US" w:eastAsia="zh-CN"/>
          <w14:textFill>
            <w14:solidFill>
              <w14:schemeClr w14:val="tx1"/>
            </w14:solidFill>
          </w14:textFill>
        </w:rPr>
        <w:t>1）</w:t>
      </w:r>
      <w:r>
        <w:rPr>
          <w:rFonts w:hint="eastAsia" w:ascii="仿宋_GB2312" w:hAnsi="仿宋" w:eastAsia="仿宋_GB2312"/>
          <w:color w:val="000000" w:themeColor="text1"/>
          <w:sz w:val="30"/>
          <w:szCs w:val="30"/>
          <w:lang w:val="zh-CN" w:eastAsia="zh-CN"/>
          <w14:textFill>
            <w14:solidFill>
              <w14:schemeClr w14:val="tx1"/>
            </w14:solidFill>
          </w14:textFill>
        </w:rPr>
        <w:t>选手根据用餐需要到赛场指定位置拿取摆台与服务所需的餐器具，并检查和完成餐器具的清洁卫生。</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（2）根据用餐要求摆台。</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（3）引领客人，协助客人入座，提供餐前服务。</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（4）为客人提供点菜、点酒水服务，填写点菜单。</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（5）提供酒水服务。酒水服务包括：葡萄酒服务、矿泉水、茶或咖啡服务。休闲餐厅服务比赛过程中只对红葡萄酒进行鉴酒。服务红葡萄酒时，每位选手只须为一位客人提供一次鉴酒服务。</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（6）为客人提供餐食服务。餐食服务采用美式服务方式。每位客人点两道菜，这两道菜可以是“开胃菜+主菜”或“开胃菜+甜点” 或“主菜+甜点”。</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（7）为客人提供咖啡或茶服务。</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（8）清理、恢复台面到赛前状态。</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2.3休闲餐厅服务全程使用英语。</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2.4菜单见2021年河南省职业院校技能大赛《餐厅服务》赛项赛卷一、二、三。</w:t>
      </w:r>
    </w:p>
    <w:p>
      <w:pPr>
        <w:pStyle w:val="4"/>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Fonts w:ascii="黑体" w:hAnsi="黑体" w:eastAsia="黑体"/>
          <w:b w:val="0"/>
          <w:color w:val="auto"/>
          <w:szCs w:val="30"/>
        </w:rPr>
      </w:pPr>
      <w:r>
        <w:rPr>
          <w:rFonts w:hint="eastAsia" w:ascii="黑体" w:hAnsi="黑体" w:eastAsia="黑体"/>
          <w:b w:val="0"/>
          <w:color w:val="auto"/>
          <w:szCs w:val="30"/>
        </w:rPr>
        <w:t>七、竞赛方式</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（一）竞赛模式：封闭式竞赛。</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（二）本赛项的竞赛过程中不安排指导教师进场指导。</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lang w:eastAsia="zh-CN"/>
        </w:rPr>
        <w:t>（三）</w:t>
      </w:r>
      <w:r>
        <w:rPr>
          <w:rFonts w:hint="eastAsia" w:ascii="仿宋_GB2312" w:hAnsi="仿宋" w:eastAsia="仿宋_GB2312"/>
          <w:sz w:val="30"/>
          <w:szCs w:val="30"/>
        </w:rPr>
        <w:t>参赛队检录时随机抽取各自的赛题 1 套（</w:t>
      </w:r>
      <w:r>
        <w:rPr>
          <w:rFonts w:hint="eastAsia" w:ascii="仿宋_GB2312" w:hAnsi="仿宋" w:eastAsia="仿宋_GB2312"/>
          <w:sz w:val="30"/>
          <w:szCs w:val="30"/>
          <w:lang w:val="en-US" w:eastAsia="zh-CN"/>
        </w:rPr>
        <w:t>3</w:t>
      </w:r>
      <w:r>
        <w:rPr>
          <w:rFonts w:hint="eastAsia" w:ascii="仿宋_GB2312" w:hAnsi="仿宋" w:eastAsia="仿宋_GB2312"/>
          <w:sz w:val="30"/>
          <w:szCs w:val="30"/>
        </w:rPr>
        <w:t xml:space="preserve"> 选 1），中餐服务、西餐服务参赛选手分别根据此套赛题规定进行比赛。</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lang w:eastAsia="zh-CN"/>
        </w:rPr>
        <w:t>（四）</w:t>
      </w:r>
      <w:r>
        <w:rPr>
          <w:rFonts w:hint="eastAsia" w:ascii="仿宋_GB2312" w:hAnsi="仿宋" w:eastAsia="仿宋_GB2312"/>
          <w:sz w:val="30"/>
          <w:szCs w:val="30"/>
        </w:rPr>
        <w:t>各模块比赛的起止时间听从裁判指令。</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lang w:eastAsia="zh-CN"/>
        </w:rPr>
        <w:t>（五）</w:t>
      </w:r>
      <w:r>
        <w:rPr>
          <w:rFonts w:hint="eastAsia" w:ascii="仿宋_GB2312" w:hAnsi="仿宋" w:eastAsia="仿宋_GB2312"/>
          <w:sz w:val="30"/>
          <w:szCs w:val="30"/>
        </w:rPr>
        <w:t>选手准备工作结束后举手示意裁判，经裁判指令后开始比赛。客人进入赛场也须听从裁判指令。</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lang w:eastAsia="zh-CN"/>
        </w:rPr>
        <w:t>（六）</w:t>
      </w:r>
      <w:r>
        <w:rPr>
          <w:rFonts w:hint="eastAsia" w:ascii="仿宋_GB2312" w:hAnsi="仿宋" w:eastAsia="仿宋_GB2312"/>
          <w:sz w:val="30"/>
          <w:szCs w:val="30"/>
        </w:rPr>
        <w:t>中餐服务分项选手全程使用普通话进行服务，西餐服务分项选手全程使用英语进行服务。</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lang w:eastAsia="zh-CN"/>
        </w:rPr>
        <w:t>（七）</w:t>
      </w:r>
      <w:r>
        <w:rPr>
          <w:rFonts w:hint="eastAsia" w:ascii="仿宋_GB2312" w:hAnsi="仿宋" w:eastAsia="仿宋_GB2312"/>
          <w:sz w:val="30"/>
          <w:szCs w:val="30"/>
        </w:rPr>
        <w:t>比赛过程中，不能说明自己的代表队或参赛院校。</w:t>
      </w:r>
    </w:p>
    <w:p>
      <w:pPr>
        <w:pStyle w:val="4"/>
        <w:pageBreakBefore w:val="0"/>
        <w:widowControl w:val="0"/>
        <w:numPr>
          <w:ilvl w:val="0"/>
          <w:numId w:val="0"/>
        </w:numPr>
        <w:kinsoku/>
        <w:wordWrap/>
        <w:overflowPunct/>
        <w:topLinePunct w:val="0"/>
        <w:autoSpaceDE/>
        <w:autoSpaceDN/>
        <w:bidi w:val="0"/>
        <w:adjustRightInd/>
        <w:snapToGrid/>
        <w:spacing w:before="0" w:after="0" w:line="560" w:lineRule="exact"/>
        <w:ind w:firstLine="602" w:firstLineChars="200"/>
        <w:jc w:val="left"/>
        <w:textAlignment w:val="auto"/>
      </w:pPr>
      <w:r>
        <w:rPr>
          <w:rFonts w:hint="eastAsia" w:ascii="仿宋_GB2312" w:eastAsia="仿宋_GB2312"/>
          <w:color w:val="auto"/>
          <w:sz w:val="30"/>
          <w:szCs w:val="30"/>
          <w:lang w:eastAsia="zh-CN"/>
        </w:rPr>
        <w:t>八、</w:t>
      </w:r>
      <w:r>
        <w:rPr>
          <w:rFonts w:hint="eastAsia" w:ascii="黑体" w:hAnsi="黑体" w:eastAsia="黑体"/>
          <w:b w:val="0"/>
          <w:color w:val="auto"/>
          <w:szCs w:val="30"/>
        </w:rPr>
        <w:t>竞赛规则</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楷体_GB2312" w:hAnsi="仿宋" w:eastAsia="楷体_GB2312"/>
          <w:color w:val="auto"/>
          <w:sz w:val="30"/>
          <w:szCs w:val="30"/>
        </w:rPr>
      </w:pPr>
      <w:r>
        <w:rPr>
          <w:rFonts w:hint="eastAsia" w:ascii="楷体_GB2312" w:hAnsi="仿宋" w:eastAsia="楷体_GB2312"/>
          <w:color w:val="auto"/>
          <w:sz w:val="30"/>
          <w:szCs w:val="30"/>
        </w:rPr>
        <w:t>（一）报名资格及参赛队伍要求</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b w:val="0"/>
          <w:bCs w:val="0"/>
          <w:color w:val="auto"/>
          <w:sz w:val="30"/>
          <w:szCs w:val="30"/>
        </w:rPr>
      </w:pPr>
      <w:r>
        <w:rPr>
          <w:rFonts w:hint="eastAsia" w:ascii="仿宋_GB2312" w:hAnsi="仿宋" w:eastAsia="仿宋_GB2312"/>
          <w:b w:val="0"/>
          <w:bCs w:val="0"/>
          <w:color w:val="auto"/>
          <w:sz w:val="30"/>
          <w:szCs w:val="30"/>
        </w:rPr>
        <w:t>1.参赛队及参赛选手资格：见“参赛资格”。</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b w:val="0"/>
          <w:bCs w:val="0"/>
          <w:color w:val="auto"/>
          <w:sz w:val="30"/>
          <w:szCs w:val="30"/>
        </w:rPr>
      </w:pPr>
      <w:r>
        <w:rPr>
          <w:rFonts w:hint="eastAsia" w:ascii="仿宋_GB2312" w:hAnsi="仿宋" w:eastAsia="仿宋_GB2312"/>
          <w:b w:val="0"/>
          <w:bCs w:val="0"/>
          <w:color w:val="auto"/>
          <w:sz w:val="30"/>
          <w:szCs w:val="30"/>
        </w:rPr>
        <w:t>2.人员变更：参赛选手和指导教师报名获得确认后不得随意更换。选手因特殊原因不能参加比赛时，则视为自动放弃竞赛；竞赛开始后，参赛队不得更换参赛选手，若有参赛队员缺席，不得补充参赛选手。</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楷体_GB2312" w:hAnsi="仿宋" w:eastAsia="楷体_GB2312"/>
          <w:color w:val="auto"/>
          <w:sz w:val="30"/>
          <w:szCs w:val="30"/>
        </w:rPr>
      </w:pPr>
      <w:r>
        <w:rPr>
          <w:rFonts w:hint="eastAsia" w:ascii="楷体_GB2312" w:hAnsi="仿宋" w:eastAsia="楷体_GB2312"/>
          <w:color w:val="auto"/>
          <w:sz w:val="30"/>
          <w:szCs w:val="30"/>
        </w:rPr>
        <w:t>（二）赛题</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b w:val="0"/>
          <w:bCs w:val="0"/>
          <w:color w:val="auto"/>
          <w:sz w:val="30"/>
          <w:szCs w:val="30"/>
          <w:lang w:val="en-US" w:eastAsia="zh-CN"/>
        </w:rPr>
      </w:pPr>
      <w:r>
        <w:rPr>
          <w:rFonts w:hint="eastAsia" w:ascii="仿宋_GB2312" w:hAnsi="仿宋" w:eastAsia="仿宋_GB2312"/>
          <w:b w:val="0"/>
          <w:bCs w:val="0"/>
          <w:color w:val="auto"/>
          <w:sz w:val="30"/>
          <w:szCs w:val="30"/>
          <w:lang w:val="en-US" w:eastAsia="zh-CN"/>
        </w:rPr>
        <w:t>1.</w:t>
      </w:r>
      <w:r>
        <w:rPr>
          <w:rFonts w:hint="eastAsia" w:ascii="仿宋_GB2312" w:hAnsi="仿宋" w:eastAsia="仿宋_GB2312"/>
          <w:b w:val="0"/>
          <w:bCs w:val="0"/>
          <w:color w:val="auto"/>
          <w:sz w:val="30"/>
          <w:szCs w:val="30"/>
        </w:rPr>
        <w:t>本赛项不设理论考试，理论知识考核在各模块中涉及与涵盖。</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b w:val="0"/>
          <w:bCs w:val="0"/>
          <w:color w:val="auto"/>
          <w:sz w:val="30"/>
          <w:szCs w:val="30"/>
        </w:rPr>
      </w:pPr>
      <w:r>
        <w:rPr>
          <w:rFonts w:hint="eastAsia" w:ascii="仿宋_GB2312" w:hAnsi="仿宋" w:eastAsia="仿宋_GB2312"/>
          <w:b w:val="0"/>
          <w:bCs w:val="0"/>
          <w:color w:val="auto"/>
          <w:sz w:val="30"/>
          <w:szCs w:val="30"/>
          <w:lang w:val="en-US" w:eastAsia="zh-CN"/>
        </w:rPr>
        <w:t>2.</w:t>
      </w:r>
      <w:r>
        <w:rPr>
          <w:rFonts w:hint="eastAsia" w:ascii="仿宋_GB2312" w:hAnsi="仿宋" w:eastAsia="仿宋_GB2312"/>
          <w:b w:val="0"/>
          <w:bCs w:val="0"/>
          <w:color w:val="auto"/>
          <w:sz w:val="30"/>
          <w:szCs w:val="30"/>
        </w:rPr>
        <w:t xml:space="preserve">本赛项设立 </w:t>
      </w:r>
      <w:r>
        <w:rPr>
          <w:rFonts w:hint="eastAsia" w:ascii="仿宋_GB2312" w:hAnsi="仿宋" w:eastAsia="仿宋_GB2312"/>
          <w:b w:val="0"/>
          <w:bCs w:val="0"/>
          <w:color w:val="auto"/>
          <w:sz w:val="30"/>
          <w:szCs w:val="30"/>
          <w:lang w:val="en-US" w:eastAsia="zh-CN"/>
        </w:rPr>
        <w:t>3</w:t>
      </w:r>
      <w:r>
        <w:rPr>
          <w:rFonts w:hint="eastAsia" w:ascii="仿宋_GB2312" w:hAnsi="仿宋" w:eastAsia="仿宋_GB2312"/>
          <w:b w:val="0"/>
          <w:bCs w:val="0"/>
          <w:color w:val="auto"/>
          <w:sz w:val="30"/>
          <w:szCs w:val="30"/>
        </w:rPr>
        <w:t xml:space="preserve"> 套竞赛赛卷。</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b w:val="0"/>
          <w:bCs w:val="0"/>
          <w:color w:val="auto"/>
          <w:sz w:val="30"/>
          <w:szCs w:val="30"/>
        </w:rPr>
      </w:pPr>
      <w:r>
        <w:rPr>
          <w:rFonts w:hint="eastAsia" w:ascii="仿宋_GB2312" w:hAnsi="仿宋" w:eastAsia="仿宋_GB2312"/>
          <w:b w:val="0"/>
          <w:bCs w:val="0"/>
          <w:color w:val="auto"/>
          <w:sz w:val="30"/>
          <w:szCs w:val="30"/>
          <w:lang w:val="en-US" w:eastAsia="zh-CN"/>
        </w:rPr>
        <w:t>3.</w:t>
      </w:r>
      <w:r>
        <w:rPr>
          <w:rFonts w:hint="eastAsia" w:ascii="仿宋_GB2312" w:hAnsi="仿宋" w:eastAsia="仿宋_GB2312"/>
          <w:b w:val="0"/>
          <w:bCs w:val="0"/>
          <w:color w:val="auto"/>
          <w:sz w:val="30"/>
          <w:szCs w:val="30"/>
        </w:rPr>
        <w:t>每套赛题包含中餐宴会设计创意主题、中餐服务菜品、果盘制作的水果清单、休闲餐厅服务菜单等内容。</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color w:val="FF0000"/>
          <w:sz w:val="30"/>
          <w:szCs w:val="30"/>
        </w:rPr>
      </w:pPr>
      <w:r>
        <w:rPr>
          <w:rFonts w:hint="eastAsia" w:ascii="仿宋_GB2312" w:hAnsi="仿宋" w:eastAsia="仿宋_GB2312"/>
          <w:b w:val="0"/>
          <w:bCs w:val="0"/>
          <w:color w:val="auto"/>
          <w:sz w:val="30"/>
          <w:szCs w:val="30"/>
          <w:lang w:val="en-US" w:eastAsia="zh-CN"/>
        </w:rPr>
        <w:t>4.</w:t>
      </w:r>
      <w:r>
        <w:rPr>
          <w:rFonts w:hint="eastAsia" w:ascii="仿宋_GB2312" w:hAnsi="仿宋" w:eastAsia="仿宋_GB2312"/>
          <w:b w:val="0"/>
          <w:bCs w:val="0"/>
          <w:color w:val="auto"/>
          <w:sz w:val="30"/>
          <w:szCs w:val="30"/>
        </w:rPr>
        <w:t>竞赛样卷见附</w:t>
      </w:r>
      <w:r>
        <w:rPr>
          <w:rFonts w:hint="eastAsia" w:ascii="仿宋_GB2312" w:hAnsi="仿宋" w:eastAsia="仿宋_GB2312"/>
          <w:b w:val="0"/>
          <w:bCs w:val="0"/>
          <w:color w:val="auto"/>
          <w:sz w:val="30"/>
          <w:szCs w:val="30"/>
          <w:lang w:eastAsia="zh-CN"/>
        </w:rPr>
        <w:t>件</w:t>
      </w:r>
      <w:r>
        <w:rPr>
          <w:rFonts w:hint="eastAsia" w:ascii="仿宋_GB2312" w:hAnsi="仿宋" w:eastAsia="仿宋_GB2312"/>
          <w:b w:val="0"/>
          <w:bCs w:val="0"/>
          <w:color w:val="auto"/>
          <w:sz w:val="30"/>
          <w:szCs w:val="30"/>
          <w:lang w:val="en-US" w:eastAsia="zh-CN"/>
        </w:rPr>
        <w:t>1。</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楷体_GB2312" w:hAnsi="仿宋" w:eastAsia="楷体_GB2312"/>
          <w:color w:val="auto"/>
          <w:sz w:val="30"/>
          <w:szCs w:val="30"/>
        </w:rPr>
      </w:pPr>
      <w:r>
        <w:rPr>
          <w:rFonts w:hint="eastAsia" w:ascii="楷体_GB2312" w:hAnsi="仿宋" w:eastAsia="楷体_GB2312"/>
          <w:color w:val="auto"/>
          <w:sz w:val="30"/>
          <w:szCs w:val="30"/>
        </w:rPr>
        <w:t>（三）竞赛作品及技术文件的提交</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color w:val="auto"/>
          <w:sz w:val="30"/>
          <w:szCs w:val="30"/>
        </w:rPr>
      </w:pPr>
      <w:r>
        <w:rPr>
          <w:rFonts w:hint="eastAsia" w:ascii="仿宋_GB2312" w:hAnsi="仿宋" w:eastAsia="仿宋_GB2312"/>
          <w:color w:val="auto"/>
          <w:sz w:val="30"/>
          <w:szCs w:val="30"/>
        </w:rPr>
        <w:t>因保密要求，在全部文件中不得出现单位名称、</w:t>
      </w:r>
      <w:r>
        <w:rPr>
          <w:rFonts w:hint="eastAsia" w:ascii="仿宋_GB2312" w:hAnsi="仿宋" w:eastAsia="仿宋_GB2312"/>
          <w:color w:val="auto"/>
          <w:sz w:val="30"/>
          <w:szCs w:val="30"/>
          <w:lang w:eastAsia="zh-CN"/>
        </w:rPr>
        <w:t>选手</w:t>
      </w:r>
      <w:r>
        <w:rPr>
          <w:rFonts w:hint="eastAsia" w:ascii="仿宋_GB2312" w:hAnsi="仿宋" w:eastAsia="仿宋_GB2312"/>
          <w:color w:val="auto"/>
          <w:sz w:val="30"/>
          <w:szCs w:val="30"/>
        </w:rPr>
        <w:t>姓名，体现单位信息的，该队竞赛成绩将被取消。</w:t>
      </w:r>
    </w:p>
    <w:p>
      <w:pPr>
        <w:pStyle w:val="4"/>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Fonts w:ascii="黑体" w:hAnsi="黑体" w:eastAsia="黑体"/>
          <w:b w:val="0"/>
          <w:color w:val="auto"/>
          <w:szCs w:val="30"/>
        </w:rPr>
      </w:pPr>
      <w:r>
        <w:rPr>
          <w:rFonts w:hint="eastAsia" w:ascii="黑体" w:hAnsi="黑体" w:eastAsia="黑体"/>
          <w:b w:val="0"/>
          <w:color w:val="auto"/>
          <w:szCs w:val="30"/>
        </w:rPr>
        <w:t>九、成绩评定及公布</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一）比赛结束后由裁判组对各参赛队的竞赛任务逐项评分,裁判严格按照大赛制度要求和评分工作程序评定。记分员将解密后的各参赛队伍（选手）成绩汇总成比赛成绩，经裁判长、监督组签字后，向全体参赛队公布比赛结果。公布2小时无异议后，提交省教育厅。</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b w:val="0"/>
          <w:color w:val="FF0000"/>
          <w:szCs w:val="30"/>
        </w:rPr>
      </w:pPr>
      <w:r>
        <w:rPr>
          <w:rFonts w:hint="eastAsia" w:ascii="仿宋_GB2312" w:hAnsi="仿宋" w:eastAsia="仿宋_GB2312"/>
          <w:sz w:val="30"/>
          <w:szCs w:val="30"/>
        </w:rPr>
        <w:t>（二）所有有关专家和裁判以及相关人员将签订保密协议,严格遵守保密纪律，不得私自透露比赛需保密的内容和比赛结果。</w:t>
      </w:r>
    </w:p>
    <w:p>
      <w:pPr>
        <w:pStyle w:val="4"/>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Fonts w:ascii="黑体" w:hAnsi="黑体" w:eastAsia="黑体"/>
          <w:b w:val="0"/>
          <w:color w:val="auto"/>
          <w:szCs w:val="30"/>
        </w:rPr>
      </w:pPr>
      <w:r>
        <w:rPr>
          <w:rFonts w:hint="eastAsia" w:ascii="黑体" w:hAnsi="黑体" w:eastAsia="黑体"/>
          <w:b w:val="0"/>
          <w:color w:val="auto"/>
          <w:szCs w:val="30"/>
        </w:rPr>
        <w:t>十、竞赛环境</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竞赛赛场主要划分为比赛区、裁判区、观摩区、后勤保障区等四个功能区。其中比赛区划分为中餐服务比赛区、鸡尾酒调制与服务比赛区和休闲餐厅服务比赛区三个区域。中餐服务比赛区</w:t>
      </w:r>
      <w:r>
        <w:rPr>
          <w:rFonts w:hint="eastAsia" w:ascii="仿宋_GB2312" w:hAnsi="仿宋" w:eastAsia="仿宋_GB2312"/>
          <w:sz w:val="30"/>
          <w:szCs w:val="30"/>
          <w:lang w:eastAsia="zh-CN"/>
        </w:rPr>
        <w:t>、</w:t>
      </w:r>
      <w:r>
        <w:rPr>
          <w:rFonts w:hint="eastAsia" w:ascii="仿宋_GB2312" w:hAnsi="仿宋" w:eastAsia="仿宋_GB2312"/>
          <w:sz w:val="30"/>
          <w:szCs w:val="30"/>
        </w:rPr>
        <w:t>西餐服务比赛区</w:t>
      </w:r>
      <w:r>
        <w:rPr>
          <w:rFonts w:hint="eastAsia" w:ascii="仿宋_GB2312" w:hAnsi="仿宋" w:eastAsia="仿宋_GB2312"/>
          <w:sz w:val="30"/>
          <w:szCs w:val="30"/>
          <w:lang w:val="en-US" w:eastAsia="zh-CN"/>
        </w:rPr>
        <w:t>所</w:t>
      </w:r>
      <w:r>
        <w:rPr>
          <w:rFonts w:hint="eastAsia" w:ascii="仿宋_GB2312" w:hAnsi="仿宋" w:eastAsia="仿宋_GB2312"/>
          <w:sz w:val="30"/>
          <w:szCs w:val="30"/>
        </w:rPr>
        <w:t>设赛位</w:t>
      </w:r>
      <w:r>
        <w:rPr>
          <w:rFonts w:hint="eastAsia" w:ascii="仿宋_GB2312" w:hAnsi="仿宋" w:eastAsia="仿宋_GB2312"/>
          <w:sz w:val="30"/>
          <w:szCs w:val="30"/>
          <w:lang w:val="en-US" w:eastAsia="zh-CN"/>
        </w:rPr>
        <w:t>数量</w:t>
      </w:r>
      <w:r>
        <w:rPr>
          <w:rFonts w:hint="eastAsia" w:ascii="仿宋_GB2312" w:hAnsi="仿宋" w:eastAsia="仿宋_GB2312"/>
          <w:sz w:val="30"/>
          <w:szCs w:val="30"/>
        </w:rPr>
        <w:t>，每组比赛使用赛位</w:t>
      </w:r>
      <w:r>
        <w:rPr>
          <w:rFonts w:hint="eastAsia" w:ascii="仿宋_GB2312" w:hAnsi="仿宋" w:eastAsia="仿宋_GB2312"/>
          <w:sz w:val="30"/>
          <w:szCs w:val="30"/>
          <w:lang w:val="en-US" w:eastAsia="zh-CN"/>
        </w:rPr>
        <w:t>数量</w:t>
      </w:r>
      <w:r>
        <w:rPr>
          <w:rFonts w:hint="eastAsia" w:ascii="仿宋_GB2312" w:hAnsi="仿宋" w:eastAsia="仿宋_GB2312"/>
          <w:sz w:val="30"/>
          <w:szCs w:val="30"/>
        </w:rPr>
        <w:t>，每个赛位面积</w:t>
      </w:r>
      <w:r>
        <w:rPr>
          <w:rFonts w:hint="eastAsia" w:ascii="仿宋_GB2312" w:hAnsi="仿宋" w:eastAsia="仿宋_GB2312"/>
          <w:sz w:val="30"/>
          <w:szCs w:val="30"/>
          <w:lang w:val="en-US" w:eastAsia="zh-CN"/>
        </w:rPr>
        <w:t>待各院校参赛队报名结束后，根据参赛队总数量另行通知，请各参赛队关注官网公告</w:t>
      </w:r>
      <w:r>
        <w:rPr>
          <w:rFonts w:hint="eastAsia" w:ascii="仿宋_GB2312" w:hAnsi="仿宋" w:eastAsia="仿宋_GB2312"/>
          <w:sz w:val="30"/>
          <w:szCs w:val="30"/>
        </w:rPr>
        <w:t>；后勤保障区提供餐用具、菜品、酒水</w:t>
      </w:r>
      <w:r>
        <w:rPr>
          <w:rFonts w:hint="eastAsia" w:ascii="仿宋_GB2312" w:hAnsi="仿宋" w:eastAsia="仿宋_GB2312"/>
          <w:sz w:val="30"/>
          <w:szCs w:val="30"/>
          <w:lang w:val="en-US" w:eastAsia="zh-CN"/>
        </w:rPr>
        <w:t>等</w:t>
      </w:r>
      <w:r>
        <w:rPr>
          <w:rFonts w:hint="eastAsia" w:ascii="仿宋_GB2312" w:hAnsi="仿宋" w:eastAsia="仿宋_GB2312"/>
          <w:sz w:val="30"/>
          <w:szCs w:val="30"/>
        </w:rPr>
        <w:t>设施，设置选手休息、更衣区域。</w:t>
      </w:r>
    </w:p>
    <w:p>
      <w:pPr>
        <w:pStyle w:val="4"/>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Fonts w:ascii="黑体" w:hAnsi="黑体" w:eastAsia="黑体"/>
          <w:b w:val="0"/>
          <w:color w:val="auto"/>
          <w:szCs w:val="30"/>
        </w:rPr>
      </w:pPr>
      <w:r>
        <w:rPr>
          <w:rFonts w:hint="eastAsia" w:ascii="黑体" w:hAnsi="黑体" w:eastAsia="黑体"/>
          <w:b w:val="0"/>
          <w:color w:val="auto"/>
          <w:szCs w:val="30"/>
        </w:rPr>
        <w:t>十一、技术规范</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b w:val="0"/>
          <w:bCs w:val="0"/>
          <w:color w:val="auto"/>
          <w:sz w:val="30"/>
          <w:szCs w:val="30"/>
          <w:lang w:val="zh-CN" w:eastAsia="zh-CN"/>
        </w:rPr>
      </w:pPr>
      <w:r>
        <w:rPr>
          <w:rFonts w:hint="eastAsia" w:ascii="仿宋_GB2312" w:hAnsi="仿宋" w:eastAsia="仿宋_GB2312"/>
          <w:b w:val="0"/>
          <w:bCs w:val="0"/>
          <w:color w:val="auto"/>
          <w:sz w:val="30"/>
          <w:szCs w:val="30"/>
          <w:lang w:val="en-US" w:eastAsia="zh-CN"/>
        </w:rPr>
        <w:t>（一）</w:t>
      </w:r>
      <w:r>
        <w:rPr>
          <w:rFonts w:hint="eastAsia" w:ascii="仿宋_GB2312" w:hAnsi="仿宋" w:eastAsia="仿宋_GB2312"/>
          <w:b w:val="0"/>
          <w:bCs w:val="0"/>
          <w:color w:val="auto"/>
          <w:sz w:val="30"/>
          <w:szCs w:val="30"/>
          <w:lang w:val="zh-CN" w:eastAsia="zh-CN"/>
        </w:rPr>
        <w:t>教育部制定的《高等职业学校酒店管理专业教学标准》；</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b w:val="0"/>
          <w:bCs w:val="0"/>
          <w:color w:val="auto"/>
          <w:sz w:val="30"/>
          <w:szCs w:val="30"/>
          <w:lang w:val="zh-CN" w:eastAsia="zh-CN"/>
        </w:rPr>
      </w:pPr>
      <w:r>
        <w:rPr>
          <w:rFonts w:hint="eastAsia" w:ascii="仿宋_GB2312" w:hAnsi="仿宋" w:eastAsia="仿宋_GB2312"/>
          <w:b w:val="0"/>
          <w:bCs w:val="0"/>
          <w:color w:val="auto"/>
          <w:sz w:val="30"/>
          <w:szCs w:val="30"/>
          <w:lang w:val="en-US" w:eastAsia="zh-CN"/>
        </w:rPr>
        <w:t>（二）</w:t>
      </w:r>
      <w:r>
        <w:rPr>
          <w:rFonts w:hint="eastAsia" w:ascii="仿宋_GB2312" w:hAnsi="仿宋" w:eastAsia="仿宋_GB2312"/>
          <w:b w:val="0"/>
          <w:bCs w:val="0"/>
          <w:color w:val="auto"/>
          <w:sz w:val="30"/>
          <w:szCs w:val="30"/>
          <w:lang w:val="zh-CN" w:eastAsia="zh-CN"/>
        </w:rPr>
        <w:t>文化和旅游部全国旅游行业饭店服务技能大赛中餐、西餐、调酒等赛项相关标准；</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b w:val="0"/>
          <w:bCs w:val="0"/>
          <w:color w:val="auto"/>
          <w:sz w:val="30"/>
          <w:szCs w:val="30"/>
          <w:lang w:val="zh-CN" w:eastAsia="zh-CN"/>
        </w:rPr>
      </w:pPr>
      <w:r>
        <w:rPr>
          <w:rFonts w:hint="eastAsia" w:ascii="仿宋_GB2312" w:hAnsi="仿宋" w:eastAsia="仿宋_GB2312"/>
          <w:b w:val="0"/>
          <w:bCs w:val="0"/>
          <w:color w:val="auto"/>
          <w:sz w:val="30"/>
          <w:szCs w:val="30"/>
          <w:lang w:val="en-US" w:eastAsia="zh-CN"/>
        </w:rPr>
        <w:t>（三）</w:t>
      </w:r>
      <w:r>
        <w:rPr>
          <w:rFonts w:hint="eastAsia" w:ascii="仿宋_GB2312" w:hAnsi="仿宋" w:eastAsia="仿宋_GB2312"/>
          <w:b w:val="0"/>
          <w:bCs w:val="0"/>
          <w:color w:val="auto"/>
          <w:sz w:val="30"/>
          <w:szCs w:val="30"/>
          <w:lang w:val="zh-CN" w:eastAsia="zh-CN"/>
        </w:rPr>
        <w:t>第 44 届、45 届世界技能大赛餐厅服务项目相关标准；</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b w:val="0"/>
          <w:bCs w:val="0"/>
          <w:color w:val="auto"/>
          <w:sz w:val="30"/>
          <w:szCs w:val="30"/>
          <w:lang w:val="zh-CN" w:eastAsia="zh-CN"/>
        </w:rPr>
      </w:pPr>
      <w:r>
        <w:rPr>
          <w:rFonts w:hint="eastAsia" w:ascii="仿宋_GB2312" w:hAnsi="仿宋" w:eastAsia="仿宋_GB2312"/>
          <w:b w:val="0"/>
          <w:bCs w:val="0"/>
          <w:color w:val="auto"/>
          <w:sz w:val="30"/>
          <w:szCs w:val="30"/>
          <w:lang w:val="en-US" w:eastAsia="zh-CN"/>
        </w:rPr>
        <w:t>（四）</w:t>
      </w:r>
      <w:r>
        <w:rPr>
          <w:rFonts w:hint="eastAsia" w:ascii="仿宋_GB2312" w:hAnsi="仿宋" w:eastAsia="仿宋_GB2312"/>
          <w:b w:val="0"/>
          <w:bCs w:val="0"/>
          <w:color w:val="auto"/>
          <w:sz w:val="30"/>
          <w:szCs w:val="30"/>
          <w:lang w:val="zh-CN" w:eastAsia="zh-CN"/>
        </w:rPr>
        <w:t>全国第一届职业技能大赛世赛选拔赛餐厅服务项目相关标准；</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b w:val="0"/>
          <w:bCs w:val="0"/>
          <w:color w:val="auto"/>
          <w:sz w:val="30"/>
          <w:szCs w:val="30"/>
          <w:lang w:val="zh-CN" w:eastAsia="zh-CN"/>
        </w:rPr>
      </w:pPr>
      <w:r>
        <w:rPr>
          <w:rFonts w:hint="eastAsia" w:ascii="仿宋_GB2312" w:hAnsi="仿宋" w:eastAsia="仿宋_GB2312"/>
          <w:b w:val="0"/>
          <w:bCs w:val="0"/>
          <w:color w:val="auto"/>
          <w:sz w:val="30"/>
          <w:szCs w:val="30"/>
          <w:lang w:val="en-US" w:eastAsia="zh-CN"/>
        </w:rPr>
        <w:t>（五）</w:t>
      </w:r>
      <w:r>
        <w:rPr>
          <w:rFonts w:hint="eastAsia" w:ascii="仿宋_GB2312" w:hAnsi="仿宋" w:eastAsia="仿宋_GB2312"/>
          <w:b w:val="0"/>
          <w:bCs w:val="0"/>
          <w:color w:val="auto"/>
          <w:sz w:val="30"/>
          <w:szCs w:val="30"/>
          <w:lang w:val="zh-CN" w:eastAsia="zh-CN"/>
        </w:rPr>
        <w:t>全国第一届职业技能大赛国赛精选赛餐厅服务项目相关标准。</w:t>
      </w:r>
    </w:p>
    <w:p>
      <w:pPr>
        <w:pStyle w:val="4"/>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Fonts w:ascii="黑体" w:hAnsi="黑体" w:eastAsia="黑体"/>
          <w:b w:val="0"/>
          <w:color w:val="auto"/>
          <w:szCs w:val="30"/>
        </w:rPr>
      </w:pPr>
      <w:r>
        <w:rPr>
          <w:rFonts w:hint="eastAsia" w:ascii="黑体" w:hAnsi="黑体" w:eastAsia="黑体"/>
          <w:b w:val="0"/>
          <w:color w:val="auto"/>
          <w:szCs w:val="30"/>
        </w:rPr>
        <w:t>十二、技术平台</w:t>
      </w:r>
    </w:p>
    <w:p>
      <w:pPr>
        <w:pStyle w:val="5"/>
        <w:pageBreakBefore w:val="0"/>
        <w:widowControl w:val="0"/>
        <w:kinsoku/>
        <w:wordWrap/>
        <w:overflowPunct/>
        <w:topLinePunct w:val="0"/>
        <w:autoSpaceDE/>
        <w:autoSpaceDN/>
        <w:bidi w:val="0"/>
        <w:adjustRightInd/>
        <w:snapToGrid/>
        <w:spacing w:line="560" w:lineRule="exact"/>
        <w:ind w:left="240" w:right="797" w:firstLine="559"/>
        <w:jc w:val="both"/>
        <w:textAlignment w:val="auto"/>
        <w:rPr>
          <w:rFonts w:hint="eastAsia" w:ascii="仿宋_GB2312" w:hAnsi="仿宋" w:eastAsia="仿宋_GB2312" w:cstheme="minorBidi"/>
          <w:b w:val="0"/>
          <w:bCs w:val="0"/>
          <w:color w:val="auto"/>
          <w:kern w:val="2"/>
          <w:sz w:val="30"/>
          <w:szCs w:val="30"/>
          <w:lang w:val="en-US" w:eastAsia="zh-CN" w:bidi="ar-SA"/>
        </w:rPr>
      </w:pPr>
      <w:r>
        <w:rPr>
          <w:rFonts w:hint="eastAsia" w:ascii="仿宋_GB2312" w:hAnsi="仿宋" w:eastAsia="仿宋_GB2312" w:cstheme="minorBidi"/>
          <w:b w:val="0"/>
          <w:bCs w:val="0"/>
          <w:color w:val="auto"/>
          <w:kern w:val="2"/>
          <w:sz w:val="30"/>
          <w:szCs w:val="30"/>
          <w:lang w:val="en-US" w:eastAsia="zh-CN" w:bidi="ar-SA"/>
        </w:rPr>
        <w:t>竞赛器材除大赛统一提供的以及本规程不允许自带的设备、器材、用品外，其他设备、器材可由参赛队根据比赛需要自行准备。比赛场地的相关设备详细信息在比赛前两周公开发布。如有变动，最终以比赛场地提供的为准。</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楷体_GB2312" w:hAnsi="仿宋" w:eastAsia="楷体_GB2312"/>
          <w:color w:val="auto"/>
          <w:sz w:val="30"/>
          <w:szCs w:val="30"/>
        </w:rPr>
      </w:pPr>
      <w:r>
        <w:rPr>
          <w:rFonts w:hint="eastAsia" w:ascii="楷体_GB2312" w:hAnsi="仿宋" w:eastAsia="楷体_GB2312"/>
          <w:color w:val="auto"/>
          <w:sz w:val="30"/>
          <w:szCs w:val="30"/>
        </w:rPr>
        <w:t>（一）中餐服务</w:t>
      </w:r>
    </w:p>
    <w:tbl>
      <w:tblPr>
        <w:tblStyle w:val="12"/>
        <w:tblW w:w="9420"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88"/>
        <w:gridCol w:w="4512"/>
        <w:gridCol w:w="2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2388" w:type="dxa"/>
            <w:vAlign w:val="center"/>
          </w:tcPr>
          <w:p>
            <w:pPr>
              <w:pStyle w:val="23"/>
              <w:spacing w:before="68" w:line="360" w:lineRule="auto"/>
              <w:ind w:left="135" w:right="126"/>
              <w:jc w:val="center"/>
              <w:rPr>
                <w:rFonts w:hint="eastAsia" w:ascii="黑体" w:hAnsi="黑体" w:eastAsia="黑体" w:cs="黑体"/>
                <w:b w:val="0"/>
                <w:bCs/>
                <w:sz w:val="24"/>
              </w:rPr>
            </w:pPr>
            <w:r>
              <w:rPr>
                <w:rFonts w:hint="eastAsia" w:ascii="黑体" w:hAnsi="黑体" w:eastAsia="黑体" w:cs="黑体"/>
                <w:b w:val="0"/>
                <w:bCs/>
                <w:sz w:val="24"/>
              </w:rPr>
              <w:t>品名</w:t>
            </w:r>
          </w:p>
        </w:tc>
        <w:tc>
          <w:tcPr>
            <w:tcW w:w="4512" w:type="dxa"/>
            <w:vAlign w:val="center"/>
          </w:tcPr>
          <w:p>
            <w:pPr>
              <w:pStyle w:val="23"/>
              <w:spacing w:before="68" w:line="360" w:lineRule="auto"/>
              <w:ind w:left="827" w:right="814"/>
              <w:jc w:val="center"/>
              <w:rPr>
                <w:rFonts w:hint="eastAsia" w:ascii="黑体" w:hAnsi="黑体" w:eastAsia="黑体" w:cs="黑体"/>
                <w:b w:val="0"/>
                <w:bCs/>
                <w:sz w:val="24"/>
              </w:rPr>
            </w:pPr>
            <w:r>
              <w:rPr>
                <w:rFonts w:hint="eastAsia" w:ascii="黑体" w:hAnsi="黑体" w:eastAsia="黑体" w:cs="黑体"/>
                <w:b w:val="0"/>
                <w:bCs/>
                <w:sz w:val="24"/>
              </w:rPr>
              <w:t>参考技术参数</w:t>
            </w:r>
          </w:p>
        </w:tc>
        <w:tc>
          <w:tcPr>
            <w:tcW w:w="2520" w:type="dxa"/>
            <w:vAlign w:val="center"/>
          </w:tcPr>
          <w:p>
            <w:pPr>
              <w:pStyle w:val="23"/>
              <w:spacing w:before="68" w:line="360" w:lineRule="auto"/>
              <w:ind w:left="292" w:right="285"/>
              <w:jc w:val="center"/>
              <w:rPr>
                <w:rFonts w:hint="eastAsia" w:ascii="黑体" w:hAnsi="黑体" w:eastAsia="黑体" w:cs="黑体"/>
                <w:b w:val="0"/>
                <w:bCs/>
                <w:sz w:val="24"/>
              </w:rPr>
            </w:pPr>
            <w:r>
              <w:rPr>
                <w:rFonts w:hint="eastAsia" w:ascii="黑体" w:hAnsi="黑体" w:eastAsia="黑体" w:cs="黑体"/>
                <w:b w:val="0"/>
                <w:bCs/>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4" w:hRule="atLeast"/>
        </w:trPr>
        <w:tc>
          <w:tcPr>
            <w:tcW w:w="2388"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餐台</w:t>
            </w:r>
          </w:p>
        </w:tc>
        <w:tc>
          <w:tcPr>
            <w:tcW w:w="4512" w:type="dxa"/>
            <w:vAlign w:val="center"/>
          </w:tcPr>
          <w:p>
            <w:pPr>
              <w:pStyle w:val="23"/>
              <w:spacing w:before="67" w:line="360" w:lineRule="auto"/>
              <w:ind w:left="827" w:right="819"/>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圆形，直径180cm、高75cm</w:t>
            </w:r>
          </w:p>
        </w:tc>
        <w:tc>
          <w:tcPr>
            <w:tcW w:w="2520" w:type="dxa"/>
            <w:vAlign w:val="center"/>
          </w:tcPr>
          <w:p>
            <w:pPr>
              <w:pStyle w:val="23"/>
              <w:spacing w:before="67" w:line="360" w:lineRule="auto"/>
              <w:ind w:left="292" w:right="285"/>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6" w:hRule="atLeast"/>
        </w:trPr>
        <w:tc>
          <w:tcPr>
            <w:tcW w:w="2388" w:type="dxa"/>
            <w:vAlign w:val="center"/>
          </w:tcPr>
          <w:p>
            <w:pPr>
              <w:pStyle w:val="23"/>
              <w:spacing w:before="1" w:line="360" w:lineRule="auto"/>
              <w:jc w:val="center"/>
              <w:rPr>
                <w:rFonts w:hint="eastAsia" w:ascii="仿宋_GB2312" w:hAnsi="仿宋" w:eastAsia="仿宋_GB2312" w:cstheme="minorBidi"/>
                <w:b w:val="0"/>
                <w:bCs w:val="0"/>
                <w:color w:val="auto"/>
                <w:kern w:val="2"/>
                <w:sz w:val="24"/>
                <w:szCs w:val="24"/>
                <w:lang w:val="en-US" w:eastAsia="zh-CN" w:bidi="ar-SA"/>
              </w:rPr>
            </w:pPr>
          </w:p>
          <w:p>
            <w:pPr>
              <w:pStyle w:val="23"/>
              <w:spacing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餐椅</w:t>
            </w:r>
          </w:p>
        </w:tc>
        <w:tc>
          <w:tcPr>
            <w:tcW w:w="4512" w:type="dxa"/>
            <w:vAlign w:val="center"/>
          </w:tcPr>
          <w:p>
            <w:pPr>
              <w:pStyle w:val="23"/>
              <w:keepNext w:val="0"/>
              <w:keepLines w:val="0"/>
              <w:pageBreakBefore w:val="0"/>
              <w:widowControl w:val="0"/>
              <w:kinsoku/>
              <w:wordWrap/>
              <w:overflowPunct/>
              <w:topLinePunct w:val="0"/>
              <w:autoSpaceDE/>
              <w:autoSpaceDN/>
              <w:bidi w:val="0"/>
              <w:adjustRightInd/>
              <w:snapToGrid/>
              <w:spacing w:line="320" w:lineRule="exact"/>
              <w:ind w:left="136" w:right="125"/>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 xml:space="preserve">软面无扶手椅，椅子总高度 95cm </w:t>
            </w:r>
          </w:p>
          <w:p>
            <w:pPr>
              <w:pStyle w:val="23"/>
              <w:keepNext w:val="0"/>
              <w:keepLines w:val="0"/>
              <w:pageBreakBefore w:val="0"/>
              <w:widowControl w:val="0"/>
              <w:kinsoku/>
              <w:wordWrap/>
              <w:overflowPunct/>
              <w:topLinePunct w:val="0"/>
              <w:autoSpaceDE/>
              <w:autoSpaceDN/>
              <w:bidi w:val="0"/>
              <w:adjustRightInd/>
              <w:snapToGrid/>
              <w:spacing w:line="320" w:lineRule="exact"/>
              <w:ind w:left="136" w:right="125"/>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椅背宽 41.4cm，椅背长 46.5cm</w:t>
            </w:r>
          </w:p>
        </w:tc>
        <w:tc>
          <w:tcPr>
            <w:tcW w:w="2520" w:type="dxa"/>
            <w:vAlign w:val="center"/>
          </w:tcPr>
          <w:p>
            <w:pPr>
              <w:pStyle w:val="23"/>
              <w:keepNext w:val="0"/>
              <w:keepLines w:val="0"/>
              <w:pageBreakBefore w:val="0"/>
              <w:widowControl w:val="0"/>
              <w:kinsoku/>
              <w:wordWrap/>
              <w:overflowPunct/>
              <w:topLinePunct w:val="0"/>
              <w:autoSpaceDE/>
              <w:autoSpaceDN/>
              <w:bidi w:val="0"/>
              <w:adjustRightInd/>
              <w:snapToGrid/>
              <w:spacing w:line="320" w:lineRule="exact"/>
              <w:ind w:left="136" w:right="125"/>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p>
          <w:p>
            <w:pPr>
              <w:pStyle w:val="23"/>
              <w:keepNext w:val="0"/>
              <w:keepLines w:val="0"/>
              <w:pageBreakBefore w:val="0"/>
              <w:widowControl w:val="0"/>
              <w:kinsoku/>
              <w:wordWrap/>
              <w:overflowPunct/>
              <w:topLinePunct w:val="0"/>
              <w:autoSpaceDE/>
              <w:autoSpaceDN/>
              <w:bidi w:val="0"/>
              <w:adjustRightInd/>
              <w:snapToGrid/>
              <w:spacing w:line="320" w:lineRule="exact"/>
              <w:ind w:left="136" w:right="125"/>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2388" w:type="dxa"/>
            <w:vAlign w:val="center"/>
          </w:tcPr>
          <w:p>
            <w:pPr>
              <w:pStyle w:val="23"/>
              <w:spacing w:before="69"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工作台</w:t>
            </w:r>
          </w:p>
        </w:tc>
        <w:tc>
          <w:tcPr>
            <w:tcW w:w="4512" w:type="dxa"/>
            <w:vAlign w:val="center"/>
          </w:tcPr>
          <w:p>
            <w:pPr>
              <w:pStyle w:val="23"/>
              <w:spacing w:before="69" w:line="360" w:lineRule="auto"/>
              <w:ind w:left="827" w:right="819"/>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长方形，180cm×90cm</w:t>
            </w:r>
          </w:p>
        </w:tc>
        <w:tc>
          <w:tcPr>
            <w:tcW w:w="2520" w:type="dxa"/>
            <w:vAlign w:val="center"/>
          </w:tcPr>
          <w:p>
            <w:pPr>
              <w:pStyle w:val="23"/>
              <w:spacing w:before="69" w:line="360" w:lineRule="auto"/>
              <w:ind w:left="292" w:right="285"/>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4" w:hRule="atLeast"/>
        </w:trPr>
        <w:tc>
          <w:tcPr>
            <w:tcW w:w="2388" w:type="dxa"/>
            <w:vAlign w:val="center"/>
          </w:tcPr>
          <w:p>
            <w:pPr>
              <w:pStyle w:val="23"/>
              <w:spacing w:before="68"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桌裙（装饰布）</w:t>
            </w:r>
          </w:p>
        </w:tc>
        <w:tc>
          <w:tcPr>
            <w:tcW w:w="4512" w:type="dxa"/>
            <w:vAlign w:val="center"/>
          </w:tcPr>
          <w:p>
            <w:pPr>
              <w:pStyle w:val="23"/>
              <w:spacing w:before="68" w:line="360" w:lineRule="auto"/>
              <w:ind w:left="825" w:right="819"/>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铺好后离地面不超过 3cm</w:t>
            </w:r>
          </w:p>
        </w:tc>
        <w:tc>
          <w:tcPr>
            <w:tcW w:w="2520" w:type="dxa"/>
            <w:vAlign w:val="center"/>
          </w:tcPr>
          <w:p>
            <w:pPr>
              <w:pStyle w:val="23"/>
              <w:spacing w:before="68" w:line="360" w:lineRule="auto"/>
              <w:ind w:left="292" w:right="285"/>
              <w:jc w:val="center"/>
              <w:rPr>
                <w:rFonts w:hint="eastAsia" w:ascii="仿宋_GB2312" w:hAnsi="仿宋" w:eastAsia="仿宋_GB2312" w:cstheme="minorBidi"/>
                <w:b w:val="0"/>
                <w:bCs w:val="0"/>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4" w:hRule="atLeast"/>
        </w:trPr>
        <w:tc>
          <w:tcPr>
            <w:tcW w:w="2388" w:type="dxa"/>
            <w:vAlign w:val="center"/>
          </w:tcPr>
          <w:p>
            <w:pPr>
              <w:pStyle w:val="23"/>
              <w:spacing w:before="68"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台布</w:t>
            </w:r>
          </w:p>
        </w:tc>
        <w:tc>
          <w:tcPr>
            <w:tcW w:w="4512" w:type="dxa"/>
            <w:vAlign w:val="center"/>
          </w:tcPr>
          <w:p>
            <w:pPr>
              <w:pStyle w:val="23"/>
              <w:spacing w:before="68" w:line="360" w:lineRule="auto"/>
              <w:ind w:left="827" w:right="819"/>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与桌裙（装饰布）协调</w:t>
            </w:r>
          </w:p>
        </w:tc>
        <w:tc>
          <w:tcPr>
            <w:tcW w:w="2520" w:type="dxa"/>
            <w:vAlign w:val="center"/>
          </w:tcPr>
          <w:p>
            <w:pPr>
              <w:pStyle w:val="23"/>
              <w:spacing w:before="68" w:line="360" w:lineRule="auto"/>
              <w:ind w:left="292" w:right="285"/>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自备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1" w:hRule="atLeast"/>
        </w:trPr>
        <w:tc>
          <w:tcPr>
            <w:tcW w:w="2388" w:type="dxa"/>
            <w:vAlign w:val="center"/>
          </w:tcPr>
          <w:p>
            <w:pPr>
              <w:pStyle w:val="23"/>
              <w:spacing w:before="92"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餐巾</w:t>
            </w:r>
          </w:p>
        </w:tc>
        <w:tc>
          <w:tcPr>
            <w:tcW w:w="4512" w:type="dxa"/>
            <w:vAlign w:val="center"/>
          </w:tcPr>
          <w:p>
            <w:pPr>
              <w:pStyle w:val="23"/>
              <w:spacing w:before="92" w:line="360" w:lineRule="auto"/>
              <w:ind w:left="825" w:right="819"/>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边长 45cm-60cm</w:t>
            </w:r>
          </w:p>
        </w:tc>
        <w:tc>
          <w:tcPr>
            <w:tcW w:w="2520" w:type="dxa"/>
            <w:vAlign w:val="center"/>
          </w:tcPr>
          <w:p>
            <w:pPr>
              <w:pStyle w:val="23"/>
              <w:spacing w:before="92" w:line="360" w:lineRule="auto"/>
              <w:ind w:left="292" w:right="285"/>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自备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2388" w:type="dxa"/>
            <w:vAlign w:val="center"/>
          </w:tcPr>
          <w:p>
            <w:pPr>
              <w:pStyle w:val="23"/>
              <w:spacing w:before="91"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主题装饰物</w:t>
            </w:r>
          </w:p>
        </w:tc>
        <w:tc>
          <w:tcPr>
            <w:tcW w:w="4512" w:type="dxa"/>
            <w:vAlign w:val="center"/>
          </w:tcPr>
          <w:p>
            <w:pPr>
              <w:pStyle w:val="23"/>
              <w:spacing w:before="91" w:line="360" w:lineRule="auto"/>
              <w:ind w:left="827" w:right="819"/>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突出设计主题</w:t>
            </w:r>
          </w:p>
        </w:tc>
        <w:tc>
          <w:tcPr>
            <w:tcW w:w="2520" w:type="dxa"/>
            <w:vAlign w:val="center"/>
          </w:tcPr>
          <w:p>
            <w:pPr>
              <w:pStyle w:val="23"/>
              <w:spacing w:before="91" w:line="360" w:lineRule="auto"/>
              <w:ind w:left="292" w:right="285"/>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自备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9" w:hRule="atLeast"/>
        </w:trPr>
        <w:tc>
          <w:tcPr>
            <w:tcW w:w="2388" w:type="dxa"/>
            <w:vAlign w:val="center"/>
          </w:tcPr>
          <w:p>
            <w:pPr>
              <w:pStyle w:val="23"/>
              <w:spacing w:before="64"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牙签</w:t>
            </w:r>
          </w:p>
        </w:tc>
        <w:tc>
          <w:tcPr>
            <w:tcW w:w="4512" w:type="dxa"/>
            <w:vAlign w:val="center"/>
          </w:tcPr>
          <w:p>
            <w:pPr>
              <w:pStyle w:val="23"/>
              <w:spacing w:before="64" w:line="360" w:lineRule="auto"/>
              <w:ind w:left="827" w:right="819"/>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与餐具协调，符合主题创意</w:t>
            </w:r>
          </w:p>
        </w:tc>
        <w:tc>
          <w:tcPr>
            <w:tcW w:w="2520" w:type="dxa"/>
            <w:vAlign w:val="center"/>
          </w:tcPr>
          <w:p>
            <w:pPr>
              <w:pStyle w:val="23"/>
              <w:spacing w:before="64" w:line="360" w:lineRule="auto"/>
              <w:ind w:left="292" w:right="285"/>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自备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4" w:hRule="atLeast"/>
        </w:trPr>
        <w:tc>
          <w:tcPr>
            <w:tcW w:w="2388" w:type="dxa"/>
            <w:vAlign w:val="center"/>
          </w:tcPr>
          <w:p>
            <w:pPr>
              <w:pStyle w:val="23"/>
              <w:spacing w:before="69"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菜单</w:t>
            </w:r>
          </w:p>
        </w:tc>
        <w:tc>
          <w:tcPr>
            <w:tcW w:w="4512" w:type="dxa"/>
            <w:vAlign w:val="center"/>
          </w:tcPr>
          <w:p>
            <w:pPr>
              <w:pStyle w:val="23"/>
              <w:spacing w:before="69" w:line="360" w:lineRule="auto"/>
              <w:ind w:left="827" w:right="819"/>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菜品及装帧符合主题创意</w:t>
            </w:r>
          </w:p>
        </w:tc>
        <w:tc>
          <w:tcPr>
            <w:tcW w:w="2520" w:type="dxa"/>
            <w:vAlign w:val="center"/>
          </w:tcPr>
          <w:p>
            <w:pPr>
              <w:pStyle w:val="23"/>
              <w:spacing w:before="69" w:line="360" w:lineRule="auto"/>
              <w:ind w:left="292" w:right="285"/>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自备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2388" w:type="dxa"/>
            <w:vAlign w:val="center"/>
          </w:tcPr>
          <w:p>
            <w:pPr>
              <w:pStyle w:val="23"/>
              <w:spacing w:before="68"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桌号牌</w:t>
            </w:r>
          </w:p>
        </w:tc>
        <w:tc>
          <w:tcPr>
            <w:tcW w:w="4512" w:type="dxa"/>
            <w:vAlign w:val="center"/>
          </w:tcPr>
          <w:p>
            <w:pPr>
              <w:pStyle w:val="23"/>
              <w:spacing w:before="68" w:line="360" w:lineRule="auto"/>
              <w:ind w:left="827" w:right="819"/>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美观，符合主题创意</w:t>
            </w:r>
          </w:p>
        </w:tc>
        <w:tc>
          <w:tcPr>
            <w:tcW w:w="2520" w:type="dxa"/>
            <w:vAlign w:val="center"/>
          </w:tcPr>
          <w:p>
            <w:pPr>
              <w:pStyle w:val="23"/>
              <w:spacing w:before="68" w:line="360" w:lineRule="auto"/>
              <w:ind w:left="292" w:right="285"/>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自备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7" w:hRule="atLeast"/>
        </w:trPr>
        <w:tc>
          <w:tcPr>
            <w:tcW w:w="2388" w:type="dxa"/>
            <w:vAlign w:val="center"/>
          </w:tcPr>
          <w:p>
            <w:pPr>
              <w:pStyle w:val="23"/>
              <w:spacing w:before="159"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托盘</w:t>
            </w:r>
          </w:p>
        </w:tc>
        <w:tc>
          <w:tcPr>
            <w:tcW w:w="4512" w:type="dxa"/>
            <w:vAlign w:val="center"/>
          </w:tcPr>
          <w:p>
            <w:pPr>
              <w:pStyle w:val="23"/>
              <w:keepNext w:val="0"/>
              <w:keepLines w:val="0"/>
              <w:pageBreakBefore w:val="0"/>
              <w:widowControl w:val="0"/>
              <w:kinsoku/>
              <w:wordWrap/>
              <w:overflowPunct/>
              <w:topLinePunct w:val="0"/>
              <w:autoSpaceDE/>
              <w:autoSpaceDN/>
              <w:bidi w:val="0"/>
              <w:adjustRightInd/>
              <w:snapToGrid/>
              <w:spacing w:line="320" w:lineRule="exact"/>
              <w:ind w:left="136" w:right="125"/>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防滑，圆形直径 35cm-40cm,</w:t>
            </w:r>
          </w:p>
          <w:p>
            <w:pPr>
              <w:pStyle w:val="23"/>
              <w:keepNext w:val="0"/>
              <w:keepLines w:val="0"/>
              <w:pageBreakBefore w:val="0"/>
              <w:widowControl w:val="0"/>
              <w:kinsoku/>
              <w:wordWrap/>
              <w:overflowPunct/>
              <w:topLinePunct w:val="0"/>
              <w:autoSpaceDE/>
              <w:autoSpaceDN/>
              <w:bidi w:val="0"/>
              <w:adjustRightInd/>
              <w:snapToGrid/>
              <w:spacing w:line="320" w:lineRule="exact"/>
              <w:ind w:left="136" w:right="125"/>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长方形40cm*55cm</w:t>
            </w:r>
          </w:p>
        </w:tc>
        <w:tc>
          <w:tcPr>
            <w:tcW w:w="2520" w:type="dxa"/>
            <w:vAlign w:val="center"/>
          </w:tcPr>
          <w:p>
            <w:pPr>
              <w:pStyle w:val="23"/>
              <w:keepNext w:val="0"/>
              <w:keepLines w:val="0"/>
              <w:pageBreakBefore w:val="0"/>
              <w:widowControl w:val="0"/>
              <w:kinsoku/>
              <w:wordWrap/>
              <w:overflowPunct/>
              <w:topLinePunct w:val="0"/>
              <w:autoSpaceDE/>
              <w:autoSpaceDN/>
              <w:bidi w:val="0"/>
              <w:adjustRightInd/>
              <w:snapToGrid/>
              <w:spacing w:line="320" w:lineRule="exact"/>
              <w:ind w:left="136" w:right="125"/>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p>
            <w:pPr>
              <w:pStyle w:val="23"/>
              <w:keepNext w:val="0"/>
              <w:keepLines w:val="0"/>
              <w:pageBreakBefore w:val="0"/>
              <w:widowControl w:val="0"/>
              <w:kinsoku/>
              <w:wordWrap/>
              <w:overflowPunct/>
              <w:topLinePunct w:val="0"/>
              <w:autoSpaceDE/>
              <w:autoSpaceDN/>
              <w:bidi w:val="0"/>
              <w:adjustRightInd/>
              <w:snapToGrid/>
              <w:spacing w:line="320" w:lineRule="exact"/>
              <w:ind w:left="136" w:right="125"/>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可自备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0" w:hRule="atLeast"/>
        </w:trPr>
        <w:tc>
          <w:tcPr>
            <w:tcW w:w="2388" w:type="dxa"/>
            <w:vAlign w:val="center"/>
          </w:tcPr>
          <w:p>
            <w:pPr>
              <w:pStyle w:val="23"/>
              <w:spacing w:before="70"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平盘</w:t>
            </w:r>
          </w:p>
        </w:tc>
        <w:tc>
          <w:tcPr>
            <w:tcW w:w="4512" w:type="dxa"/>
            <w:vAlign w:val="center"/>
          </w:tcPr>
          <w:p>
            <w:pPr>
              <w:pStyle w:val="23"/>
              <w:spacing w:before="70" w:line="360" w:lineRule="auto"/>
              <w:ind w:left="827" w:right="819"/>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圆形 18 寸</w:t>
            </w:r>
          </w:p>
        </w:tc>
        <w:tc>
          <w:tcPr>
            <w:tcW w:w="2520" w:type="dxa"/>
            <w:vAlign w:val="center"/>
          </w:tcPr>
          <w:p>
            <w:pPr>
              <w:pStyle w:val="23"/>
              <w:spacing w:before="70" w:line="360" w:lineRule="auto"/>
              <w:ind w:left="292" w:right="285"/>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6" w:hRule="atLeast"/>
        </w:trPr>
        <w:tc>
          <w:tcPr>
            <w:tcW w:w="2388" w:type="dxa"/>
            <w:vAlign w:val="center"/>
          </w:tcPr>
          <w:p>
            <w:pPr>
              <w:pStyle w:val="23"/>
              <w:spacing w:before="204"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餐酒具</w:t>
            </w:r>
          </w:p>
        </w:tc>
        <w:tc>
          <w:tcPr>
            <w:tcW w:w="4512" w:type="dxa"/>
            <w:vAlign w:val="center"/>
          </w:tcPr>
          <w:p>
            <w:pPr>
              <w:pStyle w:val="23"/>
              <w:keepNext w:val="0"/>
              <w:keepLines w:val="0"/>
              <w:pageBreakBefore w:val="0"/>
              <w:widowControl w:val="0"/>
              <w:kinsoku/>
              <w:wordWrap/>
              <w:overflowPunct/>
              <w:topLinePunct w:val="0"/>
              <w:autoSpaceDE/>
              <w:autoSpaceDN/>
              <w:bidi w:val="0"/>
              <w:adjustRightInd/>
              <w:snapToGrid/>
              <w:spacing w:line="320" w:lineRule="exact"/>
              <w:ind w:left="136" w:right="125"/>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骨碟、汤碗、筷子、味碟、汤勺、筷架、长柄勺、白酒杯、红酒杯、水杯。</w:t>
            </w:r>
          </w:p>
        </w:tc>
        <w:tc>
          <w:tcPr>
            <w:tcW w:w="2520" w:type="dxa"/>
            <w:vAlign w:val="center"/>
          </w:tcPr>
          <w:p>
            <w:pPr>
              <w:pStyle w:val="23"/>
              <w:spacing w:before="204" w:line="360" w:lineRule="auto"/>
              <w:ind w:left="292" w:right="285"/>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2388" w:type="dxa"/>
            <w:vAlign w:val="center"/>
          </w:tcPr>
          <w:p>
            <w:pPr>
              <w:pStyle w:val="23"/>
              <w:spacing w:before="129"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水果盘</w:t>
            </w:r>
          </w:p>
        </w:tc>
        <w:tc>
          <w:tcPr>
            <w:tcW w:w="4512" w:type="dxa"/>
            <w:vAlign w:val="center"/>
          </w:tcPr>
          <w:p>
            <w:pPr>
              <w:pStyle w:val="23"/>
              <w:spacing w:before="129" w:line="360" w:lineRule="auto"/>
              <w:ind w:left="825" w:right="819"/>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8 寸</w:t>
            </w:r>
          </w:p>
        </w:tc>
        <w:tc>
          <w:tcPr>
            <w:tcW w:w="2520" w:type="dxa"/>
            <w:vAlign w:val="center"/>
          </w:tcPr>
          <w:p>
            <w:pPr>
              <w:pStyle w:val="23"/>
              <w:spacing w:before="129" w:line="360" w:lineRule="auto"/>
              <w:ind w:left="292" w:right="285"/>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2388" w:type="dxa"/>
            <w:vAlign w:val="center"/>
          </w:tcPr>
          <w:p>
            <w:pPr>
              <w:pStyle w:val="23"/>
              <w:spacing w:before="129"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水果叉</w:t>
            </w:r>
          </w:p>
        </w:tc>
        <w:tc>
          <w:tcPr>
            <w:tcW w:w="4512" w:type="dxa"/>
            <w:vAlign w:val="center"/>
          </w:tcPr>
          <w:p>
            <w:pPr>
              <w:pStyle w:val="23"/>
              <w:spacing w:before="129" w:line="360" w:lineRule="auto"/>
              <w:ind w:left="827" w:right="819"/>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w:t>
            </w:r>
          </w:p>
        </w:tc>
        <w:tc>
          <w:tcPr>
            <w:tcW w:w="2520" w:type="dxa"/>
            <w:vAlign w:val="center"/>
          </w:tcPr>
          <w:p>
            <w:pPr>
              <w:pStyle w:val="23"/>
              <w:spacing w:before="129" w:line="360" w:lineRule="auto"/>
              <w:ind w:left="292" w:right="285"/>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2388" w:type="dxa"/>
            <w:vAlign w:val="center"/>
          </w:tcPr>
          <w:p>
            <w:pPr>
              <w:pStyle w:val="23"/>
              <w:spacing w:before="129"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瓷盘</w:t>
            </w:r>
          </w:p>
        </w:tc>
        <w:tc>
          <w:tcPr>
            <w:tcW w:w="4512" w:type="dxa"/>
            <w:vAlign w:val="center"/>
          </w:tcPr>
          <w:p>
            <w:pPr>
              <w:pStyle w:val="23"/>
              <w:spacing w:before="129" w:line="360" w:lineRule="auto"/>
              <w:ind w:left="825" w:right="819"/>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10 寸</w:t>
            </w:r>
          </w:p>
        </w:tc>
        <w:tc>
          <w:tcPr>
            <w:tcW w:w="2520" w:type="dxa"/>
            <w:vAlign w:val="center"/>
          </w:tcPr>
          <w:p>
            <w:pPr>
              <w:pStyle w:val="23"/>
              <w:spacing w:before="129" w:line="360" w:lineRule="auto"/>
              <w:ind w:left="292" w:right="285"/>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2388" w:type="dxa"/>
            <w:vAlign w:val="center"/>
          </w:tcPr>
          <w:p>
            <w:pPr>
              <w:pStyle w:val="23"/>
              <w:spacing w:before="130"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砧板</w:t>
            </w:r>
          </w:p>
        </w:tc>
        <w:tc>
          <w:tcPr>
            <w:tcW w:w="4512" w:type="dxa"/>
            <w:vAlign w:val="center"/>
          </w:tcPr>
          <w:p>
            <w:pPr>
              <w:pStyle w:val="23"/>
              <w:spacing w:before="130" w:line="360" w:lineRule="auto"/>
              <w:ind w:left="827" w:right="819"/>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w:t>
            </w:r>
          </w:p>
        </w:tc>
        <w:tc>
          <w:tcPr>
            <w:tcW w:w="2520" w:type="dxa"/>
            <w:vAlign w:val="center"/>
          </w:tcPr>
          <w:p>
            <w:pPr>
              <w:pStyle w:val="23"/>
              <w:spacing w:before="130" w:line="360" w:lineRule="auto"/>
              <w:ind w:left="292" w:right="285"/>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2388" w:type="dxa"/>
            <w:vAlign w:val="center"/>
          </w:tcPr>
          <w:p>
            <w:pPr>
              <w:pStyle w:val="23"/>
              <w:spacing w:before="130"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果盘制作工具</w:t>
            </w:r>
          </w:p>
        </w:tc>
        <w:tc>
          <w:tcPr>
            <w:tcW w:w="4512" w:type="dxa"/>
            <w:vAlign w:val="center"/>
          </w:tcPr>
          <w:p>
            <w:pPr>
              <w:pStyle w:val="23"/>
              <w:spacing w:before="130" w:line="360" w:lineRule="auto"/>
              <w:ind w:left="827" w:right="819"/>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刀叉勺</w:t>
            </w:r>
          </w:p>
        </w:tc>
        <w:tc>
          <w:tcPr>
            <w:tcW w:w="2520" w:type="dxa"/>
            <w:vAlign w:val="center"/>
          </w:tcPr>
          <w:p>
            <w:pPr>
              <w:pStyle w:val="23"/>
              <w:spacing w:before="130" w:line="360" w:lineRule="auto"/>
              <w:ind w:left="292" w:right="285"/>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自备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2388" w:type="dxa"/>
            <w:vAlign w:val="center"/>
          </w:tcPr>
          <w:p>
            <w:pPr>
              <w:pStyle w:val="23"/>
              <w:spacing w:before="131"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垃圾桶</w:t>
            </w:r>
          </w:p>
        </w:tc>
        <w:tc>
          <w:tcPr>
            <w:tcW w:w="4512" w:type="dxa"/>
            <w:vAlign w:val="center"/>
          </w:tcPr>
          <w:p>
            <w:pPr>
              <w:pStyle w:val="23"/>
              <w:spacing w:before="131" w:line="360" w:lineRule="auto"/>
              <w:ind w:left="827" w:right="819"/>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w:t>
            </w:r>
          </w:p>
        </w:tc>
        <w:tc>
          <w:tcPr>
            <w:tcW w:w="2520" w:type="dxa"/>
            <w:vAlign w:val="center"/>
          </w:tcPr>
          <w:p>
            <w:pPr>
              <w:pStyle w:val="23"/>
              <w:spacing w:before="131" w:line="360" w:lineRule="auto"/>
              <w:ind w:left="292" w:right="285"/>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2388" w:type="dxa"/>
            <w:vAlign w:val="center"/>
          </w:tcPr>
          <w:p>
            <w:pPr>
              <w:pStyle w:val="23"/>
              <w:spacing w:before="129"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果篮</w:t>
            </w:r>
          </w:p>
        </w:tc>
        <w:tc>
          <w:tcPr>
            <w:tcW w:w="4512" w:type="dxa"/>
            <w:vAlign w:val="center"/>
          </w:tcPr>
          <w:p>
            <w:pPr>
              <w:pStyle w:val="23"/>
              <w:spacing w:before="129" w:line="360" w:lineRule="auto"/>
              <w:ind w:left="827" w:right="819"/>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w:t>
            </w:r>
          </w:p>
        </w:tc>
        <w:tc>
          <w:tcPr>
            <w:tcW w:w="2520" w:type="dxa"/>
            <w:vAlign w:val="center"/>
          </w:tcPr>
          <w:p>
            <w:pPr>
              <w:pStyle w:val="23"/>
              <w:spacing w:before="129" w:line="360" w:lineRule="auto"/>
              <w:ind w:left="292" w:right="285"/>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2388"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茶壶、茶杯</w:t>
            </w:r>
          </w:p>
        </w:tc>
        <w:tc>
          <w:tcPr>
            <w:tcW w:w="4512" w:type="dxa"/>
            <w:vAlign w:val="center"/>
          </w:tcPr>
          <w:p>
            <w:pPr>
              <w:pStyle w:val="23"/>
              <w:spacing w:before="67" w:line="360" w:lineRule="auto"/>
              <w:ind w:left="827" w:right="819"/>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w:t>
            </w:r>
          </w:p>
        </w:tc>
        <w:tc>
          <w:tcPr>
            <w:tcW w:w="2520" w:type="dxa"/>
            <w:vAlign w:val="center"/>
          </w:tcPr>
          <w:p>
            <w:pPr>
              <w:pStyle w:val="23"/>
              <w:spacing w:before="67" w:line="360" w:lineRule="auto"/>
              <w:ind w:left="292" w:right="285"/>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4" w:hRule="atLeast"/>
        </w:trPr>
        <w:tc>
          <w:tcPr>
            <w:tcW w:w="2388" w:type="dxa"/>
            <w:vAlign w:val="center"/>
          </w:tcPr>
          <w:p>
            <w:pPr>
              <w:pStyle w:val="23"/>
              <w:spacing w:before="69"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汤碗</w:t>
            </w:r>
          </w:p>
        </w:tc>
        <w:tc>
          <w:tcPr>
            <w:tcW w:w="4512" w:type="dxa"/>
            <w:vAlign w:val="center"/>
          </w:tcPr>
          <w:p>
            <w:pPr>
              <w:pStyle w:val="23"/>
              <w:spacing w:before="69" w:line="360" w:lineRule="auto"/>
              <w:ind w:left="827" w:right="819"/>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w:t>
            </w:r>
          </w:p>
        </w:tc>
        <w:tc>
          <w:tcPr>
            <w:tcW w:w="2520" w:type="dxa"/>
            <w:vAlign w:val="center"/>
          </w:tcPr>
          <w:p>
            <w:pPr>
              <w:pStyle w:val="23"/>
              <w:spacing w:before="69" w:line="360" w:lineRule="auto"/>
              <w:ind w:left="292" w:right="285"/>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2388" w:type="dxa"/>
            <w:vAlign w:val="center"/>
          </w:tcPr>
          <w:p>
            <w:pPr>
              <w:pStyle w:val="23"/>
              <w:spacing w:before="68"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分汤勺</w:t>
            </w:r>
          </w:p>
        </w:tc>
        <w:tc>
          <w:tcPr>
            <w:tcW w:w="4512" w:type="dxa"/>
            <w:vAlign w:val="center"/>
          </w:tcPr>
          <w:p>
            <w:pPr>
              <w:pStyle w:val="23"/>
              <w:spacing w:before="68" w:line="360" w:lineRule="auto"/>
              <w:ind w:left="827" w:right="819"/>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w:t>
            </w:r>
          </w:p>
        </w:tc>
        <w:tc>
          <w:tcPr>
            <w:tcW w:w="2520" w:type="dxa"/>
            <w:vAlign w:val="center"/>
          </w:tcPr>
          <w:p>
            <w:pPr>
              <w:pStyle w:val="23"/>
              <w:spacing w:before="68" w:line="360" w:lineRule="auto"/>
              <w:ind w:left="292" w:right="285"/>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2388" w:type="dxa"/>
            <w:vAlign w:val="center"/>
          </w:tcPr>
          <w:p>
            <w:pPr>
              <w:pStyle w:val="23"/>
              <w:spacing w:before="68"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分餐勺、叉</w:t>
            </w:r>
          </w:p>
        </w:tc>
        <w:tc>
          <w:tcPr>
            <w:tcW w:w="4512" w:type="dxa"/>
            <w:vAlign w:val="center"/>
          </w:tcPr>
          <w:p>
            <w:pPr>
              <w:pStyle w:val="23"/>
              <w:spacing w:before="68" w:line="360" w:lineRule="auto"/>
              <w:ind w:left="827" w:right="819"/>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w:t>
            </w:r>
          </w:p>
        </w:tc>
        <w:tc>
          <w:tcPr>
            <w:tcW w:w="2520" w:type="dxa"/>
            <w:vAlign w:val="center"/>
          </w:tcPr>
          <w:p>
            <w:pPr>
              <w:pStyle w:val="23"/>
              <w:spacing w:before="68" w:line="360" w:lineRule="auto"/>
              <w:ind w:left="292" w:right="285"/>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自备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2388"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红葡萄酒</w:t>
            </w:r>
          </w:p>
        </w:tc>
        <w:tc>
          <w:tcPr>
            <w:tcW w:w="4512" w:type="dxa"/>
            <w:vAlign w:val="center"/>
          </w:tcPr>
          <w:p>
            <w:pPr>
              <w:pStyle w:val="23"/>
              <w:spacing w:before="67" w:line="360" w:lineRule="auto"/>
              <w:ind w:left="827" w:right="819"/>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瓶装，750ml</w:t>
            </w:r>
          </w:p>
        </w:tc>
        <w:tc>
          <w:tcPr>
            <w:tcW w:w="2520" w:type="dxa"/>
            <w:vAlign w:val="center"/>
          </w:tcPr>
          <w:p>
            <w:pPr>
              <w:pStyle w:val="23"/>
              <w:spacing w:before="67" w:line="360" w:lineRule="auto"/>
              <w:ind w:left="292" w:right="285"/>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2388"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白酒</w:t>
            </w:r>
          </w:p>
        </w:tc>
        <w:tc>
          <w:tcPr>
            <w:tcW w:w="4512" w:type="dxa"/>
            <w:vAlign w:val="center"/>
          </w:tcPr>
          <w:p>
            <w:pPr>
              <w:pStyle w:val="23"/>
              <w:spacing w:before="67" w:line="360" w:lineRule="auto"/>
              <w:ind w:left="827" w:right="819"/>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瓶装，500ml</w:t>
            </w:r>
          </w:p>
        </w:tc>
        <w:tc>
          <w:tcPr>
            <w:tcW w:w="2520" w:type="dxa"/>
            <w:vAlign w:val="center"/>
          </w:tcPr>
          <w:p>
            <w:pPr>
              <w:pStyle w:val="23"/>
              <w:spacing w:before="67" w:line="360" w:lineRule="auto"/>
              <w:ind w:left="292" w:right="285"/>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4" w:hRule="atLeast"/>
        </w:trPr>
        <w:tc>
          <w:tcPr>
            <w:tcW w:w="2388"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碳酸饮料</w:t>
            </w:r>
          </w:p>
        </w:tc>
        <w:tc>
          <w:tcPr>
            <w:tcW w:w="4512" w:type="dxa"/>
            <w:vAlign w:val="center"/>
          </w:tcPr>
          <w:p>
            <w:pPr>
              <w:pStyle w:val="23"/>
              <w:spacing w:before="67" w:line="360" w:lineRule="auto"/>
              <w:ind w:left="827" w:right="819"/>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听装，330ml</w:t>
            </w:r>
          </w:p>
        </w:tc>
        <w:tc>
          <w:tcPr>
            <w:tcW w:w="2520" w:type="dxa"/>
            <w:vAlign w:val="center"/>
          </w:tcPr>
          <w:p>
            <w:pPr>
              <w:pStyle w:val="23"/>
              <w:spacing w:before="67" w:line="360" w:lineRule="auto"/>
              <w:ind w:left="292" w:right="285"/>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2388" w:type="dxa"/>
            <w:vAlign w:val="center"/>
          </w:tcPr>
          <w:p>
            <w:pPr>
              <w:pStyle w:val="23"/>
              <w:spacing w:before="69"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水果</w:t>
            </w:r>
          </w:p>
        </w:tc>
        <w:tc>
          <w:tcPr>
            <w:tcW w:w="4512" w:type="dxa"/>
            <w:vAlign w:val="center"/>
          </w:tcPr>
          <w:p>
            <w:pPr>
              <w:pStyle w:val="23"/>
              <w:spacing w:before="69" w:line="360" w:lineRule="auto"/>
              <w:ind w:left="827" w:right="819"/>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w:t>
            </w:r>
          </w:p>
        </w:tc>
        <w:tc>
          <w:tcPr>
            <w:tcW w:w="2520" w:type="dxa"/>
            <w:vAlign w:val="center"/>
          </w:tcPr>
          <w:p>
            <w:pPr>
              <w:pStyle w:val="23"/>
              <w:spacing w:before="69" w:line="360" w:lineRule="auto"/>
              <w:ind w:left="292" w:right="285"/>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trPr>
        <w:tc>
          <w:tcPr>
            <w:tcW w:w="2388" w:type="dxa"/>
            <w:vAlign w:val="center"/>
          </w:tcPr>
          <w:p>
            <w:pPr>
              <w:pStyle w:val="23"/>
              <w:spacing w:before="1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葡萄酒海马刀</w:t>
            </w:r>
          </w:p>
        </w:tc>
        <w:tc>
          <w:tcPr>
            <w:tcW w:w="4512" w:type="dxa"/>
            <w:vAlign w:val="center"/>
          </w:tcPr>
          <w:p>
            <w:pPr>
              <w:pStyle w:val="23"/>
              <w:spacing w:before="167" w:line="360" w:lineRule="auto"/>
              <w:ind w:left="827" w:right="819"/>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w:t>
            </w:r>
          </w:p>
        </w:tc>
        <w:tc>
          <w:tcPr>
            <w:tcW w:w="2520" w:type="dxa"/>
            <w:vAlign w:val="center"/>
          </w:tcPr>
          <w:p>
            <w:pPr>
              <w:pStyle w:val="23"/>
              <w:keepNext w:val="0"/>
              <w:keepLines w:val="0"/>
              <w:pageBreakBefore w:val="0"/>
              <w:widowControl w:val="0"/>
              <w:kinsoku/>
              <w:wordWrap/>
              <w:overflowPunct/>
              <w:topLinePunct w:val="0"/>
              <w:autoSpaceDE/>
              <w:autoSpaceDN/>
              <w:bidi w:val="0"/>
              <w:adjustRightInd/>
              <w:snapToGrid/>
              <w:spacing w:line="320" w:lineRule="exact"/>
              <w:ind w:left="136" w:right="125"/>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p>
            <w:pPr>
              <w:pStyle w:val="23"/>
              <w:keepNext w:val="0"/>
              <w:keepLines w:val="0"/>
              <w:pageBreakBefore w:val="0"/>
              <w:widowControl w:val="0"/>
              <w:kinsoku/>
              <w:wordWrap/>
              <w:overflowPunct/>
              <w:topLinePunct w:val="0"/>
              <w:autoSpaceDE/>
              <w:autoSpaceDN/>
              <w:bidi w:val="0"/>
              <w:adjustRightInd/>
              <w:snapToGrid/>
              <w:spacing w:line="320" w:lineRule="exact"/>
              <w:ind w:left="136" w:right="125"/>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可自备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2388"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消毒巾</w:t>
            </w:r>
          </w:p>
        </w:tc>
        <w:tc>
          <w:tcPr>
            <w:tcW w:w="4512" w:type="dxa"/>
            <w:vAlign w:val="center"/>
          </w:tcPr>
          <w:p>
            <w:pPr>
              <w:pStyle w:val="23"/>
              <w:spacing w:before="67" w:line="360" w:lineRule="auto"/>
              <w:ind w:left="827" w:right="819"/>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棉质，30cm×30cm</w:t>
            </w:r>
          </w:p>
        </w:tc>
        <w:tc>
          <w:tcPr>
            <w:tcW w:w="2520" w:type="dxa"/>
            <w:vAlign w:val="center"/>
          </w:tcPr>
          <w:p>
            <w:pPr>
              <w:pStyle w:val="23"/>
              <w:spacing w:before="67" w:line="360" w:lineRule="auto"/>
              <w:ind w:left="292" w:right="285"/>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4" w:hRule="atLeast"/>
        </w:trPr>
        <w:tc>
          <w:tcPr>
            <w:tcW w:w="2388"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相关一次性耗材</w:t>
            </w:r>
          </w:p>
        </w:tc>
        <w:tc>
          <w:tcPr>
            <w:tcW w:w="4512" w:type="dxa"/>
            <w:vAlign w:val="center"/>
          </w:tcPr>
          <w:p>
            <w:pPr>
              <w:pStyle w:val="23"/>
              <w:spacing w:before="67" w:line="360" w:lineRule="auto"/>
              <w:ind w:left="827" w:right="819"/>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w:t>
            </w:r>
          </w:p>
        </w:tc>
        <w:tc>
          <w:tcPr>
            <w:tcW w:w="2520" w:type="dxa"/>
            <w:vAlign w:val="center"/>
          </w:tcPr>
          <w:p>
            <w:pPr>
              <w:pStyle w:val="23"/>
              <w:spacing w:before="67" w:line="360" w:lineRule="auto"/>
              <w:ind w:left="292" w:right="285"/>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2388" w:type="dxa"/>
            <w:vAlign w:val="center"/>
          </w:tcPr>
          <w:p>
            <w:pPr>
              <w:pStyle w:val="23"/>
              <w:spacing w:before="69"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中餐菜品</w:t>
            </w:r>
          </w:p>
        </w:tc>
        <w:tc>
          <w:tcPr>
            <w:tcW w:w="4512" w:type="dxa"/>
            <w:vAlign w:val="center"/>
          </w:tcPr>
          <w:p>
            <w:pPr>
              <w:pStyle w:val="23"/>
              <w:spacing w:before="69" w:line="360" w:lineRule="auto"/>
              <w:ind w:left="827" w:right="819"/>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w:t>
            </w:r>
          </w:p>
        </w:tc>
        <w:tc>
          <w:tcPr>
            <w:tcW w:w="2520" w:type="dxa"/>
            <w:vAlign w:val="center"/>
          </w:tcPr>
          <w:p>
            <w:pPr>
              <w:pStyle w:val="23"/>
              <w:spacing w:before="69" w:line="360" w:lineRule="auto"/>
              <w:ind w:left="292" w:right="285"/>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tc>
      </w:tr>
    </w:tbl>
    <w:p>
      <w:pPr>
        <w:spacing w:line="360" w:lineRule="auto"/>
        <w:ind w:firstLine="400" w:firstLineChars="200"/>
        <w:jc w:val="left"/>
        <w:rPr>
          <w:rFonts w:hint="eastAsia" w:ascii="楷体_GB2312" w:hAnsi="仿宋" w:eastAsia="楷体_GB2312"/>
          <w:color w:val="auto"/>
          <w:sz w:val="20"/>
          <w:szCs w:val="20"/>
        </w:rPr>
      </w:pPr>
    </w:p>
    <w:p>
      <w:pPr>
        <w:spacing w:line="360" w:lineRule="auto"/>
        <w:ind w:firstLine="600" w:firstLineChars="200"/>
        <w:jc w:val="left"/>
        <w:rPr>
          <w:b/>
          <w:sz w:val="10"/>
        </w:rPr>
      </w:pPr>
      <w:r>
        <w:rPr>
          <w:rFonts w:hint="eastAsia" w:ascii="楷体_GB2312" w:hAnsi="仿宋" w:eastAsia="楷体_GB2312"/>
          <w:color w:val="auto"/>
          <w:sz w:val="30"/>
          <w:szCs w:val="30"/>
        </w:rPr>
        <w:t>（二）西餐服务</w:t>
      </w:r>
    </w:p>
    <w:tbl>
      <w:tblPr>
        <w:tblStyle w:val="12"/>
        <w:tblW w:w="9420"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87"/>
        <w:gridCol w:w="4536"/>
        <w:gridCol w:w="24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4" w:hRule="atLeast"/>
        </w:trPr>
        <w:tc>
          <w:tcPr>
            <w:tcW w:w="2387" w:type="dxa"/>
            <w:vAlign w:val="center"/>
          </w:tcPr>
          <w:p>
            <w:pPr>
              <w:pStyle w:val="23"/>
              <w:spacing w:before="68" w:line="360" w:lineRule="auto"/>
              <w:ind w:left="135" w:right="129"/>
              <w:jc w:val="center"/>
              <w:rPr>
                <w:rFonts w:hint="eastAsia" w:ascii="黑体" w:hAnsi="黑体" w:eastAsia="黑体" w:cs="黑体"/>
                <w:b w:val="0"/>
                <w:bCs/>
                <w:sz w:val="24"/>
              </w:rPr>
            </w:pPr>
            <w:r>
              <w:rPr>
                <w:rFonts w:hint="eastAsia" w:ascii="黑体" w:hAnsi="黑体" w:eastAsia="黑体" w:cs="黑体"/>
                <w:b w:val="0"/>
                <w:bCs/>
                <w:sz w:val="24"/>
              </w:rPr>
              <w:t>品名</w:t>
            </w:r>
          </w:p>
        </w:tc>
        <w:tc>
          <w:tcPr>
            <w:tcW w:w="4536" w:type="dxa"/>
            <w:vAlign w:val="center"/>
          </w:tcPr>
          <w:p>
            <w:pPr>
              <w:pStyle w:val="23"/>
              <w:spacing w:before="68" w:line="360" w:lineRule="auto"/>
              <w:ind w:right="1532"/>
              <w:jc w:val="center"/>
              <w:rPr>
                <w:rFonts w:hint="eastAsia" w:ascii="黑体" w:hAnsi="黑体" w:eastAsia="黑体" w:cs="黑体"/>
                <w:b w:val="0"/>
                <w:bCs/>
                <w:sz w:val="24"/>
              </w:rPr>
            </w:pPr>
            <w:r>
              <w:rPr>
                <w:rFonts w:hint="eastAsia" w:ascii="黑体" w:hAnsi="黑体" w:eastAsia="黑体" w:cs="黑体"/>
                <w:b w:val="0"/>
                <w:bCs/>
                <w:w w:val="95"/>
                <w:sz w:val="24"/>
                <w:lang w:val="en-US" w:eastAsia="zh-CN"/>
              </w:rPr>
              <w:t xml:space="preserve">             </w:t>
            </w:r>
            <w:r>
              <w:rPr>
                <w:rFonts w:hint="eastAsia" w:ascii="黑体" w:hAnsi="黑体" w:eastAsia="黑体" w:cs="黑体"/>
                <w:b w:val="0"/>
                <w:bCs/>
                <w:w w:val="95"/>
                <w:sz w:val="24"/>
              </w:rPr>
              <w:t>参考技术参数</w:t>
            </w:r>
          </w:p>
        </w:tc>
        <w:tc>
          <w:tcPr>
            <w:tcW w:w="2497" w:type="dxa"/>
            <w:vAlign w:val="center"/>
          </w:tcPr>
          <w:p>
            <w:pPr>
              <w:pStyle w:val="23"/>
              <w:spacing w:before="68" w:line="360" w:lineRule="auto"/>
              <w:ind w:left="372" w:right="365"/>
              <w:jc w:val="center"/>
              <w:rPr>
                <w:rFonts w:hint="eastAsia" w:ascii="黑体" w:hAnsi="黑体" w:eastAsia="黑体" w:cs="黑体"/>
                <w:b w:val="0"/>
                <w:bCs/>
                <w:sz w:val="24"/>
              </w:rPr>
            </w:pPr>
            <w:r>
              <w:rPr>
                <w:rFonts w:hint="eastAsia" w:ascii="黑体" w:hAnsi="黑体" w:eastAsia="黑体" w:cs="黑体"/>
                <w:b w:val="0"/>
                <w:bCs/>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238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餐桌</w:t>
            </w:r>
          </w:p>
        </w:tc>
        <w:tc>
          <w:tcPr>
            <w:tcW w:w="4536"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120cm×120cm</w:t>
            </w:r>
          </w:p>
        </w:tc>
        <w:tc>
          <w:tcPr>
            <w:tcW w:w="249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6" w:hRule="atLeast"/>
        </w:trPr>
        <w:tc>
          <w:tcPr>
            <w:tcW w:w="238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椅子</w:t>
            </w:r>
          </w:p>
        </w:tc>
        <w:tc>
          <w:tcPr>
            <w:tcW w:w="4536" w:type="dxa"/>
            <w:vAlign w:val="center"/>
          </w:tcPr>
          <w:p>
            <w:pPr>
              <w:pStyle w:val="23"/>
              <w:keepNext w:val="0"/>
              <w:keepLines w:val="0"/>
              <w:pageBreakBefore w:val="0"/>
              <w:widowControl w:val="0"/>
              <w:kinsoku/>
              <w:wordWrap/>
              <w:overflowPunct/>
              <w:topLinePunct w:val="0"/>
              <w:autoSpaceDE/>
              <w:autoSpaceDN/>
              <w:bidi w:val="0"/>
              <w:adjustRightInd/>
              <w:snapToGrid/>
              <w:spacing w:line="320" w:lineRule="exact"/>
              <w:ind w:left="136" w:right="125"/>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软面无扶手椅，椅子总高度 95cm 椅背宽 41.4cm，椅背长 46.5cm</w:t>
            </w:r>
          </w:p>
        </w:tc>
        <w:tc>
          <w:tcPr>
            <w:tcW w:w="249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trPr>
        <w:tc>
          <w:tcPr>
            <w:tcW w:w="238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边台</w:t>
            </w:r>
          </w:p>
        </w:tc>
        <w:tc>
          <w:tcPr>
            <w:tcW w:w="4536"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 xml:space="preserve">            120cm×60cm</w:t>
            </w:r>
          </w:p>
        </w:tc>
        <w:tc>
          <w:tcPr>
            <w:tcW w:w="249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238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边台台布</w:t>
            </w:r>
          </w:p>
        </w:tc>
        <w:tc>
          <w:tcPr>
            <w:tcW w:w="4536"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纯棉，190cm×150cm，2 块</w:t>
            </w:r>
          </w:p>
        </w:tc>
        <w:tc>
          <w:tcPr>
            <w:tcW w:w="249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0" w:hRule="atLeast"/>
        </w:trPr>
        <w:tc>
          <w:tcPr>
            <w:tcW w:w="238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托盘</w:t>
            </w:r>
          </w:p>
        </w:tc>
        <w:tc>
          <w:tcPr>
            <w:tcW w:w="4536" w:type="dxa"/>
            <w:vAlign w:val="center"/>
          </w:tcPr>
          <w:p>
            <w:pPr>
              <w:pStyle w:val="23"/>
              <w:keepNext w:val="0"/>
              <w:keepLines w:val="0"/>
              <w:pageBreakBefore w:val="0"/>
              <w:widowControl w:val="0"/>
              <w:kinsoku/>
              <w:wordWrap/>
              <w:overflowPunct/>
              <w:topLinePunct w:val="0"/>
              <w:autoSpaceDE/>
              <w:autoSpaceDN/>
              <w:bidi w:val="0"/>
              <w:adjustRightInd/>
              <w:snapToGrid/>
              <w:spacing w:line="320" w:lineRule="exact"/>
              <w:ind w:left="136" w:right="125"/>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防滑，圆形直径 35cm-40cm,</w:t>
            </w:r>
          </w:p>
          <w:p>
            <w:pPr>
              <w:pStyle w:val="23"/>
              <w:keepNext w:val="0"/>
              <w:keepLines w:val="0"/>
              <w:pageBreakBefore w:val="0"/>
              <w:widowControl w:val="0"/>
              <w:kinsoku/>
              <w:wordWrap/>
              <w:overflowPunct/>
              <w:topLinePunct w:val="0"/>
              <w:autoSpaceDE/>
              <w:autoSpaceDN/>
              <w:bidi w:val="0"/>
              <w:adjustRightInd/>
              <w:snapToGrid/>
              <w:spacing w:line="320" w:lineRule="exact"/>
              <w:ind w:left="136" w:right="125"/>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长方形40cm*55cm</w:t>
            </w:r>
          </w:p>
        </w:tc>
        <w:tc>
          <w:tcPr>
            <w:tcW w:w="2497" w:type="dxa"/>
            <w:vAlign w:val="center"/>
          </w:tcPr>
          <w:p>
            <w:pPr>
              <w:pStyle w:val="23"/>
              <w:keepNext w:val="0"/>
              <w:keepLines w:val="0"/>
              <w:pageBreakBefore w:val="0"/>
              <w:widowControl w:val="0"/>
              <w:kinsoku/>
              <w:wordWrap/>
              <w:overflowPunct/>
              <w:topLinePunct w:val="0"/>
              <w:autoSpaceDE/>
              <w:autoSpaceDN/>
              <w:bidi w:val="0"/>
              <w:adjustRightInd/>
              <w:snapToGrid/>
              <w:spacing w:line="320" w:lineRule="exact"/>
              <w:ind w:left="136" w:right="125"/>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p>
            <w:pPr>
              <w:pStyle w:val="23"/>
              <w:keepNext w:val="0"/>
              <w:keepLines w:val="0"/>
              <w:pageBreakBefore w:val="0"/>
              <w:widowControl w:val="0"/>
              <w:kinsoku/>
              <w:wordWrap/>
              <w:overflowPunct/>
              <w:topLinePunct w:val="0"/>
              <w:autoSpaceDE/>
              <w:autoSpaceDN/>
              <w:bidi w:val="0"/>
              <w:adjustRightInd/>
              <w:snapToGrid/>
              <w:spacing w:line="320" w:lineRule="exact"/>
              <w:ind w:left="136" w:right="125"/>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可自备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4" w:hRule="atLeast"/>
        </w:trPr>
        <w:tc>
          <w:tcPr>
            <w:tcW w:w="238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台布</w:t>
            </w:r>
          </w:p>
        </w:tc>
        <w:tc>
          <w:tcPr>
            <w:tcW w:w="4536"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180cm×180cm</w:t>
            </w:r>
          </w:p>
        </w:tc>
        <w:tc>
          <w:tcPr>
            <w:tcW w:w="249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4" w:hRule="atLeast"/>
        </w:trPr>
        <w:tc>
          <w:tcPr>
            <w:tcW w:w="238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展示盘</w:t>
            </w:r>
          </w:p>
        </w:tc>
        <w:tc>
          <w:tcPr>
            <w:tcW w:w="4536"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瓷器，10.5 寸</w:t>
            </w:r>
          </w:p>
        </w:tc>
        <w:tc>
          <w:tcPr>
            <w:tcW w:w="249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238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开胃菜刀叉</w:t>
            </w:r>
          </w:p>
        </w:tc>
        <w:tc>
          <w:tcPr>
            <w:tcW w:w="4536"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不锈钢</w:t>
            </w:r>
          </w:p>
        </w:tc>
        <w:tc>
          <w:tcPr>
            <w:tcW w:w="249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4" w:hRule="atLeast"/>
        </w:trPr>
        <w:tc>
          <w:tcPr>
            <w:tcW w:w="238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鱼刀鱼叉</w:t>
            </w:r>
          </w:p>
        </w:tc>
        <w:tc>
          <w:tcPr>
            <w:tcW w:w="4536"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不锈钢</w:t>
            </w:r>
          </w:p>
        </w:tc>
        <w:tc>
          <w:tcPr>
            <w:tcW w:w="249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238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主菜刀叉</w:t>
            </w:r>
          </w:p>
        </w:tc>
        <w:tc>
          <w:tcPr>
            <w:tcW w:w="4536"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不锈钢</w:t>
            </w:r>
          </w:p>
        </w:tc>
        <w:tc>
          <w:tcPr>
            <w:tcW w:w="249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4" w:hRule="atLeast"/>
        </w:trPr>
        <w:tc>
          <w:tcPr>
            <w:tcW w:w="238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浓汤勺</w:t>
            </w:r>
          </w:p>
        </w:tc>
        <w:tc>
          <w:tcPr>
            <w:tcW w:w="4536"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不锈钢</w:t>
            </w:r>
          </w:p>
        </w:tc>
        <w:tc>
          <w:tcPr>
            <w:tcW w:w="249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4" w:hRule="atLeast"/>
        </w:trPr>
        <w:tc>
          <w:tcPr>
            <w:tcW w:w="238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甜品叉勺</w:t>
            </w:r>
          </w:p>
        </w:tc>
        <w:tc>
          <w:tcPr>
            <w:tcW w:w="4536"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不锈钢</w:t>
            </w:r>
          </w:p>
        </w:tc>
        <w:tc>
          <w:tcPr>
            <w:tcW w:w="249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4" w:hRule="atLeast"/>
        </w:trPr>
        <w:tc>
          <w:tcPr>
            <w:tcW w:w="238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水杯</w:t>
            </w:r>
          </w:p>
        </w:tc>
        <w:tc>
          <w:tcPr>
            <w:tcW w:w="4536"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玻璃，高脚</w:t>
            </w:r>
          </w:p>
        </w:tc>
        <w:tc>
          <w:tcPr>
            <w:tcW w:w="249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238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红葡萄酒杯</w:t>
            </w:r>
          </w:p>
        </w:tc>
        <w:tc>
          <w:tcPr>
            <w:tcW w:w="4536"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玻璃，高脚</w:t>
            </w:r>
          </w:p>
        </w:tc>
        <w:tc>
          <w:tcPr>
            <w:tcW w:w="249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238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白葡萄酒杯</w:t>
            </w:r>
          </w:p>
        </w:tc>
        <w:tc>
          <w:tcPr>
            <w:tcW w:w="4536"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玻璃，高脚</w:t>
            </w:r>
          </w:p>
        </w:tc>
        <w:tc>
          <w:tcPr>
            <w:tcW w:w="249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238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冰桶</w:t>
            </w:r>
          </w:p>
        </w:tc>
        <w:tc>
          <w:tcPr>
            <w:tcW w:w="4536"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不锈钢</w:t>
            </w:r>
          </w:p>
        </w:tc>
        <w:tc>
          <w:tcPr>
            <w:tcW w:w="249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238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咖啡壶</w:t>
            </w:r>
          </w:p>
        </w:tc>
        <w:tc>
          <w:tcPr>
            <w:tcW w:w="4536"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玻璃/瓷器</w:t>
            </w:r>
          </w:p>
        </w:tc>
        <w:tc>
          <w:tcPr>
            <w:tcW w:w="249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4" w:hRule="atLeast"/>
        </w:trPr>
        <w:tc>
          <w:tcPr>
            <w:tcW w:w="238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茶壶</w:t>
            </w:r>
          </w:p>
        </w:tc>
        <w:tc>
          <w:tcPr>
            <w:tcW w:w="4536"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玻璃/瓷器</w:t>
            </w:r>
          </w:p>
        </w:tc>
        <w:tc>
          <w:tcPr>
            <w:tcW w:w="249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238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糖盅、奶盅</w:t>
            </w:r>
          </w:p>
        </w:tc>
        <w:tc>
          <w:tcPr>
            <w:tcW w:w="4536"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瓷器</w:t>
            </w:r>
          </w:p>
        </w:tc>
        <w:tc>
          <w:tcPr>
            <w:tcW w:w="249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238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餐巾</w:t>
            </w:r>
          </w:p>
        </w:tc>
        <w:tc>
          <w:tcPr>
            <w:tcW w:w="4536"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（白色）全棉（50 厘米）</w:t>
            </w:r>
          </w:p>
        </w:tc>
        <w:tc>
          <w:tcPr>
            <w:tcW w:w="249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238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开胃菜盘</w:t>
            </w:r>
          </w:p>
        </w:tc>
        <w:tc>
          <w:tcPr>
            <w:tcW w:w="4536"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瓷器、8 寸</w:t>
            </w:r>
          </w:p>
        </w:tc>
        <w:tc>
          <w:tcPr>
            <w:tcW w:w="249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4" w:hRule="atLeast"/>
        </w:trPr>
        <w:tc>
          <w:tcPr>
            <w:tcW w:w="238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主菜盘</w:t>
            </w:r>
          </w:p>
        </w:tc>
        <w:tc>
          <w:tcPr>
            <w:tcW w:w="4536"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瓷器、10 寸</w:t>
            </w:r>
          </w:p>
        </w:tc>
        <w:tc>
          <w:tcPr>
            <w:tcW w:w="249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3" w:hRule="atLeast"/>
        </w:trPr>
        <w:tc>
          <w:tcPr>
            <w:tcW w:w="238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葡萄酒海马刀</w:t>
            </w:r>
          </w:p>
        </w:tc>
        <w:tc>
          <w:tcPr>
            <w:tcW w:w="4536"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bookmarkStart w:id="1" w:name="--"/>
            <w:bookmarkEnd w:id="1"/>
            <w:r>
              <w:rPr>
                <w:rFonts w:hint="eastAsia" w:ascii="仿宋_GB2312" w:hAnsi="仿宋" w:eastAsia="仿宋_GB2312" w:cstheme="minorBidi"/>
                <w:b w:val="0"/>
                <w:bCs w:val="0"/>
                <w:color w:val="auto"/>
                <w:kern w:val="2"/>
                <w:sz w:val="24"/>
                <w:szCs w:val="24"/>
                <w:lang w:val="en-US" w:eastAsia="zh-CN" w:bidi="ar-SA"/>
              </w:rPr>
              <w:t>--</w:t>
            </w:r>
          </w:p>
        </w:tc>
        <w:tc>
          <w:tcPr>
            <w:tcW w:w="2497" w:type="dxa"/>
            <w:vAlign w:val="center"/>
          </w:tcPr>
          <w:p>
            <w:pPr>
              <w:pStyle w:val="23"/>
              <w:keepNext w:val="0"/>
              <w:keepLines w:val="0"/>
              <w:pageBreakBefore w:val="0"/>
              <w:widowControl w:val="0"/>
              <w:kinsoku/>
              <w:wordWrap/>
              <w:overflowPunct/>
              <w:topLinePunct w:val="0"/>
              <w:autoSpaceDE/>
              <w:autoSpaceDN/>
              <w:bidi w:val="0"/>
              <w:adjustRightInd/>
              <w:snapToGrid/>
              <w:spacing w:line="320" w:lineRule="exact"/>
              <w:ind w:left="136" w:right="125"/>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p>
            <w:pPr>
              <w:pStyle w:val="23"/>
              <w:keepNext w:val="0"/>
              <w:keepLines w:val="0"/>
              <w:pageBreakBefore w:val="0"/>
              <w:widowControl w:val="0"/>
              <w:kinsoku/>
              <w:wordWrap/>
              <w:overflowPunct/>
              <w:topLinePunct w:val="0"/>
              <w:autoSpaceDE/>
              <w:autoSpaceDN/>
              <w:bidi w:val="0"/>
              <w:adjustRightInd/>
              <w:snapToGrid/>
              <w:spacing w:line="320" w:lineRule="exact"/>
              <w:ind w:left="136" w:right="125"/>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可自备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4" w:hRule="atLeast"/>
        </w:trPr>
        <w:tc>
          <w:tcPr>
            <w:tcW w:w="238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沙司盅</w:t>
            </w:r>
          </w:p>
        </w:tc>
        <w:tc>
          <w:tcPr>
            <w:tcW w:w="4536"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w:t>
            </w:r>
          </w:p>
        </w:tc>
        <w:tc>
          <w:tcPr>
            <w:tcW w:w="249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4" w:hRule="atLeast"/>
        </w:trPr>
        <w:tc>
          <w:tcPr>
            <w:tcW w:w="238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甜品盘</w:t>
            </w:r>
          </w:p>
        </w:tc>
        <w:tc>
          <w:tcPr>
            <w:tcW w:w="4536"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w:t>
            </w:r>
          </w:p>
        </w:tc>
        <w:tc>
          <w:tcPr>
            <w:tcW w:w="249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238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花瓶</w:t>
            </w:r>
          </w:p>
        </w:tc>
        <w:tc>
          <w:tcPr>
            <w:tcW w:w="4536"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w:t>
            </w:r>
          </w:p>
        </w:tc>
        <w:tc>
          <w:tcPr>
            <w:tcW w:w="249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4" w:hRule="atLeast"/>
        </w:trPr>
        <w:tc>
          <w:tcPr>
            <w:tcW w:w="238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盐、胡椒、牙签盅</w:t>
            </w:r>
          </w:p>
        </w:tc>
        <w:tc>
          <w:tcPr>
            <w:tcW w:w="4536"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w:t>
            </w:r>
          </w:p>
        </w:tc>
        <w:tc>
          <w:tcPr>
            <w:tcW w:w="249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238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冰桶、冰块、冰夹</w:t>
            </w:r>
          </w:p>
        </w:tc>
        <w:tc>
          <w:tcPr>
            <w:tcW w:w="4536"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w:t>
            </w:r>
          </w:p>
        </w:tc>
        <w:tc>
          <w:tcPr>
            <w:tcW w:w="249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4" w:hRule="atLeast"/>
        </w:trPr>
        <w:tc>
          <w:tcPr>
            <w:tcW w:w="238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电动搅拌机</w:t>
            </w:r>
          </w:p>
        </w:tc>
        <w:tc>
          <w:tcPr>
            <w:tcW w:w="4536"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w:t>
            </w:r>
          </w:p>
        </w:tc>
        <w:tc>
          <w:tcPr>
            <w:tcW w:w="249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4" w:hRule="atLeast"/>
        </w:trPr>
        <w:tc>
          <w:tcPr>
            <w:tcW w:w="238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木锤</w:t>
            </w:r>
          </w:p>
        </w:tc>
        <w:tc>
          <w:tcPr>
            <w:tcW w:w="4536"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w:t>
            </w:r>
          </w:p>
        </w:tc>
        <w:tc>
          <w:tcPr>
            <w:tcW w:w="249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238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调酒操作台</w:t>
            </w:r>
          </w:p>
        </w:tc>
        <w:tc>
          <w:tcPr>
            <w:tcW w:w="4536"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w:t>
            </w:r>
          </w:p>
        </w:tc>
        <w:tc>
          <w:tcPr>
            <w:tcW w:w="249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2" w:hRule="atLeast"/>
        </w:trPr>
        <w:tc>
          <w:tcPr>
            <w:tcW w:w="238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服务圆桌</w:t>
            </w:r>
          </w:p>
        </w:tc>
        <w:tc>
          <w:tcPr>
            <w:tcW w:w="4536"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w:t>
            </w:r>
          </w:p>
        </w:tc>
        <w:tc>
          <w:tcPr>
            <w:tcW w:w="249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238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吧椅</w:t>
            </w:r>
          </w:p>
        </w:tc>
        <w:tc>
          <w:tcPr>
            <w:tcW w:w="4536"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w:t>
            </w:r>
          </w:p>
        </w:tc>
        <w:tc>
          <w:tcPr>
            <w:tcW w:w="249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4" w:hRule="atLeast"/>
        </w:trPr>
        <w:tc>
          <w:tcPr>
            <w:tcW w:w="238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置物架</w:t>
            </w:r>
          </w:p>
        </w:tc>
        <w:tc>
          <w:tcPr>
            <w:tcW w:w="4536"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w:t>
            </w:r>
          </w:p>
        </w:tc>
        <w:tc>
          <w:tcPr>
            <w:tcW w:w="249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7" w:hRule="atLeast"/>
        </w:trPr>
        <w:tc>
          <w:tcPr>
            <w:tcW w:w="238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调酒器具</w:t>
            </w:r>
          </w:p>
        </w:tc>
        <w:tc>
          <w:tcPr>
            <w:tcW w:w="4536"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bookmarkStart w:id="2" w:name="--"/>
            <w:bookmarkEnd w:id="2"/>
            <w:r>
              <w:rPr>
                <w:rFonts w:hint="eastAsia" w:ascii="仿宋_GB2312" w:hAnsi="仿宋" w:eastAsia="仿宋_GB2312" w:cstheme="minorBidi"/>
                <w:b w:val="0"/>
                <w:bCs w:val="0"/>
                <w:color w:val="auto"/>
                <w:kern w:val="2"/>
                <w:sz w:val="24"/>
                <w:szCs w:val="24"/>
                <w:lang w:val="en-US" w:eastAsia="zh-CN" w:bidi="ar-SA"/>
              </w:rPr>
              <w:t>--</w:t>
            </w:r>
          </w:p>
        </w:tc>
        <w:tc>
          <w:tcPr>
            <w:tcW w:w="249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自备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4" w:hRule="atLeast"/>
        </w:trPr>
        <w:tc>
          <w:tcPr>
            <w:tcW w:w="238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鸡尾酒杯具</w:t>
            </w:r>
          </w:p>
        </w:tc>
        <w:tc>
          <w:tcPr>
            <w:tcW w:w="4536"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bookmarkStart w:id="3" w:name="--"/>
            <w:bookmarkEnd w:id="3"/>
            <w:r>
              <w:rPr>
                <w:rFonts w:hint="eastAsia" w:ascii="仿宋_GB2312" w:hAnsi="仿宋" w:eastAsia="仿宋_GB2312" w:cstheme="minorBidi"/>
                <w:b w:val="0"/>
                <w:bCs w:val="0"/>
                <w:color w:val="auto"/>
                <w:kern w:val="2"/>
                <w:sz w:val="24"/>
                <w:szCs w:val="24"/>
                <w:lang w:val="en-US" w:eastAsia="zh-CN" w:bidi="ar-SA"/>
              </w:rPr>
              <w:t>--</w:t>
            </w:r>
          </w:p>
        </w:tc>
        <w:tc>
          <w:tcPr>
            <w:tcW w:w="249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自备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5" w:hRule="atLeast"/>
        </w:trPr>
        <w:tc>
          <w:tcPr>
            <w:tcW w:w="238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相关一次性耗材</w:t>
            </w:r>
          </w:p>
        </w:tc>
        <w:tc>
          <w:tcPr>
            <w:tcW w:w="4536"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bookmarkStart w:id="4" w:name="--"/>
            <w:bookmarkEnd w:id="4"/>
            <w:r>
              <w:rPr>
                <w:rFonts w:hint="eastAsia" w:ascii="仿宋_GB2312" w:hAnsi="仿宋" w:eastAsia="仿宋_GB2312" w:cstheme="minorBidi"/>
                <w:b w:val="0"/>
                <w:bCs w:val="0"/>
                <w:color w:val="auto"/>
                <w:kern w:val="2"/>
                <w:sz w:val="24"/>
                <w:szCs w:val="24"/>
                <w:lang w:val="en-US" w:eastAsia="zh-CN" w:bidi="ar-SA"/>
              </w:rPr>
              <w:t>--</w:t>
            </w:r>
          </w:p>
        </w:tc>
        <w:tc>
          <w:tcPr>
            <w:tcW w:w="249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1" w:hRule="atLeast"/>
        </w:trPr>
        <w:tc>
          <w:tcPr>
            <w:tcW w:w="238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调酒用酒水</w:t>
            </w:r>
          </w:p>
        </w:tc>
        <w:tc>
          <w:tcPr>
            <w:tcW w:w="4536"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bookmarkStart w:id="5" w:name="--"/>
            <w:bookmarkEnd w:id="5"/>
            <w:r>
              <w:rPr>
                <w:rFonts w:hint="eastAsia" w:ascii="仿宋_GB2312" w:hAnsi="仿宋" w:eastAsia="仿宋_GB2312" w:cstheme="minorBidi"/>
                <w:b w:val="0"/>
                <w:bCs w:val="0"/>
                <w:color w:val="auto"/>
                <w:kern w:val="2"/>
                <w:sz w:val="24"/>
                <w:szCs w:val="24"/>
                <w:lang w:val="en-US" w:eastAsia="zh-CN" w:bidi="ar-SA"/>
              </w:rPr>
              <w:t>--</w:t>
            </w:r>
          </w:p>
        </w:tc>
        <w:tc>
          <w:tcPr>
            <w:tcW w:w="249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8" w:hRule="atLeast"/>
        </w:trPr>
        <w:tc>
          <w:tcPr>
            <w:tcW w:w="238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西餐菜品</w:t>
            </w:r>
          </w:p>
        </w:tc>
        <w:tc>
          <w:tcPr>
            <w:tcW w:w="4536"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bookmarkStart w:id="6" w:name="--"/>
            <w:bookmarkEnd w:id="6"/>
            <w:r>
              <w:rPr>
                <w:rFonts w:hint="eastAsia" w:ascii="仿宋_GB2312" w:hAnsi="仿宋" w:eastAsia="仿宋_GB2312" w:cstheme="minorBidi"/>
                <w:b w:val="0"/>
                <w:bCs w:val="0"/>
                <w:color w:val="auto"/>
                <w:kern w:val="2"/>
                <w:sz w:val="24"/>
                <w:szCs w:val="24"/>
                <w:lang w:val="en-US" w:eastAsia="zh-CN" w:bidi="ar-SA"/>
              </w:rPr>
              <w:t>--</w:t>
            </w:r>
          </w:p>
        </w:tc>
        <w:tc>
          <w:tcPr>
            <w:tcW w:w="2497"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统一提供</w:t>
            </w:r>
          </w:p>
        </w:tc>
      </w:tr>
    </w:tbl>
    <w:p>
      <w:pPr>
        <w:pStyle w:val="4"/>
        <w:spacing w:before="0" w:after="0" w:line="360" w:lineRule="auto"/>
        <w:jc w:val="left"/>
        <w:rPr>
          <w:rFonts w:hint="eastAsia" w:ascii="黑体" w:hAnsi="黑体" w:eastAsia="黑体"/>
          <w:b w:val="0"/>
          <w:color w:val="FF0000"/>
          <w:sz w:val="2"/>
          <w:szCs w:val="2"/>
        </w:rPr>
      </w:pPr>
    </w:p>
    <w:p>
      <w:pPr>
        <w:pStyle w:val="4"/>
        <w:pageBreakBefore w:val="0"/>
        <w:widowControl w:val="0"/>
        <w:kinsoku/>
        <w:wordWrap/>
        <w:overflowPunct/>
        <w:topLinePunct w:val="0"/>
        <w:bidi w:val="0"/>
        <w:adjustRightInd/>
        <w:snapToGrid/>
        <w:spacing w:before="0" w:after="0" w:line="560" w:lineRule="exact"/>
        <w:ind w:firstLine="600" w:firstLineChars="200"/>
        <w:jc w:val="left"/>
        <w:textAlignment w:val="auto"/>
        <w:rPr>
          <w:rFonts w:ascii="黑体" w:hAnsi="黑体" w:eastAsia="黑体"/>
          <w:b w:val="0"/>
          <w:color w:val="auto"/>
          <w:szCs w:val="30"/>
        </w:rPr>
      </w:pPr>
      <w:r>
        <w:rPr>
          <w:rFonts w:hint="eastAsia" w:ascii="黑体" w:hAnsi="黑体" w:eastAsia="黑体"/>
          <w:b w:val="0"/>
          <w:color w:val="auto"/>
          <w:szCs w:val="30"/>
        </w:rPr>
        <w:t>十三、成绩评定</w:t>
      </w:r>
    </w:p>
    <w:p>
      <w:pPr>
        <w:pageBreakBefore w:val="0"/>
        <w:widowControl w:val="0"/>
        <w:kinsoku/>
        <w:wordWrap/>
        <w:overflowPunct/>
        <w:topLinePunct w:val="0"/>
        <w:bidi w:val="0"/>
        <w:adjustRightInd/>
        <w:snapToGrid/>
        <w:spacing w:line="560" w:lineRule="exact"/>
        <w:ind w:firstLine="600" w:firstLineChars="200"/>
        <w:jc w:val="left"/>
        <w:textAlignment w:val="auto"/>
        <w:rPr>
          <w:rFonts w:hint="eastAsia" w:ascii="仿宋_GB2312" w:hAnsi="仿宋" w:eastAsia="仿宋_GB2312" w:cstheme="minorBidi"/>
          <w:b w:val="0"/>
          <w:bCs w:val="0"/>
          <w:color w:val="auto"/>
          <w:kern w:val="2"/>
          <w:sz w:val="30"/>
          <w:szCs w:val="30"/>
          <w:lang w:val="en-US" w:eastAsia="zh-CN" w:bidi="ar-SA"/>
        </w:rPr>
      </w:pPr>
      <w:r>
        <w:rPr>
          <w:rFonts w:hint="eastAsia" w:ascii="楷体_GB2312" w:hAnsi="仿宋" w:eastAsia="楷体_GB2312"/>
          <w:color w:val="auto"/>
          <w:sz w:val="30"/>
          <w:szCs w:val="30"/>
        </w:rPr>
        <w:t>（一）评分标准制定原则</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29" w:leftChars="14" w:right="292" w:rightChars="139" w:firstLine="600" w:firstLineChars="200"/>
        <w:jc w:val="both"/>
        <w:textAlignment w:val="auto"/>
        <w:rPr>
          <w:rFonts w:hint="eastAsia" w:ascii="仿宋_GB2312" w:hAnsi="仿宋" w:eastAsia="仿宋_GB2312" w:cstheme="minorBidi"/>
          <w:b w:val="0"/>
          <w:bCs w:val="0"/>
          <w:color w:val="auto"/>
          <w:kern w:val="2"/>
          <w:sz w:val="30"/>
          <w:szCs w:val="30"/>
          <w:lang w:val="en-US" w:eastAsia="zh-CN" w:bidi="ar-SA"/>
        </w:rPr>
      </w:pPr>
      <w:r>
        <w:rPr>
          <w:rFonts w:hint="eastAsia" w:ascii="仿宋_GB2312" w:eastAsia="仿宋_GB2312" w:cstheme="minorBidi"/>
          <w:b w:val="0"/>
          <w:bCs w:val="0"/>
          <w:color w:val="auto"/>
          <w:kern w:val="2"/>
          <w:sz w:val="30"/>
          <w:szCs w:val="30"/>
          <w:lang w:val="en-US" w:eastAsia="zh-CN" w:bidi="ar-SA"/>
        </w:rPr>
        <w:t>1.</w:t>
      </w:r>
      <w:r>
        <w:rPr>
          <w:rFonts w:hint="eastAsia" w:ascii="仿宋_GB2312" w:hAnsi="仿宋" w:eastAsia="仿宋_GB2312" w:cstheme="minorBidi"/>
          <w:b w:val="0"/>
          <w:bCs w:val="0"/>
          <w:color w:val="auto"/>
          <w:kern w:val="2"/>
          <w:sz w:val="30"/>
          <w:szCs w:val="30"/>
          <w:lang w:val="en-US" w:eastAsia="zh-CN" w:bidi="ar-SA"/>
        </w:rPr>
        <w:t>本着“公平、公正、公开、科学、规范”的原则设计评分标准及组织比赛。</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29" w:leftChars="14" w:right="292" w:rightChars="139" w:firstLine="600" w:firstLineChars="200"/>
        <w:jc w:val="both"/>
        <w:textAlignment w:val="auto"/>
        <w:rPr>
          <w:rFonts w:hint="eastAsia" w:ascii="仿宋_GB2312" w:hAnsi="仿宋" w:eastAsia="仿宋_GB2312" w:cstheme="minorBidi"/>
          <w:b w:val="0"/>
          <w:bCs w:val="0"/>
          <w:color w:val="auto"/>
          <w:kern w:val="2"/>
          <w:sz w:val="30"/>
          <w:szCs w:val="30"/>
          <w:lang w:val="en-US" w:eastAsia="zh-CN" w:bidi="ar-SA"/>
        </w:rPr>
      </w:pPr>
      <w:r>
        <w:rPr>
          <w:rFonts w:hint="eastAsia" w:ascii="仿宋_GB2312" w:eastAsia="仿宋_GB2312" w:cstheme="minorBidi"/>
          <w:b w:val="0"/>
          <w:bCs w:val="0"/>
          <w:color w:val="auto"/>
          <w:kern w:val="2"/>
          <w:sz w:val="30"/>
          <w:szCs w:val="30"/>
          <w:lang w:val="en-US" w:eastAsia="zh-CN" w:bidi="ar-SA"/>
        </w:rPr>
        <w:t>2.</w:t>
      </w:r>
      <w:r>
        <w:rPr>
          <w:rFonts w:hint="eastAsia" w:ascii="仿宋_GB2312" w:hAnsi="仿宋" w:eastAsia="仿宋_GB2312" w:cstheme="minorBidi"/>
          <w:b w:val="0"/>
          <w:bCs w:val="0"/>
          <w:color w:val="auto"/>
          <w:kern w:val="2"/>
          <w:sz w:val="30"/>
          <w:szCs w:val="30"/>
          <w:lang w:val="en-US" w:eastAsia="zh-CN" w:bidi="ar-SA"/>
        </w:rPr>
        <w:t>以教育部《高等职业学校酒店管理专业教学标准》中专业技能要求为依据。</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29" w:leftChars="14" w:right="292" w:rightChars="139" w:firstLine="600" w:firstLineChars="200"/>
        <w:jc w:val="both"/>
        <w:textAlignment w:val="auto"/>
        <w:rPr>
          <w:rFonts w:hint="eastAsia" w:ascii="仿宋_GB2312" w:hAnsi="仿宋" w:eastAsia="仿宋_GB2312" w:cstheme="minorBidi"/>
          <w:b w:val="0"/>
          <w:bCs w:val="0"/>
          <w:color w:val="auto"/>
          <w:kern w:val="2"/>
          <w:sz w:val="30"/>
          <w:szCs w:val="30"/>
          <w:lang w:val="en-US" w:eastAsia="zh-CN" w:bidi="ar-SA"/>
        </w:rPr>
      </w:pPr>
      <w:r>
        <w:rPr>
          <w:rFonts w:hint="eastAsia" w:ascii="仿宋_GB2312" w:eastAsia="仿宋_GB2312" w:cstheme="minorBidi"/>
          <w:b w:val="0"/>
          <w:bCs w:val="0"/>
          <w:color w:val="auto"/>
          <w:kern w:val="2"/>
          <w:sz w:val="30"/>
          <w:szCs w:val="30"/>
          <w:lang w:val="en-US" w:eastAsia="zh-CN" w:bidi="ar-SA"/>
        </w:rPr>
        <w:t>3.</w:t>
      </w:r>
      <w:r>
        <w:rPr>
          <w:rFonts w:hint="eastAsia" w:ascii="仿宋_GB2312" w:hAnsi="仿宋" w:eastAsia="仿宋_GB2312" w:cstheme="minorBidi"/>
          <w:b w:val="0"/>
          <w:bCs w:val="0"/>
          <w:color w:val="auto"/>
          <w:kern w:val="2"/>
          <w:sz w:val="30"/>
          <w:szCs w:val="30"/>
          <w:lang w:val="en-US" w:eastAsia="zh-CN" w:bidi="ar-SA"/>
        </w:rPr>
        <w:t>以现代酒店业餐厅与酒吧的行业标准为参考。</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29" w:leftChars="14" w:right="292" w:rightChars="139" w:firstLine="600" w:firstLineChars="200"/>
        <w:jc w:val="both"/>
        <w:textAlignment w:val="auto"/>
        <w:rPr>
          <w:rFonts w:hint="eastAsia" w:ascii="仿宋_GB2312" w:hAnsi="仿宋" w:eastAsia="仿宋_GB2312" w:cstheme="minorBidi"/>
          <w:b w:val="0"/>
          <w:bCs w:val="0"/>
          <w:color w:val="auto"/>
          <w:kern w:val="2"/>
          <w:sz w:val="30"/>
          <w:szCs w:val="30"/>
          <w:lang w:val="en-US" w:eastAsia="zh-CN" w:bidi="ar-SA"/>
        </w:rPr>
      </w:pPr>
      <w:r>
        <w:rPr>
          <w:rFonts w:hint="eastAsia" w:ascii="仿宋_GB2312" w:eastAsia="仿宋_GB2312" w:cstheme="minorBidi"/>
          <w:b w:val="0"/>
          <w:bCs w:val="0"/>
          <w:color w:val="auto"/>
          <w:kern w:val="2"/>
          <w:sz w:val="30"/>
          <w:szCs w:val="30"/>
          <w:lang w:val="en-US" w:eastAsia="zh-CN" w:bidi="ar-SA"/>
        </w:rPr>
        <w:t>4.</w:t>
      </w:r>
      <w:r>
        <w:rPr>
          <w:rFonts w:hint="eastAsia" w:ascii="仿宋_GB2312" w:hAnsi="仿宋" w:eastAsia="仿宋_GB2312" w:cstheme="minorBidi"/>
          <w:b w:val="0"/>
          <w:bCs w:val="0"/>
          <w:color w:val="auto"/>
          <w:kern w:val="2"/>
          <w:sz w:val="30"/>
          <w:szCs w:val="30"/>
          <w:lang w:val="en-US" w:eastAsia="zh-CN" w:bidi="ar-SA"/>
        </w:rPr>
        <w:t>借鉴世界技能大赛餐厅服务项目竞赛的标准。</w:t>
      </w:r>
    </w:p>
    <w:p>
      <w:pPr>
        <w:pageBreakBefore w:val="0"/>
        <w:widowControl w:val="0"/>
        <w:kinsoku/>
        <w:wordWrap/>
        <w:overflowPunct/>
        <w:topLinePunct w:val="0"/>
        <w:bidi w:val="0"/>
        <w:adjustRightInd/>
        <w:snapToGrid/>
        <w:spacing w:line="560" w:lineRule="exact"/>
        <w:ind w:firstLine="600" w:firstLineChars="200"/>
        <w:jc w:val="left"/>
        <w:textAlignment w:val="auto"/>
        <w:rPr>
          <w:rFonts w:hint="eastAsia" w:ascii="楷体_GB2312" w:hAnsi="仿宋" w:eastAsia="楷体_GB2312"/>
          <w:color w:val="auto"/>
          <w:sz w:val="30"/>
          <w:szCs w:val="30"/>
        </w:rPr>
      </w:pPr>
      <w:r>
        <w:rPr>
          <w:rFonts w:hint="eastAsia" w:ascii="楷体_GB2312" w:hAnsi="仿宋" w:eastAsia="楷体_GB2312"/>
          <w:color w:val="auto"/>
          <w:sz w:val="30"/>
          <w:szCs w:val="30"/>
        </w:rPr>
        <w:t>（二）评分组成</w:t>
      </w:r>
    </w:p>
    <w:tbl>
      <w:tblPr>
        <w:tblStyle w:val="12"/>
        <w:tblW w:w="935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8"/>
        <w:gridCol w:w="1395"/>
        <w:gridCol w:w="1230"/>
        <w:gridCol w:w="2490"/>
        <w:gridCol w:w="1035"/>
        <w:gridCol w:w="1050"/>
        <w:gridCol w:w="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1348" w:type="dxa"/>
            <w:vMerge w:val="restart"/>
            <w:vAlign w:val="center"/>
          </w:tcPr>
          <w:p>
            <w:pPr>
              <w:pStyle w:val="23"/>
              <w:spacing w:before="196" w:line="360" w:lineRule="auto"/>
              <w:ind w:left="302"/>
              <w:jc w:val="center"/>
              <w:rPr>
                <w:rFonts w:hint="eastAsia" w:ascii="黑体" w:hAnsi="黑体" w:eastAsia="黑体" w:cs="黑体"/>
                <w:sz w:val="24"/>
                <w:szCs w:val="24"/>
              </w:rPr>
            </w:pPr>
            <w:r>
              <w:rPr>
                <w:rFonts w:hint="eastAsia" w:ascii="黑体" w:hAnsi="黑体" w:eastAsia="黑体" w:cs="黑体"/>
                <w:sz w:val="24"/>
                <w:szCs w:val="24"/>
              </w:rPr>
              <w:t>赛项</w:t>
            </w:r>
          </w:p>
        </w:tc>
        <w:tc>
          <w:tcPr>
            <w:tcW w:w="1395" w:type="dxa"/>
            <w:vMerge w:val="restart"/>
            <w:vAlign w:val="center"/>
          </w:tcPr>
          <w:p>
            <w:pPr>
              <w:pStyle w:val="23"/>
              <w:spacing w:before="196" w:line="360" w:lineRule="auto"/>
              <w:ind w:left="336"/>
              <w:jc w:val="center"/>
              <w:rPr>
                <w:rFonts w:hint="eastAsia" w:ascii="黑体" w:hAnsi="黑体" w:eastAsia="黑体" w:cs="黑体"/>
                <w:sz w:val="24"/>
                <w:szCs w:val="24"/>
              </w:rPr>
            </w:pPr>
            <w:r>
              <w:rPr>
                <w:rFonts w:hint="eastAsia" w:ascii="黑体" w:hAnsi="黑体" w:eastAsia="黑体" w:cs="黑体"/>
                <w:sz w:val="24"/>
                <w:szCs w:val="24"/>
              </w:rPr>
              <w:t>分项</w:t>
            </w:r>
          </w:p>
        </w:tc>
        <w:tc>
          <w:tcPr>
            <w:tcW w:w="1230" w:type="dxa"/>
            <w:vMerge w:val="restart"/>
            <w:vAlign w:val="center"/>
          </w:tcPr>
          <w:p>
            <w:pPr>
              <w:pStyle w:val="23"/>
              <w:spacing w:before="196" w:line="360" w:lineRule="auto"/>
              <w:ind w:left="114"/>
              <w:jc w:val="center"/>
              <w:rPr>
                <w:rFonts w:hint="eastAsia" w:ascii="黑体" w:hAnsi="黑体" w:eastAsia="黑体" w:cs="黑体"/>
                <w:sz w:val="24"/>
                <w:szCs w:val="24"/>
              </w:rPr>
            </w:pPr>
            <w:r>
              <w:rPr>
                <w:rFonts w:hint="eastAsia" w:ascii="黑体" w:hAnsi="黑体" w:eastAsia="黑体" w:cs="黑体"/>
                <w:sz w:val="24"/>
                <w:szCs w:val="24"/>
              </w:rPr>
              <w:t>模块编号</w:t>
            </w:r>
          </w:p>
        </w:tc>
        <w:tc>
          <w:tcPr>
            <w:tcW w:w="2490" w:type="dxa"/>
            <w:vMerge w:val="restart"/>
            <w:vAlign w:val="center"/>
          </w:tcPr>
          <w:p>
            <w:pPr>
              <w:pStyle w:val="23"/>
              <w:spacing w:before="196" w:line="360" w:lineRule="auto"/>
              <w:ind w:left="721"/>
              <w:jc w:val="both"/>
              <w:rPr>
                <w:rFonts w:hint="eastAsia" w:ascii="黑体" w:hAnsi="黑体" w:eastAsia="黑体" w:cs="黑体"/>
                <w:sz w:val="24"/>
                <w:szCs w:val="24"/>
              </w:rPr>
            </w:pPr>
            <w:r>
              <w:rPr>
                <w:rFonts w:hint="eastAsia" w:ascii="黑体" w:hAnsi="黑体" w:eastAsia="黑体" w:cs="黑体"/>
                <w:sz w:val="24"/>
                <w:szCs w:val="24"/>
              </w:rPr>
              <w:t>模块名称</w:t>
            </w:r>
          </w:p>
        </w:tc>
        <w:tc>
          <w:tcPr>
            <w:tcW w:w="2895" w:type="dxa"/>
            <w:gridSpan w:val="3"/>
            <w:vAlign w:val="center"/>
          </w:tcPr>
          <w:p>
            <w:pPr>
              <w:pStyle w:val="23"/>
              <w:tabs>
                <w:tab w:val="left" w:pos="606"/>
              </w:tabs>
              <w:spacing w:before="18" w:line="360" w:lineRule="auto"/>
              <w:ind w:left="6"/>
              <w:jc w:val="center"/>
              <w:rPr>
                <w:rFonts w:hint="eastAsia" w:ascii="黑体" w:hAnsi="黑体" w:eastAsia="黑体" w:cs="黑体"/>
                <w:sz w:val="24"/>
                <w:szCs w:val="24"/>
              </w:rPr>
            </w:pPr>
            <w:r>
              <w:rPr>
                <w:rFonts w:hint="eastAsia" w:ascii="黑体" w:hAnsi="黑体" w:eastAsia="黑体" w:cs="黑体"/>
                <w:sz w:val="24"/>
                <w:szCs w:val="24"/>
              </w:rPr>
              <w:t>分</w:t>
            </w:r>
            <w:r>
              <w:rPr>
                <w:rFonts w:hint="eastAsia" w:ascii="黑体" w:hAnsi="黑体" w:eastAsia="黑体" w:cs="黑体"/>
                <w:sz w:val="24"/>
                <w:szCs w:val="24"/>
              </w:rPr>
              <w:tab/>
            </w:r>
            <w:r>
              <w:rPr>
                <w:rFonts w:hint="eastAsia" w:ascii="黑体" w:hAnsi="黑体" w:eastAsia="黑体" w:cs="黑体"/>
                <w:sz w:val="24"/>
                <w:szCs w:val="24"/>
              </w:rPr>
              <w:t>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1348" w:type="dxa"/>
            <w:vMerge w:val="continue"/>
            <w:tcBorders>
              <w:top w:val="nil"/>
            </w:tcBorders>
            <w:vAlign w:val="center"/>
          </w:tcPr>
          <w:p>
            <w:pPr>
              <w:spacing w:line="360" w:lineRule="auto"/>
              <w:jc w:val="center"/>
              <w:rPr>
                <w:rFonts w:hint="eastAsia" w:ascii="黑体" w:hAnsi="黑体" w:eastAsia="黑体" w:cs="黑体"/>
                <w:sz w:val="24"/>
                <w:szCs w:val="24"/>
              </w:rPr>
            </w:pPr>
          </w:p>
        </w:tc>
        <w:tc>
          <w:tcPr>
            <w:tcW w:w="1395" w:type="dxa"/>
            <w:vMerge w:val="continue"/>
            <w:tcBorders>
              <w:top w:val="nil"/>
            </w:tcBorders>
            <w:vAlign w:val="center"/>
          </w:tcPr>
          <w:p>
            <w:pPr>
              <w:spacing w:line="360" w:lineRule="auto"/>
              <w:jc w:val="center"/>
              <w:rPr>
                <w:rFonts w:hint="eastAsia" w:ascii="黑体" w:hAnsi="黑体" w:eastAsia="黑体" w:cs="黑体"/>
                <w:sz w:val="24"/>
                <w:szCs w:val="24"/>
              </w:rPr>
            </w:pPr>
          </w:p>
        </w:tc>
        <w:tc>
          <w:tcPr>
            <w:tcW w:w="1230" w:type="dxa"/>
            <w:vMerge w:val="continue"/>
            <w:tcBorders>
              <w:top w:val="nil"/>
            </w:tcBorders>
            <w:vAlign w:val="center"/>
          </w:tcPr>
          <w:p>
            <w:pPr>
              <w:spacing w:line="360" w:lineRule="auto"/>
              <w:jc w:val="center"/>
              <w:rPr>
                <w:rFonts w:hint="eastAsia" w:ascii="黑体" w:hAnsi="黑体" w:eastAsia="黑体" w:cs="黑体"/>
                <w:sz w:val="24"/>
                <w:szCs w:val="24"/>
              </w:rPr>
            </w:pPr>
          </w:p>
        </w:tc>
        <w:tc>
          <w:tcPr>
            <w:tcW w:w="2490" w:type="dxa"/>
            <w:vMerge w:val="continue"/>
            <w:tcBorders>
              <w:top w:val="nil"/>
            </w:tcBorders>
            <w:vAlign w:val="center"/>
          </w:tcPr>
          <w:p>
            <w:pPr>
              <w:spacing w:line="360" w:lineRule="auto"/>
              <w:jc w:val="center"/>
              <w:rPr>
                <w:rFonts w:hint="eastAsia" w:ascii="黑体" w:hAnsi="黑体" w:eastAsia="黑体" w:cs="黑体"/>
                <w:sz w:val="24"/>
                <w:szCs w:val="24"/>
              </w:rPr>
            </w:pPr>
          </w:p>
        </w:tc>
        <w:tc>
          <w:tcPr>
            <w:tcW w:w="1035" w:type="dxa"/>
            <w:vAlign w:val="center"/>
          </w:tcPr>
          <w:p>
            <w:pPr>
              <w:pStyle w:val="23"/>
              <w:spacing w:before="18" w:line="360" w:lineRule="auto"/>
              <w:ind w:left="122" w:right="115"/>
              <w:jc w:val="center"/>
              <w:rPr>
                <w:rFonts w:hint="eastAsia" w:ascii="黑体" w:hAnsi="黑体" w:eastAsia="黑体" w:cs="黑体"/>
                <w:sz w:val="24"/>
                <w:szCs w:val="24"/>
              </w:rPr>
            </w:pPr>
            <w:r>
              <w:rPr>
                <w:rFonts w:hint="eastAsia" w:ascii="黑体" w:hAnsi="黑体" w:eastAsia="黑体" w:cs="黑体"/>
                <w:sz w:val="24"/>
                <w:szCs w:val="24"/>
              </w:rPr>
              <w:t>测量分</w:t>
            </w:r>
          </w:p>
        </w:tc>
        <w:tc>
          <w:tcPr>
            <w:tcW w:w="1050" w:type="dxa"/>
            <w:vAlign w:val="center"/>
          </w:tcPr>
          <w:p>
            <w:pPr>
              <w:pStyle w:val="23"/>
              <w:spacing w:before="18" w:line="360" w:lineRule="auto"/>
              <w:ind w:left="98" w:right="91"/>
              <w:jc w:val="center"/>
              <w:rPr>
                <w:rFonts w:hint="eastAsia" w:ascii="黑体" w:hAnsi="黑体" w:eastAsia="黑体" w:cs="黑体"/>
                <w:sz w:val="24"/>
                <w:szCs w:val="24"/>
              </w:rPr>
            </w:pPr>
            <w:r>
              <w:rPr>
                <w:rFonts w:hint="eastAsia" w:ascii="黑体" w:hAnsi="黑体" w:eastAsia="黑体" w:cs="黑体"/>
                <w:sz w:val="24"/>
                <w:szCs w:val="24"/>
              </w:rPr>
              <w:t>评价分</w:t>
            </w:r>
          </w:p>
        </w:tc>
        <w:tc>
          <w:tcPr>
            <w:tcW w:w="810" w:type="dxa"/>
            <w:vAlign w:val="center"/>
          </w:tcPr>
          <w:p>
            <w:pPr>
              <w:pStyle w:val="23"/>
              <w:spacing w:before="18" w:line="360" w:lineRule="auto"/>
              <w:ind w:left="118"/>
              <w:jc w:val="center"/>
              <w:rPr>
                <w:rFonts w:hint="eastAsia" w:ascii="黑体" w:hAnsi="黑体" w:eastAsia="黑体" w:cs="黑体"/>
                <w:sz w:val="24"/>
                <w:szCs w:val="24"/>
              </w:rPr>
            </w:pPr>
            <w:r>
              <w:rPr>
                <w:rFonts w:hint="eastAsia" w:ascii="黑体" w:hAnsi="黑体" w:eastAsia="黑体" w:cs="黑体"/>
                <w:sz w:val="24"/>
                <w:szCs w:val="24"/>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1348" w:type="dxa"/>
            <w:vMerge w:val="restart"/>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p>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餐厅服务</w:t>
            </w:r>
          </w:p>
        </w:tc>
        <w:tc>
          <w:tcPr>
            <w:tcW w:w="1395" w:type="dxa"/>
            <w:vMerge w:val="restart"/>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中餐服务</w:t>
            </w:r>
          </w:p>
        </w:tc>
        <w:tc>
          <w:tcPr>
            <w:tcW w:w="1230" w:type="dxa"/>
            <w:vAlign w:val="center"/>
          </w:tcPr>
          <w:p>
            <w:pPr>
              <w:pStyle w:val="23"/>
              <w:keepNext w:val="0"/>
              <w:keepLines w:val="0"/>
              <w:pageBreakBefore w:val="0"/>
              <w:widowControl w:val="0"/>
              <w:kinsoku/>
              <w:wordWrap/>
              <w:overflowPunct/>
              <w:topLinePunct w:val="0"/>
              <w:autoSpaceDE/>
              <w:autoSpaceDN/>
              <w:bidi w:val="0"/>
              <w:adjustRightInd/>
              <w:snapToGrid/>
              <w:spacing w:before="67" w:line="240" w:lineRule="auto"/>
              <w:ind w:left="135" w:right="126"/>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模块 A</w:t>
            </w:r>
          </w:p>
        </w:tc>
        <w:tc>
          <w:tcPr>
            <w:tcW w:w="2490" w:type="dxa"/>
            <w:vAlign w:val="center"/>
          </w:tcPr>
          <w:p>
            <w:pPr>
              <w:pStyle w:val="23"/>
              <w:keepNext w:val="0"/>
              <w:keepLines w:val="0"/>
              <w:pageBreakBefore w:val="0"/>
              <w:widowControl w:val="0"/>
              <w:kinsoku/>
              <w:wordWrap/>
              <w:overflowPunct/>
              <w:topLinePunct w:val="0"/>
              <w:autoSpaceDE/>
              <w:autoSpaceDN/>
              <w:bidi w:val="0"/>
              <w:adjustRightInd/>
              <w:snapToGrid/>
              <w:spacing w:before="67" w:line="240" w:lineRule="auto"/>
              <w:ind w:left="135" w:right="126"/>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主题宴会设计</w:t>
            </w:r>
          </w:p>
        </w:tc>
        <w:tc>
          <w:tcPr>
            <w:tcW w:w="1035"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13</w:t>
            </w:r>
          </w:p>
        </w:tc>
        <w:tc>
          <w:tcPr>
            <w:tcW w:w="1050"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7</w:t>
            </w:r>
          </w:p>
        </w:tc>
        <w:tc>
          <w:tcPr>
            <w:tcW w:w="810"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1348" w:type="dxa"/>
            <w:vMerge w:val="continue"/>
            <w:tcBorders>
              <w:top w:val="nil"/>
            </w:tcBorders>
            <w:vAlign w:val="center"/>
          </w:tcPr>
          <w:p>
            <w:pPr>
              <w:spacing w:line="360" w:lineRule="auto"/>
              <w:jc w:val="center"/>
              <w:rPr>
                <w:rFonts w:hint="eastAsia" w:ascii="仿宋_GB2312" w:hAnsi="仿宋" w:eastAsia="仿宋_GB2312" w:cstheme="minorBidi"/>
                <w:b w:val="0"/>
                <w:bCs w:val="0"/>
                <w:color w:val="auto"/>
                <w:kern w:val="2"/>
                <w:sz w:val="24"/>
                <w:szCs w:val="24"/>
                <w:lang w:val="en-US" w:eastAsia="zh-CN" w:bidi="ar-SA"/>
              </w:rPr>
            </w:pPr>
          </w:p>
        </w:tc>
        <w:tc>
          <w:tcPr>
            <w:tcW w:w="1395" w:type="dxa"/>
            <w:vMerge w:val="continue"/>
            <w:tcBorders>
              <w:top w:val="nil"/>
            </w:tcBorders>
            <w:vAlign w:val="center"/>
          </w:tcPr>
          <w:p>
            <w:pPr>
              <w:spacing w:line="360" w:lineRule="auto"/>
              <w:jc w:val="center"/>
              <w:rPr>
                <w:rFonts w:hint="eastAsia" w:ascii="仿宋_GB2312" w:hAnsi="仿宋" w:eastAsia="仿宋_GB2312" w:cstheme="minorBidi"/>
                <w:b w:val="0"/>
                <w:bCs w:val="0"/>
                <w:color w:val="auto"/>
                <w:kern w:val="2"/>
                <w:sz w:val="24"/>
                <w:szCs w:val="24"/>
                <w:lang w:val="en-US" w:eastAsia="zh-CN" w:bidi="ar-SA"/>
              </w:rPr>
            </w:pPr>
          </w:p>
        </w:tc>
        <w:tc>
          <w:tcPr>
            <w:tcW w:w="1230" w:type="dxa"/>
            <w:vAlign w:val="center"/>
          </w:tcPr>
          <w:p>
            <w:pPr>
              <w:pStyle w:val="23"/>
              <w:keepNext w:val="0"/>
              <w:keepLines w:val="0"/>
              <w:pageBreakBefore w:val="0"/>
              <w:widowControl w:val="0"/>
              <w:kinsoku/>
              <w:wordWrap/>
              <w:overflowPunct/>
              <w:topLinePunct w:val="0"/>
              <w:autoSpaceDE/>
              <w:autoSpaceDN/>
              <w:bidi w:val="0"/>
              <w:adjustRightInd/>
              <w:snapToGrid/>
              <w:spacing w:before="17" w:line="240" w:lineRule="auto"/>
              <w:ind w:left="212" w:right="205"/>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模块 B</w:t>
            </w:r>
          </w:p>
        </w:tc>
        <w:tc>
          <w:tcPr>
            <w:tcW w:w="2490" w:type="dxa"/>
            <w:vAlign w:val="center"/>
          </w:tcPr>
          <w:p>
            <w:pPr>
              <w:pStyle w:val="23"/>
              <w:keepNext w:val="0"/>
              <w:keepLines w:val="0"/>
              <w:pageBreakBefore w:val="0"/>
              <w:widowControl w:val="0"/>
              <w:kinsoku/>
              <w:wordWrap/>
              <w:overflowPunct/>
              <w:topLinePunct w:val="0"/>
              <w:autoSpaceDE/>
              <w:autoSpaceDN/>
              <w:bidi w:val="0"/>
              <w:adjustRightInd/>
              <w:snapToGrid/>
              <w:spacing w:before="17" w:line="240" w:lineRule="auto"/>
              <w:ind w:left="221" w:right="214"/>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宴会服务</w:t>
            </w:r>
          </w:p>
        </w:tc>
        <w:tc>
          <w:tcPr>
            <w:tcW w:w="1035" w:type="dxa"/>
            <w:vAlign w:val="center"/>
          </w:tcPr>
          <w:p>
            <w:pPr>
              <w:pStyle w:val="23"/>
              <w:keepNext w:val="0"/>
              <w:keepLines w:val="0"/>
              <w:pageBreakBefore w:val="0"/>
              <w:widowControl w:val="0"/>
              <w:kinsoku/>
              <w:wordWrap/>
              <w:overflowPunct/>
              <w:topLinePunct w:val="0"/>
              <w:autoSpaceDE/>
              <w:autoSpaceDN/>
              <w:bidi w:val="0"/>
              <w:adjustRightInd/>
              <w:snapToGrid/>
              <w:spacing w:before="3" w:line="240" w:lineRule="auto"/>
              <w:ind w:left="122" w:right="115"/>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17</w:t>
            </w:r>
          </w:p>
        </w:tc>
        <w:tc>
          <w:tcPr>
            <w:tcW w:w="1050" w:type="dxa"/>
            <w:vAlign w:val="center"/>
          </w:tcPr>
          <w:p>
            <w:pPr>
              <w:pStyle w:val="23"/>
              <w:keepNext w:val="0"/>
              <w:keepLines w:val="0"/>
              <w:pageBreakBefore w:val="0"/>
              <w:widowControl w:val="0"/>
              <w:kinsoku/>
              <w:wordWrap/>
              <w:overflowPunct/>
              <w:topLinePunct w:val="0"/>
              <w:autoSpaceDE/>
              <w:autoSpaceDN/>
              <w:bidi w:val="0"/>
              <w:adjustRightInd/>
              <w:snapToGrid/>
              <w:spacing w:before="3" w:line="240" w:lineRule="auto"/>
              <w:ind w:left="98" w:right="91"/>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13</w:t>
            </w:r>
          </w:p>
        </w:tc>
        <w:tc>
          <w:tcPr>
            <w:tcW w:w="810" w:type="dxa"/>
            <w:vAlign w:val="center"/>
          </w:tcPr>
          <w:p>
            <w:pPr>
              <w:pStyle w:val="23"/>
              <w:keepNext w:val="0"/>
              <w:keepLines w:val="0"/>
              <w:pageBreakBefore w:val="0"/>
              <w:widowControl w:val="0"/>
              <w:kinsoku/>
              <w:wordWrap/>
              <w:overflowPunct/>
              <w:topLinePunct w:val="0"/>
              <w:autoSpaceDE/>
              <w:autoSpaceDN/>
              <w:bidi w:val="0"/>
              <w:adjustRightInd/>
              <w:snapToGrid/>
              <w:spacing w:before="17" w:line="240" w:lineRule="auto"/>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1348" w:type="dxa"/>
            <w:vMerge w:val="continue"/>
            <w:tcBorders>
              <w:top w:val="nil"/>
            </w:tcBorders>
            <w:vAlign w:val="center"/>
          </w:tcPr>
          <w:p>
            <w:pPr>
              <w:spacing w:line="360" w:lineRule="auto"/>
              <w:jc w:val="center"/>
              <w:rPr>
                <w:rFonts w:hint="eastAsia" w:ascii="仿宋_GB2312" w:hAnsi="仿宋" w:eastAsia="仿宋_GB2312" w:cstheme="minorBidi"/>
                <w:b w:val="0"/>
                <w:bCs w:val="0"/>
                <w:color w:val="auto"/>
                <w:kern w:val="2"/>
                <w:sz w:val="24"/>
                <w:szCs w:val="24"/>
                <w:lang w:val="en-US" w:eastAsia="zh-CN" w:bidi="ar-SA"/>
              </w:rPr>
            </w:pPr>
          </w:p>
        </w:tc>
        <w:tc>
          <w:tcPr>
            <w:tcW w:w="1395" w:type="dxa"/>
            <w:vMerge w:val="restart"/>
            <w:vAlign w:val="center"/>
          </w:tcPr>
          <w:p>
            <w:pPr>
              <w:pStyle w:val="23"/>
              <w:spacing w:before="39" w:line="360" w:lineRule="auto"/>
              <w:ind w:left="456" w:right="205" w:hanging="240"/>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西餐服务</w:t>
            </w:r>
          </w:p>
        </w:tc>
        <w:tc>
          <w:tcPr>
            <w:tcW w:w="1230" w:type="dxa"/>
            <w:vAlign w:val="center"/>
          </w:tcPr>
          <w:p>
            <w:pPr>
              <w:pStyle w:val="23"/>
              <w:keepNext w:val="0"/>
              <w:keepLines w:val="0"/>
              <w:pageBreakBefore w:val="0"/>
              <w:widowControl w:val="0"/>
              <w:kinsoku/>
              <w:wordWrap/>
              <w:overflowPunct/>
              <w:topLinePunct w:val="0"/>
              <w:autoSpaceDE/>
              <w:autoSpaceDN/>
              <w:bidi w:val="0"/>
              <w:adjustRightInd/>
              <w:snapToGrid/>
              <w:spacing w:before="17" w:line="240" w:lineRule="auto"/>
              <w:ind w:left="212" w:right="205"/>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模块 C</w:t>
            </w:r>
          </w:p>
        </w:tc>
        <w:tc>
          <w:tcPr>
            <w:tcW w:w="2490" w:type="dxa"/>
            <w:vAlign w:val="center"/>
          </w:tcPr>
          <w:p>
            <w:pPr>
              <w:pStyle w:val="23"/>
              <w:keepNext w:val="0"/>
              <w:keepLines w:val="0"/>
              <w:pageBreakBefore w:val="0"/>
              <w:widowControl w:val="0"/>
              <w:kinsoku/>
              <w:wordWrap/>
              <w:overflowPunct/>
              <w:topLinePunct w:val="0"/>
              <w:autoSpaceDE/>
              <w:autoSpaceDN/>
              <w:bidi w:val="0"/>
              <w:adjustRightInd/>
              <w:snapToGrid/>
              <w:spacing w:before="17" w:line="240" w:lineRule="auto"/>
              <w:ind w:left="221" w:right="214"/>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鸡尾酒调制与服务</w:t>
            </w:r>
          </w:p>
        </w:tc>
        <w:tc>
          <w:tcPr>
            <w:tcW w:w="1035" w:type="dxa"/>
            <w:vAlign w:val="center"/>
          </w:tcPr>
          <w:p>
            <w:pPr>
              <w:pStyle w:val="23"/>
              <w:keepNext w:val="0"/>
              <w:keepLines w:val="0"/>
              <w:pageBreakBefore w:val="0"/>
              <w:widowControl w:val="0"/>
              <w:kinsoku/>
              <w:wordWrap/>
              <w:overflowPunct/>
              <w:topLinePunct w:val="0"/>
              <w:autoSpaceDE/>
              <w:autoSpaceDN/>
              <w:bidi w:val="0"/>
              <w:adjustRightInd/>
              <w:snapToGrid/>
              <w:spacing w:before="3" w:line="240" w:lineRule="auto"/>
              <w:ind w:left="7"/>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6</w:t>
            </w:r>
          </w:p>
        </w:tc>
        <w:tc>
          <w:tcPr>
            <w:tcW w:w="1050" w:type="dxa"/>
            <w:vAlign w:val="center"/>
          </w:tcPr>
          <w:p>
            <w:pPr>
              <w:pStyle w:val="23"/>
              <w:keepNext w:val="0"/>
              <w:keepLines w:val="0"/>
              <w:pageBreakBefore w:val="0"/>
              <w:widowControl w:val="0"/>
              <w:kinsoku/>
              <w:wordWrap/>
              <w:overflowPunct/>
              <w:topLinePunct w:val="0"/>
              <w:autoSpaceDE/>
              <w:autoSpaceDN/>
              <w:bidi w:val="0"/>
              <w:adjustRightInd/>
              <w:snapToGrid/>
              <w:spacing w:before="3" w:line="240" w:lineRule="auto"/>
              <w:ind w:left="7"/>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9</w:t>
            </w:r>
          </w:p>
        </w:tc>
        <w:tc>
          <w:tcPr>
            <w:tcW w:w="810" w:type="dxa"/>
            <w:vAlign w:val="center"/>
          </w:tcPr>
          <w:p>
            <w:pPr>
              <w:pStyle w:val="23"/>
              <w:keepNext w:val="0"/>
              <w:keepLines w:val="0"/>
              <w:pageBreakBefore w:val="0"/>
              <w:widowControl w:val="0"/>
              <w:kinsoku/>
              <w:wordWrap/>
              <w:overflowPunct/>
              <w:topLinePunct w:val="0"/>
              <w:autoSpaceDE/>
              <w:autoSpaceDN/>
              <w:bidi w:val="0"/>
              <w:adjustRightInd/>
              <w:snapToGrid/>
              <w:spacing w:before="17" w:line="240" w:lineRule="auto"/>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1348" w:type="dxa"/>
            <w:vMerge w:val="continue"/>
            <w:tcBorders>
              <w:top w:val="nil"/>
            </w:tcBorders>
            <w:vAlign w:val="center"/>
          </w:tcPr>
          <w:p>
            <w:pPr>
              <w:spacing w:line="360" w:lineRule="auto"/>
              <w:jc w:val="center"/>
              <w:rPr>
                <w:rFonts w:hint="eastAsia" w:ascii="仿宋_GB2312" w:hAnsi="仿宋" w:eastAsia="仿宋_GB2312" w:cstheme="minorBidi"/>
                <w:b w:val="0"/>
                <w:bCs w:val="0"/>
                <w:color w:val="auto"/>
                <w:kern w:val="2"/>
                <w:sz w:val="24"/>
                <w:szCs w:val="24"/>
                <w:lang w:val="en-US" w:eastAsia="zh-CN" w:bidi="ar-SA"/>
              </w:rPr>
            </w:pPr>
          </w:p>
        </w:tc>
        <w:tc>
          <w:tcPr>
            <w:tcW w:w="1395" w:type="dxa"/>
            <w:vMerge w:val="continue"/>
            <w:tcBorders>
              <w:top w:val="nil"/>
            </w:tcBorders>
            <w:vAlign w:val="center"/>
          </w:tcPr>
          <w:p>
            <w:pPr>
              <w:spacing w:line="360" w:lineRule="auto"/>
              <w:jc w:val="center"/>
              <w:rPr>
                <w:rFonts w:hint="eastAsia" w:ascii="仿宋_GB2312" w:hAnsi="仿宋" w:eastAsia="仿宋_GB2312" w:cstheme="minorBidi"/>
                <w:b w:val="0"/>
                <w:bCs w:val="0"/>
                <w:color w:val="auto"/>
                <w:kern w:val="2"/>
                <w:sz w:val="24"/>
                <w:szCs w:val="24"/>
                <w:lang w:val="en-US" w:eastAsia="zh-CN" w:bidi="ar-SA"/>
              </w:rPr>
            </w:pPr>
          </w:p>
        </w:tc>
        <w:tc>
          <w:tcPr>
            <w:tcW w:w="1230" w:type="dxa"/>
            <w:vAlign w:val="center"/>
          </w:tcPr>
          <w:p>
            <w:pPr>
              <w:pStyle w:val="23"/>
              <w:keepNext w:val="0"/>
              <w:keepLines w:val="0"/>
              <w:pageBreakBefore w:val="0"/>
              <w:widowControl w:val="0"/>
              <w:kinsoku/>
              <w:wordWrap/>
              <w:overflowPunct/>
              <w:topLinePunct w:val="0"/>
              <w:autoSpaceDE/>
              <w:autoSpaceDN/>
              <w:bidi w:val="0"/>
              <w:adjustRightInd/>
              <w:snapToGrid/>
              <w:spacing w:before="17" w:line="240" w:lineRule="auto"/>
              <w:ind w:left="212" w:right="205"/>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模块 D</w:t>
            </w:r>
          </w:p>
        </w:tc>
        <w:tc>
          <w:tcPr>
            <w:tcW w:w="2490" w:type="dxa"/>
            <w:vAlign w:val="center"/>
          </w:tcPr>
          <w:p>
            <w:pPr>
              <w:pStyle w:val="23"/>
              <w:keepNext w:val="0"/>
              <w:keepLines w:val="0"/>
              <w:pageBreakBefore w:val="0"/>
              <w:widowControl w:val="0"/>
              <w:kinsoku/>
              <w:wordWrap/>
              <w:overflowPunct/>
              <w:topLinePunct w:val="0"/>
              <w:autoSpaceDE/>
              <w:autoSpaceDN/>
              <w:bidi w:val="0"/>
              <w:adjustRightInd/>
              <w:snapToGrid/>
              <w:spacing w:before="17" w:line="240" w:lineRule="auto"/>
              <w:ind w:left="221" w:right="214"/>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休闲餐厅服务</w:t>
            </w:r>
          </w:p>
        </w:tc>
        <w:tc>
          <w:tcPr>
            <w:tcW w:w="1035" w:type="dxa"/>
            <w:vAlign w:val="center"/>
          </w:tcPr>
          <w:p>
            <w:pPr>
              <w:pStyle w:val="23"/>
              <w:keepNext w:val="0"/>
              <w:keepLines w:val="0"/>
              <w:pageBreakBefore w:val="0"/>
              <w:widowControl w:val="0"/>
              <w:kinsoku/>
              <w:wordWrap/>
              <w:overflowPunct/>
              <w:topLinePunct w:val="0"/>
              <w:autoSpaceDE/>
              <w:autoSpaceDN/>
              <w:bidi w:val="0"/>
              <w:adjustRightInd/>
              <w:snapToGrid/>
              <w:spacing w:before="21" w:line="240" w:lineRule="auto"/>
              <w:ind w:left="122" w:right="114"/>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18</w:t>
            </w:r>
          </w:p>
        </w:tc>
        <w:tc>
          <w:tcPr>
            <w:tcW w:w="1050" w:type="dxa"/>
            <w:vAlign w:val="center"/>
          </w:tcPr>
          <w:p>
            <w:pPr>
              <w:pStyle w:val="23"/>
              <w:keepNext w:val="0"/>
              <w:keepLines w:val="0"/>
              <w:pageBreakBefore w:val="0"/>
              <w:widowControl w:val="0"/>
              <w:kinsoku/>
              <w:wordWrap/>
              <w:overflowPunct/>
              <w:topLinePunct w:val="0"/>
              <w:autoSpaceDE/>
              <w:autoSpaceDN/>
              <w:bidi w:val="0"/>
              <w:adjustRightInd/>
              <w:snapToGrid/>
              <w:spacing w:before="21" w:line="240" w:lineRule="auto"/>
              <w:ind w:left="98" w:right="90"/>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17</w:t>
            </w:r>
          </w:p>
        </w:tc>
        <w:tc>
          <w:tcPr>
            <w:tcW w:w="810" w:type="dxa"/>
            <w:vAlign w:val="center"/>
          </w:tcPr>
          <w:p>
            <w:pPr>
              <w:pStyle w:val="23"/>
              <w:keepNext w:val="0"/>
              <w:keepLines w:val="0"/>
              <w:pageBreakBefore w:val="0"/>
              <w:widowControl w:val="0"/>
              <w:kinsoku/>
              <w:wordWrap/>
              <w:overflowPunct/>
              <w:topLinePunct w:val="0"/>
              <w:autoSpaceDE/>
              <w:autoSpaceDN/>
              <w:bidi w:val="0"/>
              <w:adjustRightInd/>
              <w:snapToGrid/>
              <w:spacing w:before="35" w:line="240" w:lineRule="auto"/>
              <w:ind w:right="224"/>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eastAsia="仿宋_GB2312" w:cstheme="minorBidi"/>
                <w:b w:val="0"/>
                <w:bCs w:val="0"/>
                <w:color w:val="auto"/>
                <w:kern w:val="2"/>
                <w:sz w:val="24"/>
                <w:szCs w:val="24"/>
                <w:lang w:val="en-US" w:eastAsia="zh-CN" w:bidi="ar-SA"/>
              </w:rPr>
              <w:t xml:space="preserve">  </w:t>
            </w:r>
            <w:r>
              <w:rPr>
                <w:rFonts w:hint="eastAsia" w:ascii="仿宋_GB2312" w:hAnsi="仿宋" w:eastAsia="仿宋_GB2312" w:cstheme="minorBidi"/>
                <w:b w:val="0"/>
                <w:bCs w:val="0"/>
                <w:color w:val="auto"/>
                <w:kern w:val="2"/>
                <w:sz w:val="24"/>
                <w:szCs w:val="24"/>
                <w:lang w:val="en-US" w:eastAsia="zh-CN" w:bidi="ar-SA"/>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6463" w:type="dxa"/>
            <w:gridSpan w:val="4"/>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合计</w:t>
            </w:r>
          </w:p>
        </w:tc>
        <w:tc>
          <w:tcPr>
            <w:tcW w:w="1035"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54</w:t>
            </w:r>
          </w:p>
        </w:tc>
        <w:tc>
          <w:tcPr>
            <w:tcW w:w="1050"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46</w:t>
            </w:r>
          </w:p>
        </w:tc>
        <w:tc>
          <w:tcPr>
            <w:tcW w:w="810" w:type="dxa"/>
            <w:vAlign w:val="center"/>
          </w:tcPr>
          <w:p>
            <w:pPr>
              <w:pStyle w:val="23"/>
              <w:spacing w:before="67" w:line="360" w:lineRule="auto"/>
              <w:ind w:left="135" w:right="126"/>
              <w:jc w:val="center"/>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100</w:t>
            </w:r>
          </w:p>
        </w:tc>
      </w:tr>
    </w:tbl>
    <w:p>
      <w:pPr>
        <w:pageBreakBefore w:val="0"/>
        <w:widowControl w:val="0"/>
        <w:kinsoku/>
        <w:wordWrap/>
        <w:overflowPunct/>
        <w:topLinePunct w:val="0"/>
        <w:bidi w:val="0"/>
        <w:adjustRightInd/>
        <w:snapToGrid/>
        <w:spacing w:line="560" w:lineRule="exact"/>
        <w:ind w:firstLine="600" w:firstLineChars="200"/>
        <w:jc w:val="left"/>
        <w:textAlignment w:val="auto"/>
        <w:rPr>
          <w:b/>
          <w:sz w:val="20"/>
        </w:rPr>
      </w:pPr>
      <w:r>
        <w:rPr>
          <w:rFonts w:hint="eastAsia" w:ascii="楷体_GB2312" w:hAnsi="仿宋" w:eastAsia="楷体_GB2312"/>
          <w:color w:val="auto"/>
          <w:sz w:val="30"/>
          <w:szCs w:val="30"/>
        </w:rPr>
        <w:t>（三）评分办法</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29" w:leftChars="14" w:right="292" w:rightChars="139" w:firstLine="600" w:firstLineChars="200"/>
        <w:jc w:val="both"/>
        <w:textAlignment w:val="auto"/>
        <w:rPr>
          <w:rFonts w:hint="eastAsia" w:ascii="仿宋_GB2312" w:hAnsi="仿宋" w:eastAsia="仿宋_GB2312" w:cstheme="minorBidi"/>
          <w:b w:val="0"/>
          <w:bCs w:val="0"/>
          <w:color w:val="auto"/>
          <w:kern w:val="2"/>
          <w:sz w:val="30"/>
          <w:szCs w:val="30"/>
          <w:lang w:val="en-US" w:eastAsia="zh-CN" w:bidi="ar-SA"/>
        </w:rPr>
      </w:pPr>
      <w:r>
        <w:rPr>
          <w:rFonts w:hint="eastAsia" w:ascii="仿宋_GB2312" w:hAnsi="仿宋" w:eastAsia="仿宋_GB2312" w:cstheme="minorBidi"/>
          <w:b w:val="0"/>
          <w:bCs w:val="0"/>
          <w:color w:val="auto"/>
          <w:kern w:val="2"/>
          <w:sz w:val="30"/>
          <w:szCs w:val="30"/>
          <w:lang w:val="en-US" w:eastAsia="zh-CN" w:bidi="ar-SA"/>
        </w:rPr>
        <w:t>本项目的成绩评定由裁判组对选手进行评分。评分的方式分为测量和评价两类,主要为过程性评分。凡可采用客观数据表述的评判称为测量；凡需要采用主观描述进行的评判称为评价。</w:t>
      </w:r>
    </w:p>
    <w:p>
      <w:pPr>
        <w:pStyle w:val="4"/>
        <w:pageBreakBefore w:val="0"/>
        <w:widowControl w:val="0"/>
        <w:numPr>
          <w:ilvl w:val="0"/>
          <w:numId w:val="1"/>
        </w:numPr>
        <w:tabs>
          <w:tab w:val="left" w:pos="1083"/>
        </w:tabs>
        <w:kinsoku/>
        <w:wordWrap/>
        <w:overflowPunct/>
        <w:topLinePunct w:val="0"/>
        <w:bidi w:val="0"/>
        <w:adjustRightInd/>
        <w:snapToGrid/>
        <w:spacing w:before="0" w:after="0" w:line="560" w:lineRule="exact"/>
        <w:ind w:left="1082" w:right="0" w:hanging="284"/>
        <w:jc w:val="both"/>
        <w:textAlignment w:val="auto"/>
        <w:rPr>
          <w:rFonts w:hint="eastAsia" w:ascii="仿宋_GB2312" w:hAnsi="仿宋" w:eastAsia="仿宋_GB2312" w:cstheme="minorBidi"/>
          <w:b w:val="0"/>
          <w:bCs w:val="0"/>
          <w:color w:val="auto"/>
          <w:kern w:val="2"/>
          <w:sz w:val="30"/>
          <w:szCs w:val="30"/>
          <w:lang w:val="en-US" w:eastAsia="zh-CN" w:bidi="ar-SA"/>
        </w:rPr>
      </w:pPr>
      <w:r>
        <w:rPr>
          <w:rFonts w:hint="eastAsia" w:ascii="仿宋_GB2312" w:hAnsi="仿宋" w:eastAsia="仿宋_GB2312" w:cstheme="minorBidi"/>
          <w:b w:val="0"/>
          <w:bCs w:val="0"/>
          <w:color w:val="auto"/>
          <w:kern w:val="2"/>
          <w:sz w:val="30"/>
          <w:szCs w:val="30"/>
          <w:lang w:val="en-US" w:eastAsia="zh-CN" w:bidi="ar-SA"/>
        </w:rPr>
        <w:t>评价分（主观）</w:t>
      </w:r>
    </w:p>
    <w:p>
      <w:pPr>
        <w:pStyle w:val="5"/>
        <w:pageBreakBefore w:val="0"/>
        <w:widowControl w:val="0"/>
        <w:kinsoku/>
        <w:wordWrap/>
        <w:overflowPunct/>
        <w:topLinePunct w:val="0"/>
        <w:bidi w:val="0"/>
        <w:adjustRightInd/>
        <w:snapToGrid/>
        <w:spacing w:line="560" w:lineRule="exact"/>
        <w:ind w:left="240" w:right="797" w:firstLine="559"/>
        <w:jc w:val="both"/>
        <w:textAlignment w:val="auto"/>
        <w:rPr>
          <w:rFonts w:hint="eastAsia" w:ascii="仿宋_GB2312" w:hAnsi="仿宋" w:eastAsia="仿宋_GB2312" w:cstheme="minorBidi"/>
          <w:b w:val="0"/>
          <w:bCs w:val="0"/>
          <w:color w:val="auto"/>
          <w:kern w:val="2"/>
          <w:sz w:val="30"/>
          <w:szCs w:val="30"/>
          <w:lang w:val="en-US" w:eastAsia="zh-CN" w:bidi="ar-SA"/>
        </w:rPr>
      </w:pPr>
      <w:r>
        <w:rPr>
          <w:rFonts w:hint="eastAsia" w:ascii="仿宋_GB2312" w:hAnsi="仿宋" w:eastAsia="仿宋_GB2312" w:cstheme="minorBidi"/>
          <w:b w:val="0"/>
          <w:bCs w:val="0"/>
          <w:color w:val="auto"/>
          <w:kern w:val="2"/>
          <w:sz w:val="30"/>
          <w:szCs w:val="30"/>
          <w:lang w:val="en-US" w:eastAsia="zh-CN" w:bidi="ar-SA"/>
        </w:rPr>
        <w:t>评价分打分方式：按模块设置若干个评分组，裁判各自单独评权重分，计算出平均权重分，除以 3 后再乘以该子项的分值计算出实际得分。裁判相互间分差必须小于等于 1 档，否则需要给出解释并在小组长或裁判长的监督下进行调分。</w:t>
      </w:r>
    </w:p>
    <w:tbl>
      <w:tblPr>
        <w:tblStyle w:val="12"/>
        <w:tblW w:w="9300" w:type="dxa"/>
        <w:tblInd w:w="4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612"/>
        <w:gridCol w:w="768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7" w:hRule="atLeast"/>
        </w:trPr>
        <w:tc>
          <w:tcPr>
            <w:tcW w:w="1612" w:type="dxa"/>
            <w:tcBorders>
              <w:bottom w:val="single" w:color="000000" w:sz="4" w:space="0"/>
              <w:right w:val="single" w:color="000000" w:sz="4" w:space="0"/>
            </w:tcBorders>
            <w:vAlign w:val="center"/>
          </w:tcPr>
          <w:p>
            <w:pPr>
              <w:pStyle w:val="23"/>
              <w:keepNext w:val="0"/>
              <w:keepLines w:val="0"/>
              <w:pageBreakBefore w:val="0"/>
              <w:widowControl w:val="0"/>
              <w:kinsoku/>
              <w:wordWrap/>
              <w:overflowPunct/>
              <w:topLinePunct w:val="0"/>
              <w:autoSpaceDE/>
              <w:autoSpaceDN/>
              <w:bidi w:val="0"/>
              <w:adjustRightInd/>
              <w:snapToGrid/>
              <w:spacing w:before="46" w:line="240" w:lineRule="auto"/>
              <w:ind w:left="494" w:right="474"/>
              <w:jc w:val="center"/>
              <w:textAlignment w:val="auto"/>
              <w:outlineLvl w:val="9"/>
              <w:rPr>
                <w:rFonts w:hint="eastAsia" w:ascii="黑体" w:hAnsi="黑体" w:eastAsia="黑体" w:cs="黑体"/>
                <w:b w:val="0"/>
                <w:bCs/>
                <w:sz w:val="24"/>
              </w:rPr>
            </w:pPr>
            <w:r>
              <w:rPr>
                <w:rFonts w:hint="eastAsia" w:ascii="黑体" w:hAnsi="黑体" w:eastAsia="黑体" w:cs="黑体"/>
                <w:b w:val="0"/>
                <w:bCs/>
                <w:sz w:val="24"/>
              </w:rPr>
              <w:t>权重</w:t>
            </w:r>
          </w:p>
        </w:tc>
        <w:tc>
          <w:tcPr>
            <w:tcW w:w="7688" w:type="dxa"/>
            <w:tcBorders>
              <w:left w:val="single" w:color="000000" w:sz="4" w:space="0"/>
              <w:bottom w:val="single" w:color="000000" w:sz="4" w:space="0"/>
            </w:tcBorders>
            <w:vAlign w:val="center"/>
          </w:tcPr>
          <w:p>
            <w:pPr>
              <w:pStyle w:val="23"/>
              <w:keepNext w:val="0"/>
              <w:keepLines w:val="0"/>
              <w:pageBreakBefore w:val="0"/>
              <w:widowControl w:val="0"/>
              <w:kinsoku/>
              <w:wordWrap/>
              <w:overflowPunct/>
              <w:topLinePunct w:val="0"/>
              <w:autoSpaceDE/>
              <w:autoSpaceDN/>
              <w:bidi w:val="0"/>
              <w:adjustRightInd/>
              <w:snapToGrid/>
              <w:spacing w:before="46" w:line="240" w:lineRule="auto"/>
              <w:ind w:left="3014" w:right="2973"/>
              <w:jc w:val="center"/>
              <w:textAlignment w:val="auto"/>
              <w:outlineLvl w:val="9"/>
              <w:rPr>
                <w:rFonts w:hint="eastAsia" w:ascii="黑体" w:hAnsi="黑体" w:eastAsia="黑体" w:cs="黑体"/>
                <w:b w:val="0"/>
                <w:bCs/>
                <w:sz w:val="24"/>
              </w:rPr>
            </w:pPr>
            <w:r>
              <w:rPr>
                <w:rFonts w:hint="eastAsia" w:ascii="黑体" w:hAnsi="黑体" w:eastAsia="黑体" w:cs="黑体"/>
                <w:b w:val="0"/>
                <w:bCs/>
                <w:sz w:val="24"/>
              </w:rPr>
              <w:t>要求描述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7" w:hRule="atLeast"/>
        </w:trPr>
        <w:tc>
          <w:tcPr>
            <w:tcW w:w="1612" w:type="dxa"/>
            <w:tcBorders>
              <w:top w:val="single" w:color="000000" w:sz="4" w:space="0"/>
              <w:bottom w:val="single" w:color="000000" w:sz="4" w:space="0"/>
              <w:right w:val="single" w:color="000000" w:sz="4" w:space="0"/>
            </w:tcBorders>
            <w:vAlign w:val="center"/>
          </w:tcPr>
          <w:p>
            <w:pPr>
              <w:pStyle w:val="23"/>
              <w:keepNext w:val="0"/>
              <w:keepLines w:val="0"/>
              <w:pageBreakBefore w:val="0"/>
              <w:widowControl w:val="0"/>
              <w:kinsoku/>
              <w:wordWrap/>
              <w:overflowPunct/>
              <w:topLinePunct w:val="0"/>
              <w:autoSpaceDE/>
              <w:autoSpaceDN/>
              <w:bidi w:val="0"/>
              <w:adjustRightInd/>
              <w:snapToGrid/>
              <w:spacing w:before="39" w:line="240" w:lineRule="auto"/>
              <w:ind w:left="456" w:right="205" w:hanging="240"/>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0</w:t>
            </w:r>
          </w:p>
        </w:tc>
        <w:tc>
          <w:tcPr>
            <w:tcW w:w="7688" w:type="dxa"/>
            <w:tcBorders>
              <w:top w:val="single" w:color="000000" w:sz="4" w:space="0"/>
              <w:left w:val="single" w:color="000000" w:sz="4" w:space="0"/>
              <w:bottom w:val="single" w:color="000000" w:sz="4" w:space="0"/>
            </w:tcBorders>
            <w:vAlign w:val="center"/>
          </w:tcPr>
          <w:p>
            <w:pPr>
              <w:pStyle w:val="23"/>
              <w:keepNext w:val="0"/>
              <w:keepLines w:val="0"/>
              <w:pageBreakBefore w:val="0"/>
              <w:widowControl w:val="0"/>
              <w:kinsoku/>
              <w:wordWrap/>
              <w:overflowPunct/>
              <w:topLinePunct w:val="0"/>
              <w:autoSpaceDE/>
              <w:autoSpaceDN/>
              <w:bidi w:val="0"/>
              <w:adjustRightInd/>
              <w:snapToGrid/>
              <w:spacing w:before="39" w:line="240" w:lineRule="auto"/>
              <w:ind w:left="456" w:right="205" w:hanging="240"/>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0 选手没有社交能力或与客人无交流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7" w:hRule="atLeast"/>
        </w:trPr>
        <w:tc>
          <w:tcPr>
            <w:tcW w:w="1612" w:type="dxa"/>
            <w:tcBorders>
              <w:top w:val="single" w:color="000000" w:sz="4" w:space="0"/>
              <w:bottom w:val="single" w:color="000000" w:sz="4" w:space="0"/>
              <w:right w:val="single" w:color="000000" w:sz="4" w:space="0"/>
            </w:tcBorders>
            <w:vAlign w:val="center"/>
          </w:tcPr>
          <w:p>
            <w:pPr>
              <w:pStyle w:val="23"/>
              <w:keepNext w:val="0"/>
              <w:keepLines w:val="0"/>
              <w:pageBreakBefore w:val="0"/>
              <w:widowControl w:val="0"/>
              <w:kinsoku/>
              <w:wordWrap/>
              <w:overflowPunct/>
              <w:topLinePunct w:val="0"/>
              <w:autoSpaceDE/>
              <w:autoSpaceDN/>
              <w:bidi w:val="0"/>
              <w:adjustRightInd/>
              <w:snapToGrid/>
              <w:spacing w:before="39" w:line="240" w:lineRule="auto"/>
              <w:ind w:left="456" w:right="205" w:hanging="240"/>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1</w:t>
            </w:r>
          </w:p>
        </w:tc>
        <w:tc>
          <w:tcPr>
            <w:tcW w:w="7688" w:type="dxa"/>
            <w:tcBorders>
              <w:top w:val="single" w:color="000000" w:sz="4" w:space="0"/>
              <w:left w:val="single" w:color="000000" w:sz="4" w:space="0"/>
              <w:bottom w:val="single" w:color="000000" w:sz="4" w:space="0"/>
            </w:tcBorders>
            <w:vAlign w:val="center"/>
          </w:tcPr>
          <w:p>
            <w:pPr>
              <w:pStyle w:val="23"/>
              <w:keepNext w:val="0"/>
              <w:keepLines w:val="0"/>
              <w:pageBreakBefore w:val="0"/>
              <w:widowControl w:val="0"/>
              <w:kinsoku/>
              <w:wordWrap/>
              <w:overflowPunct/>
              <w:topLinePunct w:val="0"/>
              <w:autoSpaceDE/>
              <w:autoSpaceDN/>
              <w:bidi w:val="0"/>
              <w:adjustRightInd/>
              <w:snapToGrid/>
              <w:spacing w:before="39" w:line="240" w:lineRule="auto"/>
              <w:ind w:left="456" w:right="205" w:hanging="240"/>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1 选手与客人有一定的沟通，在工作任务中展现一定水平的自信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7" w:hRule="atLeast"/>
        </w:trPr>
        <w:tc>
          <w:tcPr>
            <w:tcW w:w="1612" w:type="dxa"/>
            <w:tcBorders>
              <w:top w:val="single" w:color="000000" w:sz="4" w:space="0"/>
              <w:bottom w:val="single" w:color="000000" w:sz="4" w:space="0"/>
              <w:right w:val="single" w:color="000000" w:sz="4" w:space="0"/>
            </w:tcBorders>
            <w:vAlign w:val="center"/>
          </w:tcPr>
          <w:p>
            <w:pPr>
              <w:pStyle w:val="23"/>
              <w:keepNext w:val="0"/>
              <w:keepLines w:val="0"/>
              <w:pageBreakBefore w:val="0"/>
              <w:widowControl w:val="0"/>
              <w:kinsoku/>
              <w:wordWrap/>
              <w:overflowPunct/>
              <w:topLinePunct w:val="0"/>
              <w:autoSpaceDE/>
              <w:autoSpaceDN/>
              <w:bidi w:val="0"/>
              <w:adjustRightInd/>
              <w:snapToGrid/>
              <w:spacing w:before="39" w:line="240" w:lineRule="auto"/>
              <w:ind w:left="456" w:right="205" w:hanging="240"/>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2</w:t>
            </w:r>
          </w:p>
        </w:tc>
        <w:tc>
          <w:tcPr>
            <w:tcW w:w="7688" w:type="dxa"/>
            <w:tcBorders>
              <w:top w:val="single" w:color="000000" w:sz="4" w:space="0"/>
              <w:left w:val="single" w:color="000000" w:sz="4" w:space="0"/>
              <w:bottom w:val="single" w:color="000000" w:sz="4" w:space="0"/>
            </w:tcBorders>
            <w:vAlign w:val="center"/>
          </w:tcPr>
          <w:p>
            <w:pPr>
              <w:pStyle w:val="23"/>
              <w:keepNext w:val="0"/>
              <w:keepLines w:val="0"/>
              <w:pageBreakBefore w:val="0"/>
              <w:widowControl w:val="0"/>
              <w:kinsoku/>
              <w:wordWrap/>
              <w:overflowPunct/>
              <w:topLinePunct w:val="0"/>
              <w:autoSpaceDE/>
              <w:autoSpaceDN/>
              <w:bidi w:val="0"/>
              <w:adjustRightInd/>
              <w:snapToGrid/>
              <w:spacing w:before="39" w:line="240" w:lineRule="auto"/>
              <w:ind w:left="456" w:right="205" w:hanging="240"/>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2 选手展现较高水平的自信，与客人沟通良好，整体印象良好</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7" w:hRule="atLeast"/>
        </w:trPr>
        <w:tc>
          <w:tcPr>
            <w:tcW w:w="1612" w:type="dxa"/>
            <w:tcBorders>
              <w:top w:val="single" w:color="000000" w:sz="4" w:space="0"/>
              <w:right w:val="single" w:color="000000" w:sz="4" w:space="0"/>
            </w:tcBorders>
            <w:vAlign w:val="center"/>
          </w:tcPr>
          <w:p>
            <w:pPr>
              <w:pStyle w:val="23"/>
              <w:keepNext w:val="0"/>
              <w:keepLines w:val="0"/>
              <w:pageBreakBefore w:val="0"/>
              <w:widowControl w:val="0"/>
              <w:kinsoku/>
              <w:wordWrap/>
              <w:overflowPunct/>
              <w:topLinePunct w:val="0"/>
              <w:autoSpaceDE/>
              <w:autoSpaceDN/>
              <w:bidi w:val="0"/>
              <w:adjustRightInd/>
              <w:snapToGrid/>
              <w:spacing w:before="39" w:line="240" w:lineRule="auto"/>
              <w:ind w:left="456" w:right="205" w:hanging="240"/>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3</w:t>
            </w:r>
          </w:p>
        </w:tc>
        <w:tc>
          <w:tcPr>
            <w:tcW w:w="7688" w:type="dxa"/>
            <w:tcBorders>
              <w:top w:val="single" w:color="000000" w:sz="4" w:space="0"/>
              <w:left w:val="single" w:color="000000" w:sz="4" w:space="0"/>
            </w:tcBorders>
            <w:vAlign w:val="center"/>
          </w:tcPr>
          <w:p>
            <w:pPr>
              <w:pStyle w:val="23"/>
              <w:keepNext w:val="0"/>
              <w:keepLines w:val="0"/>
              <w:pageBreakBefore w:val="0"/>
              <w:widowControl w:val="0"/>
              <w:kinsoku/>
              <w:wordWrap/>
              <w:overflowPunct/>
              <w:topLinePunct w:val="0"/>
              <w:autoSpaceDE/>
              <w:autoSpaceDN/>
              <w:bidi w:val="0"/>
              <w:adjustRightInd/>
              <w:snapToGrid/>
              <w:spacing w:before="39" w:line="240" w:lineRule="auto"/>
              <w:ind w:left="456" w:right="205" w:hanging="240"/>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3 选手展现优异的人际沟通能力，自然得体，有关注细节的能力</w:t>
            </w:r>
          </w:p>
        </w:tc>
      </w:tr>
    </w:tbl>
    <w:p>
      <w:pPr>
        <w:pStyle w:val="5"/>
        <w:keepNext w:val="0"/>
        <w:keepLines w:val="0"/>
        <w:pageBreakBefore w:val="0"/>
        <w:widowControl w:val="0"/>
        <w:kinsoku/>
        <w:wordWrap/>
        <w:overflowPunct/>
        <w:topLinePunct w:val="0"/>
        <w:autoSpaceDE w:val="0"/>
        <w:autoSpaceDN w:val="0"/>
        <w:bidi w:val="0"/>
        <w:adjustRightInd/>
        <w:snapToGrid/>
        <w:spacing w:line="560" w:lineRule="exact"/>
        <w:ind w:left="29" w:leftChars="14" w:right="292" w:rightChars="139" w:firstLine="600" w:firstLineChars="200"/>
        <w:jc w:val="both"/>
        <w:textAlignment w:val="auto"/>
        <w:outlineLvl w:val="9"/>
        <w:rPr>
          <w:rFonts w:hint="eastAsia" w:ascii="仿宋_GB2312" w:hAnsi="仿宋" w:eastAsia="仿宋_GB2312" w:cstheme="minorBidi"/>
          <w:b w:val="0"/>
          <w:bCs w:val="0"/>
          <w:color w:val="auto"/>
          <w:kern w:val="2"/>
          <w:sz w:val="30"/>
          <w:szCs w:val="30"/>
          <w:lang w:val="en-US" w:eastAsia="zh-CN" w:bidi="ar-SA"/>
        </w:rPr>
      </w:pPr>
      <w:r>
        <w:rPr>
          <w:rFonts w:hint="eastAsia" w:ascii="仿宋_GB2312" w:eastAsia="仿宋_GB2312" w:cstheme="minorBidi"/>
          <w:b w:val="0"/>
          <w:bCs w:val="0"/>
          <w:color w:val="auto"/>
          <w:kern w:val="2"/>
          <w:sz w:val="30"/>
          <w:szCs w:val="30"/>
          <w:lang w:val="en-US" w:eastAsia="zh-CN" w:bidi="ar-SA"/>
        </w:rPr>
        <w:t>2.</w:t>
      </w:r>
      <w:r>
        <w:rPr>
          <w:rFonts w:hint="eastAsia" w:ascii="仿宋_GB2312" w:hAnsi="仿宋" w:eastAsia="仿宋_GB2312" w:cstheme="minorBidi"/>
          <w:b w:val="0"/>
          <w:bCs w:val="0"/>
          <w:color w:val="auto"/>
          <w:kern w:val="2"/>
          <w:sz w:val="30"/>
          <w:szCs w:val="30"/>
          <w:lang w:val="en-US" w:eastAsia="zh-CN" w:bidi="ar-SA"/>
        </w:rPr>
        <w:t>测量分（客观）</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29" w:leftChars="14" w:right="292" w:rightChars="139" w:firstLine="600" w:firstLineChars="200"/>
        <w:jc w:val="both"/>
        <w:textAlignment w:val="auto"/>
        <w:outlineLvl w:val="9"/>
        <w:rPr>
          <w:rFonts w:hint="eastAsia" w:ascii="仿宋_GB2312" w:hAnsi="仿宋" w:eastAsia="仿宋_GB2312" w:cstheme="minorBidi"/>
          <w:b w:val="0"/>
          <w:bCs w:val="0"/>
          <w:color w:val="auto"/>
          <w:kern w:val="2"/>
          <w:sz w:val="30"/>
          <w:szCs w:val="30"/>
          <w:lang w:val="en-US" w:eastAsia="zh-CN" w:bidi="ar-SA"/>
        </w:rPr>
      </w:pPr>
      <w:r>
        <w:rPr>
          <w:rFonts w:hint="eastAsia" w:ascii="仿宋_GB2312" w:hAnsi="仿宋" w:eastAsia="仿宋_GB2312" w:cstheme="minorBidi"/>
          <w:b w:val="0"/>
          <w:bCs w:val="0"/>
          <w:color w:val="auto"/>
          <w:kern w:val="2"/>
          <w:sz w:val="30"/>
          <w:szCs w:val="30"/>
          <w:lang w:val="en-US" w:eastAsia="zh-CN" w:bidi="ar-SA"/>
        </w:rPr>
        <w:t>测量分打分方式：按模块设置若干个评分组，每组由 3 名及以上裁判构成。每个组所有裁判一起商议，在对该选手在该项中的实际得分达成一致后最终只给出一个分值。</w:t>
      </w:r>
    </w:p>
    <w:tbl>
      <w:tblPr>
        <w:tblStyle w:val="12"/>
        <w:tblW w:w="9255" w:type="dxa"/>
        <w:jc w:val="center"/>
        <w:tblInd w:w="23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208"/>
        <w:gridCol w:w="3725"/>
        <w:gridCol w:w="1382"/>
        <w:gridCol w:w="1425"/>
        <w:gridCol w:w="151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7"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widowControl w:val="0"/>
              <w:kinsoku/>
              <w:wordWrap/>
              <w:overflowPunct/>
              <w:topLinePunct w:val="0"/>
              <w:autoSpaceDE/>
              <w:autoSpaceDN/>
              <w:bidi w:val="0"/>
              <w:adjustRightInd/>
              <w:snapToGrid/>
              <w:spacing w:before="46" w:line="240" w:lineRule="auto"/>
              <w:jc w:val="center"/>
              <w:textAlignment w:val="auto"/>
              <w:outlineLvl w:val="9"/>
              <w:rPr>
                <w:rFonts w:hint="eastAsia" w:ascii="黑体" w:hAnsi="黑体" w:eastAsia="黑体" w:cs="黑体"/>
                <w:sz w:val="24"/>
              </w:rPr>
            </w:pPr>
            <w:r>
              <w:rPr>
                <w:rFonts w:hint="eastAsia" w:ascii="黑体" w:hAnsi="黑体" w:eastAsia="黑体" w:cs="黑体"/>
                <w:sz w:val="24"/>
              </w:rPr>
              <w:t>类型</w:t>
            </w:r>
          </w:p>
        </w:tc>
        <w:tc>
          <w:tcPr>
            <w:tcW w:w="3725"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widowControl w:val="0"/>
              <w:kinsoku/>
              <w:wordWrap/>
              <w:overflowPunct/>
              <w:topLinePunct w:val="0"/>
              <w:autoSpaceDE/>
              <w:autoSpaceDN/>
              <w:bidi w:val="0"/>
              <w:adjustRightInd/>
              <w:snapToGrid/>
              <w:spacing w:before="46" w:line="240" w:lineRule="auto"/>
              <w:ind w:right="1259"/>
              <w:jc w:val="center"/>
              <w:textAlignment w:val="auto"/>
              <w:outlineLvl w:val="9"/>
              <w:rPr>
                <w:rFonts w:hint="eastAsia" w:ascii="黑体" w:hAnsi="黑体" w:eastAsia="黑体" w:cs="黑体"/>
                <w:sz w:val="24"/>
              </w:rPr>
            </w:pPr>
            <w:r>
              <w:rPr>
                <w:rFonts w:hint="eastAsia" w:ascii="黑体" w:hAnsi="黑体" w:eastAsia="黑体" w:cs="黑体"/>
                <w:sz w:val="24"/>
                <w:lang w:val="en-US" w:eastAsia="zh-CN"/>
              </w:rPr>
              <w:t xml:space="preserve">        </w:t>
            </w:r>
            <w:r>
              <w:rPr>
                <w:rFonts w:hint="eastAsia" w:ascii="黑体" w:hAnsi="黑体" w:eastAsia="黑体" w:cs="黑体"/>
                <w:sz w:val="24"/>
              </w:rPr>
              <w:t>示例</w:t>
            </w:r>
          </w:p>
        </w:tc>
        <w:tc>
          <w:tcPr>
            <w:tcW w:w="1382"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widowControl w:val="0"/>
              <w:kinsoku/>
              <w:wordWrap/>
              <w:overflowPunct/>
              <w:topLinePunct w:val="0"/>
              <w:autoSpaceDE/>
              <w:autoSpaceDN/>
              <w:bidi w:val="0"/>
              <w:adjustRightInd/>
              <w:snapToGrid/>
              <w:spacing w:before="46" w:line="240" w:lineRule="auto"/>
              <w:ind w:left="198" w:right="169"/>
              <w:jc w:val="center"/>
              <w:textAlignment w:val="auto"/>
              <w:outlineLvl w:val="9"/>
              <w:rPr>
                <w:rFonts w:hint="eastAsia" w:ascii="黑体" w:hAnsi="黑体" w:eastAsia="黑体" w:cs="黑体"/>
                <w:sz w:val="24"/>
              </w:rPr>
            </w:pPr>
            <w:r>
              <w:rPr>
                <w:rFonts w:hint="eastAsia" w:ascii="黑体" w:hAnsi="黑体" w:eastAsia="黑体" w:cs="黑体"/>
                <w:sz w:val="24"/>
              </w:rPr>
              <w:t>最高分值</w:t>
            </w:r>
          </w:p>
        </w:tc>
        <w:tc>
          <w:tcPr>
            <w:tcW w:w="1425"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widowControl w:val="0"/>
              <w:kinsoku/>
              <w:wordWrap/>
              <w:overflowPunct/>
              <w:topLinePunct w:val="0"/>
              <w:autoSpaceDE/>
              <w:autoSpaceDN/>
              <w:bidi w:val="0"/>
              <w:adjustRightInd/>
              <w:snapToGrid/>
              <w:spacing w:before="46" w:line="240" w:lineRule="auto"/>
              <w:ind w:left="148" w:right="119"/>
              <w:jc w:val="center"/>
              <w:textAlignment w:val="auto"/>
              <w:outlineLvl w:val="9"/>
              <w:rPr>
                <w:rFonts w:hint="eastAsia" w:ascii="黑体" w:hAnsi="黑体" w:eastAsia="黑体" w:cs="黑体"/>
                <w:sz w:val="24"/>
              </w:rPr>
            </w:pPr>
            <w:r>
              <w:rPr>
                <w:rFonts w:hint="eastAsia" w:ascii="黑体" w:hAnsi="黑体" w:eastAsia="黑体" w:cs="黑体"/>
                <w:sz w:val="24"/>
              </w:rPr>
              <w:t>正确分值</w:t>
            </w:r>
          </w:p>
        </w:tc>
        <w:tc>
          <w:tcPr>
            <w:tcW w:w="1515"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widowControl w:val="0"/>
              <w:kinsoku/>
              <w:wordWrap/>
              <w:overflowPunct/>
              <w:topLinePunct w:val="0"/>
              <w:autoSpaceDE/>
              <w:autoSpaceDN/>
              <w:bidi w:val="0"/>
              <w:adjustRightInd/>
              <w:snapToGrid/>
              <w:spacing w:before="46" w:line="240" w:lineRule="auto"/>
              <w:ind w:left="64" w:right="36"/>
              <w:jc w:val="center"/>
              <w:textAlignment w:val="auto"/>
              <w:outlineLvl w:val="9"/>
              <w:rPr>
                <w:rFonts w:hint="eastAsia" w:ascii="黑体" w:hAnsi="黑体" w:eastAsia="黑体" w:cs="黑体"/>
                <w:sz w:val="24"/>
              </w:rPr>
            </w:pPr>
            <w:r>
              <w:rPr>
                <w:rFonts w:hint="eastAsia" w:ascii="黑体" w:hAnsi="黑体" w:eastAsia="黑体" w:cs="黑体"/>
                <w:sz w:val="24"/>
              </w:rPr>
              <w:t>不正确分值</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7" w:hRule="atLeast"/>
          <w:jc w:val="center"/>
        </w:trPr>
        <w:tc>
          <w:tcPr>
            <w:tcW w:w="1208" w:type="dxa"/>
            <w:vMerge w:val="restart"/>
            <w:tcBorders>
              <w:top w:val="single" w:color="auto" w:sz="4" w:space="0"/>
              <w:left w:val="single" w:color="auto" w:sz="4" w:space="0"/>
              <w:bottom w:val="single" w:color="auto" w:sz="4" w:space="0"/>
              <w:right w:val="single" w:color="auto" w:sz="4" w:space="0"/>
            </w:tcBorders>
            <w:vAlign w:val="center"/>
          </w:tcPr>
          <w:p>
            <w:pPr>
              <w:pStyle w:val="23"/>
              <w:spacing w:before="39" w:line="360" w:lineRule="auto"/>
              <w:ind w:left="456" w:right="205" w:hanging="24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满分或零分</w:t>
            </w:r>
          </w:p>
        </w:tc>
        <w:tc>
          <w:tcPr>
            <w:tcW w:w="3725" w:type="dxa"/>
            <w:tcBorders>
              <w:top w:val="single" w:color="auto" w:sz="4" w:space="0"/>
              <w:left w:val="single" w:color="auto" w:sz="4" w:space="0"/>
              <w:bottom w:val="single" w:color="auto" w:sz="4" w:space="0"/>
              <w:right w:val="single" w:color="auto" w:sz="4" w:space="0"/>
            </w:tcBorders>
          </w:tcPr>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制服干净整洁，熨烫挺括合</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ascii="仿宋" w:hAnsi="仿宋" w:eastAsia="仿宋" w:cs="仿宋"/>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身，符合行业标准</w:t>
            </w:r>
          </w:p>
        </w:tc>
        <w:tc>
          <w:tcPr>
            <w:tcW w:w="1382"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0.2</w:t>
            </w:r>
          </w:p>
        </w:tc>
        <w:tc>
          <w:tcPr>
            <w:tcW w:w="1425"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0 或 0.2</w:t>
            </w:r>
          </w:p>
        </w:tc>
        <w:tc>
          <w:tcPr>
            <w:tcW w:w="1515"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0-0.2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7" w:hRule="atLeast"/>
          <w:jc w:val="center"/>
        </w:trPr>
        <w:tc>
          <w:tcPr>
            <w:tcW w:w="1208" w:type="dxa"/>
            <w:vMerge w:val="continue"/>
            <w:tcBorders>
              <w:top w:val="single" w:color="auto" w:sz="4" w:space="0"/>
              <w:left w:val="single" w:color="auto" w:sz="4" w:space="0"/>
              <w:bottom w:val="single" w:color="auto" w:sz="4" w:space="0"/>
              <w:right w:val="single" w:color="auto" w:sz="4" w:space="0"/>
            </w:tcBorders>
          </w:tcPr>
          <w:p>
            <w:pPr>
              <w:spacing w:line="360" w:lineRule="auto"/>
              <w:jc w:val="both"/>
              <w:rPr>
                <w:rFonts w:hint="eastAsia" w:ascii="仿宋" w:hAnsi="仿宋" w:eastAsia="仿宋" w:cs="仿宋"/>
                <w:b w:val="0"/>
                <w:bCs w:val="0"/>
                <w:color w:val="auto"/>
                <w:kern w:val="2"/>
                <w:sz w:val="24"/>
                <w:szCs w:val="24"/>
                <w:lang w:val="en-US" w:eastAsia="zh-CN" w:bidi="ar-SA"/>
              </w:rPr>
            </w:pPr>
          </w:p>
        </w:tc>
        <w:tc>
          <w:tcPr>
            <w:tcW w:w="3725" w:type="dxa"/>
            <w:tcBorders>
              <w:top w:val="single" w:color="auto" w:sz="4" w:space="0"/>
              <w:left w:val="single" w:color="auto" w:sz="4" w:space="0"/>
              <w:bottom w:val="single" w:color="auto" w:sz="4" w:space="0"/>
              <w:right w:val="single" w:color="auto" w:sz="4" w:space="0"/>
            </w:tcBorders>
            <w:vAlign w:val="center"/>
          </w:tcPr>
          <w:p>
            <w:pPr>
              <w:pStyle w:val="23"/>
              <w:spacing w:before="34" w:line="360" w:lineRule="auto"/>
              <w:ind w:left="15" w:right="-29"/>
              <w:jc w:val="both"/>
              <w:rPr>
                <w:rFonts w:hint="eastAsia" w:ascii="仿宋" w:hAnsi="仿宋" w:eastAsia="仿宋" w:cs="仿宋"/>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工作鞋干净，且符合行业标准</w:t>
            </w:r>
          </w:p>
        </w:tc>
        <w:tc>
          <w:tcPr>
            <w:tcW w:w="1382"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0.2</w:t>
            </w:r>
          </w:p>
        </w:tc>
        <w:tc>
          <w:tcPr>
            <w:tcW w:w="1425"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0 或 0.2</w:t>
            </w:r>
          </w:p>
        </w:tc>
        <w:tc>
          <w:tcPr>
            <w:tcW w:w="1515"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0-0.2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7" w:hRule="atLeast"/>
          <w:jc w:val="center"/>
        </w:trPr>
        <w:tc>
          <w:tcPr>
            <w:tcW w:w="1208" w:type="dxa"/>
            <w:vMerge w:val="continue"/>
            <w:tcBorders>
              <w:top w:val="single" w:color="auto" w:sz="4" w:space="0"/>
              <w:left w:val="single" w:color="auto" w:sz="4" w:space="0"/>
              <w:bottom w:val="single" w:color="auto" w:sz="4" w:space="0"/>
              <w:right w:val="single" w:color="auto" w:sz="4" w:space="0"/>
            </w:tcBorders>
          </w:tcPr>
          <w:p>
            <w:pPr>
              <w:spacing w:line="360" w:lineRule="auto"/>
              <w:jc w:val="both"/>
              <w:rPr>
                <w:rFonts w:hint="eastAsia" w:ascii="仿宋" w:hAnsi="仿宋" w:eastAsia="仿宋" w:cs="仿宋"/>
                <w:b w:val="0"/>
                <w:bCs w:val="0"/>
                <w:color w:val="auto"/>
                <w:kern w:val="2"/>
                <w:sz w:val="24"/>
                <w:szCs w:val="24"/>
                <w:lang w:val="en-US" w:eastAsia="zh-CN" w:bidi="ar-SA"/>
              </w:rPr>
            </w:pPr>
          </w:p>
        </w:tc>
        <w:tc>
          <w:tcPr>
            <w:tcW w:w="3725"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widowControl w:val="0"/>
              <w:kinsoku/>
              <w:wordWrap/>
              <w:overflowPunct/>
              <w:topLinePunct w:val="0"/>
              <w:autoSpaceDE/>
              <w:autoSpaceDN/>
              <w:bidi w:val="0"/>
              <w:adjustRightInd/>
              <w:snapToGrid/>
              <w:spacing w:line="320" w:lineRule="exact"/>
              <w:ind w:left="108"/>
              <w:jc w:val="both"/>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具有较高标准的卫生习惯；男士修面，胡须修理整齐；女士淡妆</w:t>
            </w:r>
          </w:p>
        </w:tc>
        <w:tc>
          <w:tcPr>
            <w:tcW w:w="1382"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0.2</w:t>
            </w:r>
          </w:p>
        </w:tc>
        <w:tc>
          <w:tcPr>
            <w:tcW w:w="1425"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0 或 0.2</w:t>
            </w:r>
          </w:p>
        </w:tc>
        <w:tc>
          <w:tcPr>
            <w:tcW w:w="1515"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0-0.2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7" w:hRule="atLeast"/>
          <w:jc w:val="center"/>
        </w:trPr>
        <w:tc>
          <w:tcPr>
            <w:tcW w:w="1208" w:type="dxa"/>
            <w:vMerge w:val="continue"/>
            <w:tcBorders>
              <w:top w:val="single" w:color="auto" w:sz="4" w:space="0"/>
              <w:left w:val="single" w:color="auto" w:sz="4" w:space="0"/>
              <w:bottom w:val="single" w:color="auto" w:sz="4" w:space="0"/>
              <w:right w:val="single" w:color="auto" w:sz="4" w:space="0"/>
            </w:tcBorders>
          </w:tcPr>
          <w:p>
            <w:pPr>
              <w:spacing w:line="360" w:lineRule="auto"/>
              <w:jc w:val="both"/>
              <w:rPr>
                <w:rFonts w:hint="eastAsia" w:ascii="仿宋" w:hAnsi="仿宋" w:eastAsia="仿宋" w:cs="仿宋"/>
                <w:b w:val="0"/>
                <w:bCs w:val="0"/>
                <w:color w:val="auto"/>
                <w:kern w:val="2"/>
                <w:sz w:val="24"/>
                <w:szCs w:val="24"/>
                <w:lang w:val="en-US" w:eastAsia="zh-CN" w:bidi="ar-SA"/>
              </w:rPr>
            </w:pPr>
          </w:p>
        </w:tc>
        <w:tc>
          <w:tcPr>
            <w:tcW w:w="3725"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widowControl w:val="0"/>
              <w:kinsoku/>
              <w:wordWrap/>
              <w:overflowPunct/>
              <w:topLinePunct w:val="0"/>
              <w:autoSpaceDE/>
              <w:autoSpaceDN/>
              <w:bidi w:val="0"/>
              <w:adjustRightInd/>
              <w:snapToGrid/>
              <w:spacing w:line="320" w:lineRule="exact"/>
              <w:ind w:left="108"/>
              <w:jc w:val="both"/>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身体部位没有可见标记；不佩戴过于醒目饰物；指甲干净整齐，不涂有色指甲油</w:t>
            </w:r>
          </w:p>
        </w:tc>
        <w:tc>
          <w:tcPr>
            <w:tcW w:w="1382"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0.2</w:t>
            </w:r>
          </w:p>
        </w:tc>
        <w:tc>
          <w:tcPr>
            <w:tcW w:w="1425"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0 或 0.2</w:t>
            </w:r>
          </w:p>
        </w:tc>
        <w:tc>
          <w:tcPr>
            <w:tcW w:w="1515"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0-0.2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7" w:hRule="atLeast"/>
          <w:jc w:val="center"/>
        </w:trPr>
        <w:tc>
          <w:tcPr>
            <w:tcW w:w="1208" w:type="dxa"/>
            <w:vMerge w:val="continue"/>
            <w:tcBorders>
              <w:top w:val="single" w:color="auto" w:sz="4" w:space="0"/>
              <w:left w:val="single" w:color="auto" w:sz="4" w:space="0"/>
              <w:bottom w:val="single" w:color="auto" w:sz="4" w:space="0"/>
              <w:right w:val="single" w:color="auto" w:sz="4" w:space="0"/>
            </w:tcBorders>
          </w:tcPr>
          <w:p>
            <w:pPr>
              <w:spacing w:line="360" w:lineRule="auto"/>
              <w:jc w:val="both"/>
              <w:rPr>
                <w:rFonts w:hint="eastAsia" w:ascii="仿宋" w:hAnsi="仿宋" w:eastAsia="仿宋" w:cs="仿宋"/>
                <w:b w:val="0"/>
                <w:bCs w:val="0"/>
                <w:color w:val="auto"/>
                <w:kern w:val="2"/>
                <w:sz w:val="24"/>
                <w:szCs w:val="24"/>
                <w:lang w:val="en-US" w:eastAsia="zh-CN" w:bidi="ar-SA"/>
              </w:rPr>
            </w:pPr>
          </w:p>
        </w:tc>
        <w:tc>
          <w:tcPr>
            <w:tcW w:w="3725"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widowControl w:val="0"/>
              <w:kinsoku/>
              <w:wordWrap/>
              <w:overflowPunct/>
              <w:topLinePunct w:val="0"/>
              <w:autoSpaceDE/>
              <w:autoSpaceDN/>
              <w:bidi w:val="0"/>
              <w:adjustRightInd/>
              <w:snapToGrid/>
              <w:spacing w:line="320" w:lineRule="exact"/>
              <w:ind w:left="108"/>
              <w:jc w:val="both"/>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合适的发型，符合职业要求</w:t>
            </w:r>
          </w:p>
        </w:tc>
        <w:tc>
          <w:tcPr>
            <w:tcW w:w="1382"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0.2</w:t>
            </w:r>
          </w:p>
        </w:tc>
        <w:tc>
          <w:tcPr>
            <w:tcW w:w="1425"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0 或 0.2</w:t>
            </w:r>
          </w:p>
        </w:tc>
        <w:tc>
          <w:tcPr>
            <w:tcW w:w="1515"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0-0.2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7" w:hRule="atLeast"/>
          <w:jc w:val="center"/>
        </w:trPr>
        <w:tc>
          <w:tcPr>
            <w:tcW w:w="1208" w:type="dxa"/>
            <w:vMerge w:val="continue"/>
            <w:tcBorders>
              <w:top w:val="single" w:color="auto" w:sz="4" w:space="0"/>
              <w:left w:val="single" w:color="auto" w:sz="4" w:space="0"/>
              <w:bottom w:val="single" w:color="auto" w:sz="4" w:space="0"/>
              <w:right w:val="single" w:color="auto" w:sz="4" w:space="0"/>
            </w:tcBorders>
          </w:tcPr>
          <w:p>
            <w:pPr>
              <w:pStyle w:val="23"/>
              <w:spacing w:before="39" w:line="360" w:lineRule="auto"/>
              <w:ind w:left="456" w:right="205" w:hanging="240"/>
              <w:jc w:val="center"/>
              <w:rPr>
                <w:rFonts w:hint="eastAsia" w:ascii="仿宋" w:hAnsi="仿宋" w:eastAsia="仿宋" w:cs="仿宋"/>
                <w:b w:val="0"/>
                <w:bCs w:val="0"/>
                <w:color w:val="auto"/>
                <w:kern w:val="2"/>
                <w:sz w:val="24"/>
                <w:szCs w:val="24"/>
                <w:lang w:val="en-US" w:eastAsia="zh-CN" w:bidi="ar-SA"/>
              </w:rPr>
            </w:pPr>
          </w:p>
        </w:tc>
        <w:tc>
          <w:tcPr>
            <w:tcW w:w="3725"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widowControl w:val="0"/>
              <w:kinsoku/>
              <w:wordWrap/>
              <w:overflowPunct/>
              <w:topLinePunct w:val="0"/>
              <w:autoSpaceDE/>
              <w:autoSpaceDN/>
              <w:bidi w:val="0"/>
              <w:adjustRightInd/>
              <w:snapToGrid/>
              <w:spacing w:line="320" w:lineRule="exact"/>
              <w:ind w:left="108"/>
              <w:jc w:val="both"/>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工作中站姿、走姿优美，表现专业</w:t>
            </w:r>
          </w:p>
        </w:tc>
        <w:tc>
          <w:tcPr>
            <w:tcW w:w="1382"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0.5</w:t>
            </w:r>
          </w:p>
        </w:tc>
        <w:tc>
          <w:tcPr>
            <w:tcW w:w="1425"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0 或 0.5</w:t>
            </w:r>
          </w:p>
        </w:tc>
        <w:tc>
          <w:tcPr>
            <w:tcW w:w="1515"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0-0.5</w:t>
            </w:r>
          </w:p>
        </w:tc>
      </w:tr>
    </w:tbl>
    <w:p>
      <w:pPr>
        <w:keepNext w:val="0"/>
        <w:keepLines w:val="0"/>
        <w:pageBreakBefore w:val="0"/>
        <w:widowControl w:val="0"/>
        <w:kinsoku/>
        <w:wordWrap/>
        <w:overflowPunct/>
        <w:topLinePunct w:val="0"/>
        <w:bidi w:val="0"/>
        <w:adjustRightInd/>
        <w:snapToGrid/>
        <w:spacing w:line="560" w:lineRule="exact"/>
        <w:ind w:firstLine="600" w:firstLineChars="200"/>
        <w:jc w:val="left"/>
        <w:textAlignment w:val="auto"/>
        <w:outlineLvl w:val="9"/>
        <w:rPr>
          <w:rFonts w:hint="eastAsia" w:ascii="楷体_GB2312" w:hAnsi="仿宋" w:eastAsia="楷体_GB2312"/>
          <w:color w:val="auto"/>
          <w:sz w:val="30"/>
          <w:szCs w:val="30"/>
        </w:rPr>
      </w:pPr>
      <w:r>
        <w:rPr>
          <w:rFonts w:hint="eastAsia" w:ascii="楷体_GB2312" w:hAnsi="仿宋" w:eastAsia="楷体_GB2312"/>
          <w:color w:val="auto"/>
          <w:sz w:val="30"/>
          <w:szCs w:val="30"/>
        </w:rPr>
        <w:t>（四）统分方法</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29" w:leftChars="14" w:right="292" w:rightChars="139" w:firstLine="600" w:firstLineChars="200"/>
        <w:jc w:val="both"/>
        <w:textAlignment w:val="auto"/>
        <w:outlineLvl w:val="9"/>
        <w:rPr>
          <w:rFonts w:hint="eastAsia" w:ascii="仿宋_GB2312" w:hAnsi="仿宋" w:eastAsia="仿宋_GB2312" w:cstheme="minorBidi"/>
          <w:b w:val="0"/>
          <w:bCs w:val="0"/>
          <w:color w:val="auto"/>
          <w:kern w:val="2"/>
          <w:sz w:val="30"/>
          <w:szCs w:val="30"/>
          <w:lang w:val="en-US" w:eastAsia="zh-CN" w:bidi="ar-SA"/>
        </w:rPr>
      </w:pPr>
      <w:r>
        <w:rPr>
          <w:rFonts w:hint="eastAsia" w:ascii="仿宋_GB2312" w:hAnsi="仿宋" w:eastAsia="仿宋_GB2312" w:cstheme="minorBidi"/>
          <w:b w:val="0"/>
          <w:bCs w:val="0"/>
          <w:color w:val="auto"/>
          <w:kern w:val="2"/>
          <w:sz w:val="30"/>
          <w:szCs w:val="30"/>
          <w:lang w:val="en-US" w:eastAsia="zh-CN" w:bidi="ar-SA"/>
        </w:rPr>
        <w:t>各组裁判进行复核后由工作人员录入、统计，裁判组长签字，裁判长进行审核签字，最后由大赛监督仲裁组组长确认后发布。</w:t>
      </w:r>
    </w:p>
    <w:p>
      <w:pPr>
        <w:keepNext w:val="0"/>
        <w:keepLines w:val="0"/>
        <w:pageBreakBefore w:val="0"/>
        <w:widowControl w:val="0"/>
        <w:kinsoku/>
        <w:wordWrap/>
        <w:overflowPunct/>
        <w:topLinePunct w:val="0"/>
        <w:bidi w:val="0"/>
        <w:adjustRightInd/>
        <w:snapToGrid/>
        <w:spacing w:line="560" w:lineRule="exact"/>
        <w:ind w:firstLine="600" w:firstLineChars="200"/>
        <w:jc w:val="left"/>
        <w:textAlignment w:val="auto"/>
        <w:outlineLvl w:val="9"/>
        <w:rPr>
          <w:rFonts w:hint="eastAsia" w:ascii="楷体_GB2312" w:hAnsi="仿宋" w:eastAsia="楷体_GB2312"/>
          <w:color w:val="auto"/>
          <w:sz w:val="30"/>
          <w:szCs w:val="30"/>
        </w:rPr>
      </w:pPr>
      <w:r>
        <w:rPr>
          <w:rFonts w:hint="eastAsia" w:ascii="楷体_GB2312" w:hAnsi="仿宋" w:eastAsia="楷体_GB2312"/>
          <w:color w:val="auto"/>
          <w:sz w:val="30"/>
          <w:szCs w:val="30"/>
        </w:rPr>
        <w:t>（五）裁判构成</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29" w:leftChars="14" w:right="292" w:rightChars="139" w:firstLine="600" w:firstLineChars="200"/>
        <w:jc w:val="both"/>
        <w:textAlignment w:val="auto"/>
        <w:outlineLvl w:val="9"/>
        <w:rPr>
          <w:rFonts w:hint="eastAsia" w:ascii="仿宋_GB2312" w:hAnsi="仿宋" w:eastAsia="仿宋_GB2312" w:cstheme="minorBidi"/>
          <w:b w:val="0"/>
          <w:bCs w:val="0"/>
          <w:color w:val="auto"/>
          <w:kern w:val="2"/>
          <w:sz w:val="30"/>
          <w:szCs w:val="30"/>
          <w:lang w:val="en-US" w:eastAsia="zh-CN" w:bidi="ar-SA"/>
        </w:rPr>
      </w:pPr>
      <w:r>
        <w:rPr>
          <w:rFonts w:hint="eastAsia" w:ascii="仿宋_GB2312" w:hAnsi="仿宋" w:eastAsia="仿宋_GB2312" w:cstheme="minorBidi"/>
          <w:b w:val="0"/>
          <w:bCs w:val="0"/>
          <w:color w:val="auto"/>
          <w:kern w:val="2"/>
          <w:sz w:val="30"/>
          <w:szCs w:val="30"/>
          <w:lang w:val="en-US" w:eastAsia="zh-CN" w:bidi="ar-SA"/>
        </w:rPr>
        <w:t>本赛项预设裁判 12 名，设裁判长 1 名，裁判 11 名，其中评分裁判 11 名。实际裁判人数根据参赛队数量和赛位数调整。</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29" w:leftChars="14" w:right="292" w:rightChars="139" w:firstLine="600" w:firstLineChars="200"/>
        <w:jc w:val="both"/>
        <w:textAlignment w:val="auto"/>
        <w:outlineLvl w:val="9"/>
        <w:rPr>
          <w:rFonts w:hint="eastAsia" w:ascii="仿宋_GB2312" w:hAnsi="仿宋" w:eastAsia="仿宋_GB2312" w:cstheme="minorBidi"/>
          <w:b w:val="0"/>
          <w:bCs w:val="0"/>
          <w:color w:val="auto"/>
          <w:kern w:val="2"/>
          <w:sz w:val="30"/>
          <w:szCs w:val="30"/>
          <w:lang w:val="en-US" w:eastAsia="zh-CN" w:bidi="ar-SA"/>
        </w:rPr>
      </w:pPr>
    </w:p>
    <w:p>
      <w:pPr>
        <w:pStyle w:val="5"/>
        <w:keepNext w:val="0"/>
        <w:keepLines w:val="0"/>
        <w:pageBreakBefore w:val="0"/>
        <w:widowControl w:val="0"/>
        <w:kinsoku/>
        <w:wordWrap/>
        <w:overflowPunct/>
        <w:topLinePunct w:val="0"/>
        <w:autoSpaceDE w:val="0"/>
        <w:autoSpaceDN w:val="0"/>
        <w:bidi w:val="0"/>
        <w:adjustRightInd/>
        <w:snapToGrid/>
        <w:spacing w:line="560" w:lineRule="exact"/>
        <w:ind w:left="29" w:leftChars="14" w:right="292" w:rightChars="139" w:firstLine="600" w:firstLineChars="200"/>
        <w:jc w:val="both"/>
        <w:textAlignment w:val="auto"/>
        <w:outlineLvl w:val="9"/>
        <w:rPr>
          <w:rFonts w:hint="eastAsia" w:ascii="仿宋_GB2312" w:hAnsi="仿宋" w:eastAsia="仿宋_GB2312" w:cstheme="minorBidi"/>
          <w:b w:val="0"/>
          <w:bCs w:val="0"/>
          <w:color w:val="auto"/>
          <w:kern w:val="2"/>
          <w:sz w:val="30"/>
          <w:szCs w:val="30"/>
          <w:lang w:val="en-US" w:eastAsia="zh-CN" w:bidi="ar-SA"/>
        </w:rPr>
      </w:pPr>
    </w:p>
    <w:tbl>
      <w:tblPr>
        <w:tblStyle w:val="12"/>
        <w:tblW w:w="9225" w:type="dxa"/>
        <w:tblInd w:w="4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10"/>
        <w:gridCol w:w="1823"/>
        <w:gridCol w:w="1987"/>
        <w:gridCol w:w="1605"/>
        <w:gridCol w:w="2025"/>
        <w:gridCol w:w="9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2" w:hRule="atLeast"/>
        </w:trPr>
        <w:tc>
          <w:tcPr>
            <w:tcW w:w="810" w:type="dxa"/>
            <w:tcBorders>
              <w:right w:val="single" w:color="000000" w:sz="4" w:space="0"/>
            </w:tcBorders>
          </w:tcPr>
          <w:p>
            <w:pPr>
              <w:pStyle w:val="23"/>
              <w:spacing w:before="158" w:line="360" w:lineRule="auto"/>
              <w:ind w:left="140" w:right="125"/>
              <w:jc w:val="both"/>
              <w:rPr>
                <w:rFonts w:hint="eastAsia" w:ascii="黑体" w:hAnsi="黑体" w:eastAsia="黑体" w:cs="黑体"/>
                <w:b w:val="0"/>
                <w:bCs/>
                <w:sz w:val="24"/>
              </w:rPr>
            </w:pPr>
            <w:r>
              <w:rPr>
                <w:rFonts w:hint="eastAsia" w:ascii="黑体" w:hAnsi="黑体" w:eastAsia="黑体" w:cs="黑体"/>
                <w:b w:val="0"/>
                <w:bCs/>
                <w:sz w:val="24"/>
              </w:rPr>
              <w:t>序号</w:t>
            </w:r>
          </w:p>
        </w:tc>
        <w:tc>
          <w:tcPr>
            <w:tcW w:w="1823" w:type="dxa"/>
            <w:tcBorders>
              <w:left w:val="single" w:color="000000" w:sz="4" w:space="0"/>
              <w:right w:val="single" w:color="000000" w:sz="4" w:space="0"/>
            </w:tcBorders>
          </w:tcPr>
          <w:p>
            <w:pPr>
              <w:pStyle w:val="23"/>
              <w:spacing w:before="158" w:line="360" w:lineRule="auto"/>
              <w:ind w:left="125" w:right="103"/>
              <w:jc w:val="both"/>
              <w:rPr>
                <w:rFonts w:hint="eastAsia" w:ascii="黑体" w:hAnsi="黑体" w:eastAsia="黑体" w:cs="黑体"/>
                <w:b w:val="0"/>
                <w:bCs/>
                <w:sz w:val="24"/>
              </w:rPr>
            </w:pPr>
            <w:r>
              <w:rPr>
                <w:rFonts w:hint="eastAsia" w:ascii="黑体" w:hAnsi="黑体" w:eastAsia="黑体" w:cs="黑体"/>
                <w:b w:val="0"/>
                <w:bCs/>
                <w:sz w:val="24"/>
              </w:rPr>
              <w:t>专业技术方向</w:t>
            </w:r>
          </w:p>
        </w:tc>
        <w:tc>
          <w:tcPr>
            <w:tcW w:w="1987" w:type="dxa"/>
            <w:tcBorders>
              <w:left w:val="single" w:color="000000" w:sz="4" w:space="0"/>
              <w:right w:val="single" w:color="000000" w:sz="4" w:space="0"/>
            </w:tcBorders>
          </w:tcPr>
          <w:p>
            <w:pPr>
              <w:pStyle w:val="23"/>
              <w:spacing w:before="158" w:line="360" w:lineRule="auto"/>
              <w:ind w:left="95" w:right="74"/>
              <w:jc w:val="both"/>
              <w:rPr>
                <w:rFonts w:hint="eastAsia" w:ascii="黑体" w:hAnsi="黑体" w:eastAsia="黑体" w:cs="黑体"/>
                <w:b w:val="0"/>
                <w:bCs/>
                <w:sz w:val="24"/>
              </w:rPr>
            </w:pPr>
            <w:r>
              <w:rPr>
                <w:rFonts w:hint="eastAsia" w:ascii="黑体" w:hAnsi="黑体" w:eastAsia="黑体" w:cs="黑体"/>
                <w:b w:val="0"/>
                <w:bCs/>
                <w:sz w:val="24"/>
              </w:rPr>
              <w:t>知识能力要求</w:t>
            </w:r>
          </w:p>
        </w:tc>
        <w:tc>
          <w:tcPr>
            <w:tcW w:w="1605" w:type="dxa"/>
            <w:tcBorders>
              <w:left w:val="single" w:color="000000" w:sz="4" w:space="0"/>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before="2" w:line="240" w:lineRule="auto"/>
              <w:ind w:left="114" w:right="-29"/>
              <w:jc w:val="both"/>
              <w:textAlignment w:val="auto"/>
              <w:outlineLvl w:val="9"/>
              <w:rPr>
                <w:rFonts w:hint="eastAsia" w:ascii="黑体" w:hAnsi="黑体" w:eastAsia="黑体" w:cs="黑体"/>
                <w:b w:val="0"/>
                <w:bCs/>
                <w:sz w:val="24"/>
              </w:rPr>
            </w:pPr>
            <w:r>
              <w:rPr>
                <w:rFonts w:hint="eastAsia" w:ascii="黑体" w:hAnsi="黑体" w:eastAsia="黑体" w:cs="黑体"/>
                <w:b w:val="0"/>
                <w:bCs/>
                <w:spacing w:val="-13"/>
                <w:sz w:val="24"/>
              </w:rPr>
              <w:t>执裁、教学、</w:t>
            </w:r>
          </w:p>
          <w:p>
            <w:pPr>
              <w:pStyle w:val="23"/>
              <w:keepNext w:val="0"/>
              <w:keepLines w:val="0"/>
              <w:pageBreakBefore w:val="0"/>
              <w:widowControl w:val="0"/>
              <w:kinsoku/>
              <w:wordWrap/>
              <w:overflowPunct/>
              <w:topLinePunct w:val="0"/>
              <w:autoSpaceDE/>
              <w:autoSpaceDN/>
              <w:bidi w:val="0"/>
              <w:adjustRightInd/>
              <w:snapToGrid/>
              <w:spacing w:before="4" w:line="240" w:lineRule="auto"/>
              <w:ind w:left="267"/>
              <w:jc w:val="both"/>
              <w:textAlignment w:val="auto"/>
              <w:outlineLvl w:val="9"/>
              <w:rPr>
                <w:rFonts w:hint="eastAsia" w:ascii="黑体" w:hAnsi="黑体" w:eastAsia="黑体" w:cs="黑体"/>
                <w:b w:val="0"/>
                <w:bCs/>
                <w:sz w:val="24"/>
              </w:rPr>
            </w:pPr>
            <w:r>
              <w:rPr>
                <w:rFonts w:hint="eastAsia" w:ascii="黑体" w:hAnsi="黑体" w:eastAsia="黑体" w:cs="黑体"/>
                <w:b w:val="0"/>
                <w:bCs/>
                <w:sz w:val="24"/>
              </w:rPr>
              <w:t>工作经历</w:t>
            </w:r>
          </w:p>
        </w:tc>
        <w:tc>
          <w:tcPr>
            <w:tcW w:w="2025" w:type="dxa"/>
            <w:tcBorders>
              <w:left w:val="single" w:color="000000" w:sz="4" w:space="0"/>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before="2" w:line="240" w:lineRule="auto"/>
              <w:ind w:left="114" w:right="90"/>
              <w:jc w:val="both"/>
              <w:textAlignment w:val="auto"/>
              <w:outlineLvl w:val="9"/>
              <w:rPr>
                <w:rFonts w:hint="eastAsia" w:ascii="黑体" w:hAnsi="黑体" w:eastAsia="黑体" w:cs="黑体"/>
                <w:b w:val="0"/>
                <w:bCs/>
                <w:sz w:val="24"/>
              </w:rPr>
            </w:pPr>
            <w:r>
              <w:rPr>
                <w:rFonts w:hint="eastAsia" w:ascii="黑体" w:hAnsi="黑体" w:eastAsia="黑体" w:cs="黑体"/>
                <w:b w:val="0"/>
                <w:bCs/>
                <w:sz w:val="24"/>
              </w:rPr>
              <w:t>专业技术职称</w:t>
            </w:r>
          </w:p>
          <w:p>
            <w:pPr>
              <w:pStyle w:val="23"/>
              <w:keepNext w:val="0"/>
              <w:keepLines w:val="0"/>
              <w:pageBreakBefore w:val="0"/>
              <w:widowControl w:val="0"/>
              <w:kinsoku/>
              <w:wordWrap/>
              <w:overflowPunct/>
              <w:topLinePunct w:val="0"/>
              <w:autoSpaceDE/>
              <w:autoSpaceDN/>
              <w:bidi w:val="0"/>
              <w:adjustRightInd/>
              <w:snapToGrid/>
              <w:spacing w:before="4" w:line="240" w:lineRule="auto"/>
              <w:ind w:left="114" w:right="-15"/>
              <w:jc w:val="both"/>
              <w:textAlignment w:val="auto"/>
              <w:outlineLvl w:val="9"/>
              <w:rPr>
                <w:rFonts w:hint="eastAsia" w:ascii="黑体" w:hAnsi="黑体" w:eastAsia="黑体" w:cs="黑体"/>
                <w:b w:val="0"/>
                <w:bCs/>
                <w:sz w:val="24"/>
              </w:rPr>
            </w:pPr>
            <w:r>
              <w:rPr>
                <w:rFonts w:hint="eastAsia" w:ascii="黑体" w:hAnsi="黑体" w:eastAsia="黑体" w:cs="黑体"/>
                <w:b w:val="0"/>
                <w:bCs/>
                <w:sz w:val="24"/>
              </w:rPr>
              <w:t>（职业资格等级）</w:t>
            </w:r>
          </w:p>
        </w:tc>
        <w:tc>
          <w:tcPr>
            <w:tcW w:w="975" w:type="dxa"/>
            <w:tcBorders>
              <w:left w:val="single" w:color="000000" w:sz="4" w:space="0"/>
            </w:tcBorders>
          </w:tcPr>
          <w:p>
            <w:pPr>
              <w:pStyle w:val="23"/>
              <w:spacing w:before="158" w:line="360" w:lineRule="auto"/>
              <w:ind w:left="133" w:right="108"/>
              <w:jc w:val="both"/>
              <w:rPr>
                <w:rFonts w:hint="eastAsia" w:ascii="黑体" w:hAnsi="黑体" w:eastAsia="黑体" w:cs="黑体"/>
                <w:b w:val="0"/>
                <w:bCs/>
                <w:sz w:val="24"/>
              </w:rPr>
            </w:pPr>
            <w:r>
              <w:rPr>
                <w:rFonts w:hint="eastAsia" w:ascii="黑体" w:hAnsi="黑体" w:eastAsia="黑体" w:cs="黑体"/>
                <w:b w:val="0"/>
                <w:bCs/>
                <w:sz w:val="24"/>
              </w:rPr>
              <w:t>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78" w:hRule="atLeast"/>
        </w:trPr>
        <w:tc>
          <w:tcPr>
            <w:tcW w:w="810" w:type="dxa"/>
            <w:tcBorders>
              <w:right w:val="single" w:color="000000" w:sz="4" w:space="0"/>
            </w:tcBorders>
            <w:vAlign w:val="center"/>
          </w:tcPr>
          <w:p>
            <w:pPr>
              <w:pStyle w:val="23"/>
              <w:spacing w:line="360" w:lineRule="auto"/>
              <w:ind w:left="15"/>
              <w:jc w:val="center"/>
              <w:rPr>
                <w:sz w:val="24"/>
              </w:rPr>
            </w:pPr>
            <w:r>
              <w:rPr>
                <w:sz w:val="24"/>
              </w:rPr>
              <w:t>1</w:t>
            </w:r>
          </w:p>
        </w:tc>
        <w:tc>
          <w:tcPr>
            <w:tcW w:w="1823" w:type="dxa"/>
            <w:tcBorders>
              <w:left w:val="single" w:color="000000" w:sz="4" w:space="0"/>
              <w:right w:val="single" w:color="000000" w:sz="4" w:space="0"/>
            </w:tcBorders>
            <w:vAlign w:val="center"/>
          </w:tcPr>
          <w:p>
            <w:pPr>
              <w:pStyle w:val="23"/>
              <w:spacing w:before="23" w:line="360" w:lineRule="auto"/>
              <w:ind w:left="106"/>
              <w:rPr>
                <w:sz w:val="24"/>
              </w:rPr>
            </w:pPr>
            <w:r>
              <w:rPr>
                <w:rFonts w:hint="eastAsia" w:ascii="仿宋_GB2312" w:hAnsi="仿宋" w:eastAsia="仿宋_GB2312" w:cstheme="minorBidi"/>
                <w:b w:val="0"/>
                <w:bCs w:val="0"/>
                <w:color w:val="auto"/>
                <w:kern w:val="2"/>
                <w:sz w:val="24"/>
                <w:szCs w:val="24"/>
                <w:lang w:val="en-US" w:eastAsia="zh-CN" w:bidi="ar-SA"/>
              </w:rPr>
              <w:t>裁判长</w:t>
            </w:r>
          </w:p>
        </w:tc>
        <w:tc>
          <w:tcPr>
            <w:tcW w:w="1987" w:type="dxa"/>
            <w:tcBorders>
              <w:left w:val="single" w:color="000000" w:sz="4" w:space="0"/>
              <w:right w:val="single" w:color="000000" w:sz="4" w:space="0"/>
            </w:tcBorders>
            <w:vAlign w:val="center"/>
          </w:tcPr>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zh-CN" w:eastAsia="zh-CN" w:bidi="ar-SA"/>
              </w:rPr>
              <w:t>熟悉中餐</w:t>
            </w:r>
            <w:r>
              <w:rPr>
                <w:rFonts w:hint="eastAsia" w:ascii="仿宋_GB2312" w:hAnsi="仿宋_GB2312" w:eastAsia="仿宋_GB2312" w:cs="仿宋_GB2312"/>
                <w:b w:val="0"/>
                <w:bCs w:val="0"/>
                <w:color w:val="auto"/>
                <w:kern w:val="2"/>
                <w:sz w:val="24"/>
                <w:szCs w:val="24"/>
                <w:lang w:val="en-US" w:eastAsia="zh-CN" w:bidi="ar-SA"/>
              </w:rPr>
              <w:t>、</w:t>
            </w:r>
            <w:r>
              <w:rPr>
                <w:rFonts w:hint="eastAsia" w:ascii="仿宋_GB2312" w:hAnsi="仿宋_GB2312" w:eastAsia="仿宋_GB2312" w:cs="仿宋_GB2312"/>
                <w:b w:val="0"/>
                <w:bCs w:val="0"/>
                <w:color w:val="auto"/>
                <w:kern w:val="2"/>
                <w:sz w:val="24"/>
                <w:szCs w:val="24"/>
                <w:lang w:val="zh-CN" w:eastAsia="zh-CN" w:bidi="ar-SA"/>
              </w:rPr>
              <w:t>西</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zh-CN" w:eastAsia="zh-CN" w:bidi="ar-SA"/>
              </w:rPr>
              <w:t>餐教学，熟悉</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zh-CN" w:eastAsia="zh-CN" w:bidi="ar-SA"/>
              </w:rPr>
              <w:t>中餐服务、西</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zh-CN" w:eastAsia="zh-CN" w:bidi="ar-SA"/>
              </w:rPr>
              <w:t>餐服务的相关</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zh-CN" w:eastAsia="zh-CN" w:bidi="ar-SA"/>
              </w:rPr>
              <w:t>知识和服技</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zh-CN" w:eastAsia="zh-CN" w:bidi="ar-SA"/>
              </w:rPr>
              <w:t>能，熟悉大赛</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zh-CN" w:eastAsia="zh-CN" w:bidi="ar-SA"/>
              </w:rPr>
              <w:t>的竞赛规程，</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zh-CN" w:eastAsia="zh-CN" w:bidi="ar-SA"/>
              </w:rPr>
              <w:t>熟悉大赛的相</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zh-CN" w:eastAsia="zh-CN" w:bidi="ar-SA"/>
              </w:rPr>
              <w:t>关制度流程，</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zh-CN" w:eastAsia="zh-CN" w:bidi="ar-SA"/>
              </w:rPr>
              <w:t>具有良好的沟</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zh-CN" w:eastAsia="zh-CN" w:bidi="ar-SA"/>
              </w:rPr>
              <w:t>通协调能力和</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zh-CN" w:eastAsia="zh-CN" w:bidi="ar-SA"/>
              </w:rPr>
              <w:t>处理问题的能</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sz w:val="24"/>
              </w:rPr>
            </w:pPr>
            <w:r>
              <w:rPr>
                <w:rFonts w:hint="eastAsia" w:ascii="仿宋_GB2312" w:hAnsi="仿宋_GB2312" w:eastAsia="仿宋_GB2312" w:cs="仿宋_GB2312"/>
                <w:b w:val="0"/>
                <w:bCs w:val="0"/>
                <w:color w:val="auto"/>
                <w:kern w:val="2"/>
                <w:sz w:val="24"/>
                <w:szCs w:val="24"/>
                <w:lang w:val="zh-CN" w:eastAsia="zh-CN" w:bidi="ar-SA"/>
              </w:rPr>
              <w:t>力</w:t>
            </w:r>
          </w:p>
        </w:tc>
        <w:tc>
          <w:tcPr>
            <w:tcW w:w="1605" w:type="dxa"/>
            <w:tcBorders>
              <w:left w:val="single" w:color="000000" w:sz="4" w:space="0"/>
              <w:bottom w:val="single" w:color="000000" w:sz="4" w:space="0"/>
              <w:right w:val="single" w:color="000000" w:sz="4" w:space="0"/>
            </w:tcBorders>
            <w:vAlign w:val="center"/>
          </w:tcPr>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zh-CN" w:eastAsia="zh-CN" w:bidi="ar-SA"/>
              </w:rPr>
              <w:t>从事旅游、酒店教学工作相关工作多年，具有</w:t>
            </w:r>
            <w:r>
              <w:rPr>
                <w:rFonts w:hint="eastAsia" w:ascii="仿宋_GB2312" w:hAnsi="仿宋_GB2312" w:eastAsia="仿宋_GB2312" w:cs="仿宋_GB2312"/>
                <w:b w:val="0"/>
                <w:bCs w:val="0"/>
                <w:color w:val="auto"/>
                <w:kern w:val="2"/>
                <w:sz w:val="24"/>
                <w:szCs w:val="24"/>
                <w:lang w:val="en-US" w:eastAsia="zh-CN" w:bidi="ar-SA"/>
              </w:rPr>
              <w:t>市</w:t>
            </w:r>
            <w:r>
              <w:rPr>
                <w:rFonts w:hint="eastAsia" w:ascii="仿宋_GB2312" w:hAnsi="仿宋_GB2312" w:eastAsia="仿宋_GB2312" w:cs="仿宋_GB2312"/>
                <w:b w:val="0"/>
                <w:bCs w:val="0"/>
                <w:color w:val="auto"/>
                <w:kern w:val="2"/>
                <w:sz w:val="24"/>
                <w:szCs w:val="24"/>
                <w:lang w:val="zh-CN" w:eastAsia="zh-CN" w:bidi="ar-SA"/>
              </w:rPr>
              <w:t>级以上职业技能大赛裁判长执裁经历，行业企业专家应具有餐饮高级管理人员工作经历</w:t>
            </w:r>
          </w:p>
        </w:tc>
        <w:tc>
          <w:tcPr>
            <w:tcW w:w="2025" w:type="dxa"/>
            <w:tcBorders>
              <w:left w:val="single" w:color="000000" w:sz="4" w:space="0"/>
              <w:bottom w:val="single" w:color="000000" w:sz="4" w:space="0"/>
              <w:right w:val="single" w:color="000000" w:sz="4" w:space="0"/>
            </w:tcBorders>
            <w:vAlign w:val="center"/>
          </w:tcPr>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zh-CN" w:eastAsia="zh-CN" w:bidi="ar-SA"/>
              </w:rPr>
              <w:t>具有副高以上职称或者拥有餐饮相关高级职业资格证书</w:t>
            </w:r>
          </w:p>
        </w:tc>
        <w:tc>
          <w:tcPr>
            <w:tcW w:w="975" w:type="dxa"/>
            <w:vMerge w:val="restart"/>
            <w:tcBorders>
              <w:left w:val="single" w:color="000000" w:sz="4" w:space="0"/>
              <w:bottom w:val="single" w:color="000000" w:sz="4" w:space="0"/>
            </w:tcBorders>
            <w:vAlign w:val="center"/>
          </w:tcPr>
          <w:p>
            <w:pPr>
              <w:pStyle w:val="23"/>
              <w:spacing w:line="360" w:lineRule="auto"/>
              <w:ind w:left="25"/>
              <w:jc w:val="center"/>
              <w:rPr>
                <w:sz w:val="24"/>
              </w:rPr>
            </w:pPr>
            <w:r>
              <w:rPr>
                <w:sz w:val="24"/>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trPr>
        <w:tc>
          <w:tcPr>
            <w:tcW w:w="810" w:type="dxa"/>
            <w:tcBorders>
              <w:top w:val="single" w:color="000000" w:sz="4" w:space="0"/>
              <w:right w:val="single" w:color="000000" w:sz="4" w:space="0"/>
            </w:tcBorders>
            <w:vAlign w:val="center"/>
          </w:tcPr>
          <w:p>
            <w:pPr>
              <w:pStyle w:val="23"/>
              <w:spacing w:before="163" w:line="360" w:lineRule="auto"/>
              <w:jc w:val="center"/>
              <w:rPr>
                <w:sz w:val="24"/>
              </w:rPr>
            </w:pPr>
            <w:r>
              <w:rPr>
                <w:sz w:val="24"/>
              </w:rPr>
              <w:t>2</w:t>
            </w:r>
          </w:p>
        </w:tc>
        <w:tc>
          <w:tcPr>
            <w:tcW w:w="1823" w:type="dxa"/>
            <w:tcBorders>
              <w:top w:val="single" w:color="000000" w:sz="4" w:space="0"/>
              <w:left w:val="single" w:color="000000" w:sz="4" w:space="0"/>
              <w:right w:val="single" w:color="000000" w:sz="4" w:space="0"/>
            </w:tcBorders>
            <w:vAlign w:val="center"/>
          </w:tcPr>
          <w:p>
            <w:pPr>
              <w:pStyle w:val="23"/>
              <w:spacing w:before="23" w:line="360" w:lineRule="auto"/>
              <w:ind w:left="106"/>
              <w:rPr>
                <w:rFonts w:hint="eastAsia" w:ascii="仿宋_GB2312" w:hAnsi="仿宋" w:eastAsia="仿宋_GB2312" w:cstheme="minorBidi"/>
                <w:b w:val="0"/>
                <w:bCs w:val="0"/>
                <w:color w:val="auto"/>
                <w:kern w:val="2"/>
                <w:sz w:val="24"/>
                <w:szCs w:val="24"/>
                <w:lang w:val="en-US" w:eastAsia="zh-CN" w:bidi="ar-SA"/>
              </w:rPr>
            </w:pPr>
          </w:p>
          <w:p>
            <w:pPr>
              <w:pStyle w:val="23"/>
              <w:spacing w:before="23" w:line="360" w:lineRule="auto"/>
              <w:ind w:left="106"/>
              <w:rPr>
                <w:rFonts w:hint="eastAsia" w:ascii="仿宋_GB2312" w:hAnsi="仿宋" w:eastAsia="仿宋_GB2312" w:cstheme="minorBidi"/>
                <w:b w:val="0"/>
                <w:bCs w:val="0"/>
                <w:color w:val="auto"/>
                <w:kern w:val="2"/>
                <w:sz w:val="24"/>
                <w:szCs w:val="24"/>
                <w:lang w:val="en-US" w:eastAsia="zh-CN" w:bidi="ar-SA"/>
              </w:rPr>
            </w:pPr>
          </w:p>
          <w:p>
            <w:pPr>
              <w:pStyle w:val="23"/>
              <w:spacing w:before="23" w:line="360" w:lineRule="auto"/>
              <w:ind w:left="106"/>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中餐主题</w:t>
            </w:r>
          </w:p>
          <w:p>
            <w:pPr>
              <w:pStyle w:val="23"/>
              <w:spacing w:before="23" w:line="360" w:lineRule="auto"/>
              <w:ind w:left="106"/>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宴会设计</w:t>
            </w:r>
          </w:p>
        </w:tc>
        <w:tc>
          <w:tcPr>
            <w:tcW w:w="1987" w:type="dxa"/>
            <w:tcBorders>
              <w:top w:val="single" w:color="000000" w:sz="4" w:space="0"/>
              <w:left w:val="single" w:color="000000" w:sz="4" w:space="0"/>
              <w:right w:val="single" w:color="000000" w:sz="4" w:space="0"/>
            </w:tcBorders>
            <w:vAlign w:val="center"/>
          </w:tcPr>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熟悉中餐主题宴会设计的相关知识和技 能，具有独立的评判能力</w:t>
            </w:r>
          </w:p>
        </w:tc>
        <w:tc>
          <w:tcPr>
            <w:tcW w:w="1605" w:type="dxa"/>
            <w:tcBorders>
              <w:top w:val="single" w:color="000000" w:sz="4" w:space="0"/>
              <w:left w:val="single" w:color="000000" w:sz="4" w:space="0"/>
              <w:right w:val="single" w:color="000000" w:sz="4" w:space="0"/>
            </w:tcBorders>
            <w:vAlign w:val="center"/>
          </w:tcPr>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从事中餐教学工作，有市级以上职业技能大赛执裁经历</w:t>
            </w:r>
          </w:p>
        </w:tc>
        <w:tc>
          <w:tcPr>
            <w:tcW w:w="2025" w:type="dxa"/>
            <w:tcBorders>
              <w:top w:val="single" w:color="000000" w:sz="4" w:space="0"/>
              <w:left w:val="single" w:color="000000" w:sz="4" w:space="0"/>
              <w:bottom w:val="single" w:color="000000" w:sz="4" w:space="0"/>
              <w:right w:val="single" w:color="000000" w:sz="4" w:space="0"/>
            </w:tcBorders>
            <w:vAlign w:val="center"/>
          </w:tcPr>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具有讲师以上职</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称或者拥有旅游相关高级职业资格证书，行业企业专家应担任经理级以上职务或者拥有旅游相关高级职业资格证书</w:t>
            </w:r>
          </w:p>
        </w:tc>
        <w:tc>
          <w:tcPr>
            <w:tcW w:w="975" w:type="dxa"/>
            <w:vMerge w:val="restart"/>
            <w:tcBorders>
              <w:top w:val="single" w:color="000000" w:sz="4" w:space="0"/>
              <w:left w:val="single" w:color="000000" w:sz="4" w:space="0"/>
            </w:tcBorders>
            <w:vAlign w:val="center"/>
          </w:tcPr>
          <w:p>
            <w:pPr>
              <w:pStyle w:val="23"/>
              <w:spacing w:line="360" w:lineRule="auto"/>
              <w:jc w:val="center"/>
              <w:rPr>
                <w:sz w:val="24"/>
              </w:rPr>
            </w:pPr>
          </w:p>
          <w:p>
            <w:pPr>
              <w:pStyle w:val="23"/>
              <w:spacing w:line="360" w:lineRule="auto"/>
              <w:jc w:val="center"/>
              <w:rPr>
                <w:sz w:val="24"/>
              </w:rPr>
            </w:pPr>
          </w:p>
          <w:p>
            <w:pPr>
              <w:pStyle w:val="23"/>
              <w:spacing w:before="163" w:line="360" w:lineRule="auto"/>
              <w:ind w:left="25"/>
              <w:jc w:val="center"/>
              <w:rPr>
                <w:rFonts w:hint="eastAsia"/>
                <w:sz w:val="24"/>
                <w:lang w:val="en-US" w:eastAsia="zh-CN"/>
              </w:rPr>
            </w:pPr>
            <w:r>
              <w:rPr>
                <w:rFonts w:hint="eastAsia"/>
                <w:sz w:val="24"/>
                <w:lang w:val="en-US" w:eastAsia="zh-CN"/>
              </w:rPr>
              <w:t>5</w:t>
            </w:r>
          </w:p>
          <w:p>
            <w:pPr>
              <w:pStyle w:val="23"/>
              <w:spacing w:before="2" w:line="360" w:lineRule="auto"/>
              <w:ind w:left="25"/>
              <w:jc w:val="center"/>
              <w:rPr>
                <w:rFonts w:hint="eastAsia" w:eastAsia="仿宋"/>
                <w:sz w:val="24"/>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1" w:hRule="atLeast"/>
        </w:trPr>
        <w:tc>
          <w:tcPr>
            <w:tcW w:w="810" w:type="dxa"/>
            <w:tcBorders>
              <w:top w:val="single" w:color="000000" w:sz="4" w:space="0"/>
              <w:right w:val="single" w:color="000000" w:sz="4" w:space="0"/>
            </w:tcBorders>
            <w:vAlign w:val="center"/>
          </w:tcPr>
          <w:p>
            <w:pPr>
              <w:pStyle w:val="23"/>
              <w:spacing w:before="2" w:line="360" w:lineRule="auto"/>
              <w:ind w:left="15"/>
              <w:jc w:val="center"/>
              <w:rPr>
                <w:sz w:val="24"/>
              </w:rPr>
            </w:pPr>
            <w:r>
              <w:rPr>
                <w:sz w:val="24"/>
              </w:rPr>
              <w:t>3</w:t>
            </w:r>
          </w:p>
        </w:tc>
        <w:tc>
          <w:tcPr>
            <w:tcW w:w="1823" w:type="dxa"/>
            <w:tcBorders>
              <w:top w:val="single" w:color="000000" w:sz="4" w:space="0"/>
              <w:left w:val="single" w:color="000000" w:sz="4" w:space="0"/>
              <w:right w:val="single" w:color="000000" w:sz="4" w:space="0"/>
            </w:tcBorders>
            <w:vAlign w:val="center"/>
          </w:tcPr>
          <w:p>
            <w:pPr>
              <w:pStyle w:val="23"/>
              <w:spacing w:before="23" w:line="360" w:lineRule="auto"/>
              <w:ind w:left="106"/>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中餐宴会服务</w:t>
            </w:r>
          </w:p>
        </w:tc>
        <w:tc>
          <w:tcPr>
            <w:tcW w:w="1987" w:type="dxa"/>
            <w:tcBorders>
              <w:top w:val="single" w:color="000000" w:sz="4" w:space="0"/>
              <w:left w:val="single" w:color="000000" w:sz="4" w:space="0"/>
              <w:right w:val="single" w:color="000000" w:sz="4" w:space="0"/>
            </w:tcBorders>
            <w:vAlign w:val="center"/>
          </w:tcPr>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熟悉中餐宴会</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服务的相关知</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识和技能，具</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有独立的评判</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能力</w:t>
            </w:r>
          </w:p>
        </w:tc>
        <w:tc>
          <w:tcPr>
            <w:tcW w:w="1605" w:type="dxa"/>
            <w:tcBorders>
              <w:top w:val="single" w:color="000000" w:sz="4" w:space="0"/>
              <w:left w:val="single" w:color="000000" w:sz="4" w:space="0"/>
              <w:right w:val="single" w:color="000000" w:sz="4" w:space="0"/>
            </w:tcBorders>
            <w:vAlign w:val="center"/>
          </w:tcPr>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从</w:t>
            </w:r>
            <w:r>
              <w:rPr>
                <w:rFonts w:hint="eastAsia" w:ascii="仿宋_GB2312" w:hAnsi="仿宋_GB2312" w:eastAsia="仿宋_GB2312" w:cs="仿宋_GB2312"/>
                <w:b w:val="0"/>
                <w:bCs w:val="0"/>
                <w:color w:val="auto"/>
                <w:kern w:val="2"/>
                <w:sz w:val="24"/>
                <w:szCs w:val="24"/>
                <w:lang w:val="en-US" w:eastAsia="zh-CN" w:bidi="ar-SA"/>
              </w:rPr>
              <w:t>事中餐教</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学工作，有</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市级以上职</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业技能大赛</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执裁经历</w:t>
            </w:r>
          </w:p>
        </w:tc>
        <w:tc>
          <w:tcPr>
            <w:tcW w:w="2025" w:type="dxa"/>
            <w:tcBorders>
              <w:top w:val="single" w:color="000000" w:sz="4" w:space="0"/>
              <w:left w:val="single" w:color="000000" w:sz="4" w:space="0"/>
              <w:right w:val="single" w:color="000000" w:sz="4" w:space="0"/>
            </w:tcBorders>
            <w:vAlign w:val="center"/>
          </w:tcPr>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具有讲师以上职称或者拥有旅游相关高级职业资格证书，行业企业专家应担任经理级以上职务或者拥有旅游相关高级职业资格证书</w:t>
            </w:r>
          </w:p>
        </w:tc>
        <w:tc>
          <w:tcPr>
            <w:tcW w:w="975" w:type="dxa"/>
            <w:vMerge w:val="continue"/>
            <w:tcBorders>
              <w:left w:val="single" w:color="000000" w:sz="4" w:space="0"/>
              <w:bottom w:val="single" w:color="000000" w:sz="4" w:space="0"/>
            </w:tcBorders>
            <w:vAlign w:val="center"/>
          </w:tcPr>
          <w:p>
            <w:pPr>
              <w:pStyle w:val="23"/>
              <w:spacing w:before="2" w:line="360" w:lineRule="auto"/>
              <w:ind w:left="25"/>
              <w:jc w:val="center"/>
              <w:rPr>
                <w:rFonts w:hint="eastAsia" w:eastAsia="仿宋"/>
                <w:sz w:val="24"/>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592" w:hRule="atLeast"/>
        </w:trPr>
        <w:tc>
          <w:tcPr>
            <w:tcW w:w="810" w:type="dxa"/>
            <w:tcBorders>
              <w:top w:val="single" w:color="000000" w:sz="4" w:space="0"/>
              <w:bottom w:val="single" w:color="000000" w:sz="4" w:space="0"/>
              <w:right w:val="single" w:color="000000" w:sz="4" w:space="0"/>
            </w:tcBorders>
            <w:vAlign w:val="center"/>
          </w:tcPr>
          <w:p>
            <w:pPr>
              <w:pStyle w:val="23"/>
              <w:spacing w:before="169" w:line="360" w:lineRule="auto"/>
              <w:ind w:right="325"/>
              <w:jc w:val="center"/>
              <w:rPr>
                <w:sz w:val="24"/>
              </w:rPr>
            </w:pPr>
            <w:r>
              <w:rPr>
                <w:rFonts w:hint="eastAsia"/>
                <w:sz w:val="24"/>
                <w:lang w:val="en-US" w:eastAsia="zh-CN"/>
              </w:rPr>
              <w:t xml:space="preserve">  </w:t>
            </w:r>
            <w:r>
              <w:rPr>
                <w:sz w:val="24"/>
              </w:rPr>
              <w:t>4</w:t>
            </w:r>
          </w:p>
        </w:tc>
        <w:tc>
          <w:tcPr>
            <w:tcW w:w="1823" w:type="dxa"/>
            <w:tcBorders>
              <w:top w:val="single" w:color="000000" w:sz="4" w:space="0"/>
              <w:left w:val="single" w:color="000000" w:sz="4" w:space="0"/>
              <w:bottom w:val="single" w:color="000000" w:sz="4" w:space="0"/>
              <w:right w:val="single" w:color="000000" w:sz="4" w:space="0"/>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en-US" w:eastAsia="zh-CN" w:bidi="ar-SA"/>
              </w:rPr>
            </w:pPr>
          </w:p>
          <w:p>
            <w:pPr>
              <w:pStyle w:val="23"/>
              <w:spacing w:before="23" w:line="360" w:lineRule="auto"/>
              <w:ind w:left="106"/>
              <w:rPr>
                <w:rFonts w:hint="eastAsia" w:ascii="仿宋_GB2312" w:hAnsi="仿宋" w:eastAsia="仿宋_GB2312" w:cstheme="minorBidi"/>
                <w:b w:val="0"/>
                <w:bCs w:val="0"/>
                <w:color w:val="auto"/>
                <w:kern w:val="2"/>
                <w:sz w:val="24"/>
                <w:szCs w:val="24"/>
                <w:lang w:val="en-US" w:eastAsia="zh-CN" w:bidi="ar-SA"/>
              </w:rPr>
            </w:pPr>
          </w:p>
          <w:p>
            <w:pPr>
              <w:pStyle w:val="23"/>
              <w:spacing w:before="23" w:line="360" w:lineRule="auto"/>
              <w:ind w:left="106"/>
              <w:rPr>
                <w:rFonts w:hint="eastAsia" w:ascii="仿宋_GB2312" w:hAnsi="仿宋" w:eastAsia="仿宋_GB2312" w:cstheme="minorBidi"/>
                <w:b w:val="0"/>
                <w:bCs w:val="0"/>
                <w:color w:val="auto"/>
                <w:kern w:val="2"/>
                <w:sz w:val="24"/>
                <w:szCs w:val="24"/>
                <w:lang w:val="en-US" w:eastAsia="zh-CN" w:bidi="ar-SA"/>
              </w:rPr>
            </w:pPr>
          </w:p>
          <w:p>
            <w:pPr>
              <w:pStyle w:val="23"/>
              <w:spacing w:before="23" w:line="360" w:lineRule="auto"/>
              <w:ind w:left="106"/>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鸡尾酒调制与服务</w:t>
            </w:r>
          </w:p>
        </w:tc>
        <w:tc>
          <w:tcPr>
            <w:tcW w:w="1987" w:type="dxa"/>
            <w:tcBorders>
              <w:top w:val="single" w:color="000000" w:sz="4" w:space="0"/>
              <w:left w:val="single" w:color="000000" w:sz="4" w:space="0"/>
              <w:bottom w:val="single" w:color="000000" w:sz="4" w:space="0"/>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熟悉鸡尾酒制作的相关知识和服务技能， 具有独立的评判能力，具有良好的英语表达能力</w:t>
            </w:r>
          </w:p>
        </w:tc>
        <w:tc>
          <w:tcPr>
            <w:tcW w:w="1605" w:type="dxa"/>
            <w:tcBorders>
              <w:top w:val="single" w:color="000000" w:sz="4" w:space="0"/>
              <w:left w:val="single" w:color="000000" w:sz="4" w:space="0"/>
              <w:bottom w:val="single" w:color="000000" w:sz="4" w:space="0"/>
              <w:right w:val="single" w:color="000000" w:sz="4" w:space="0"/>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en-US" w:eastAsia="zh-CN" w:bidi="ar-SA"/>
              </w:rPr>
            </w:pP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从事西餐或酒水教学工作，有市级以上职业技能大赛执裁经历</w:t>
            </w:r>
          </w:p>
        </w:tc>
        <w:tc>
          <w:tcPr>
            <w:tcW w:w="2025" w:type="dxa"/>
            <w:tcBorders>
              <w:top w:val="single" w:color="000000" w:sz="4" w:space="0"/>
              <w:left w:val="single" w:color="000000" w:sz="4" w:space="0"/>
              <w:bottom w:val="single" w:color="000000" w:sz="4" w:space="0"/>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具有讲师以上职称或者拥有旅游相关高级职业资格证书，行业企业专家应担任经理级以上职务或者拥有旅游相关高级职业资格证书</w:t>
            </w:r>
          </w:p>
        </w:tc>
        <w:tc>
          <w:tcPr>
            <w:tcW w:w="975" w:type="dxa"/>
            <w:tcBorders>
              <w:top w:val="single" w:color="000000" w:sz="4" w:space="0"/>
              <w:left w:val="single" w:color="000000" w:sz="4" w:space="0"/>
              <w:bottom w:val="single" w:color="000000" w:sz="4" w:space="0"/>
            </w:tcBorders>
          </w:tcPr>
          <w:p>
            <w:pPr>
              <w:pStyle w:val="23"/>
              <w:spacing w:line="360" w:lineRule="auto"/>
              <w:jc w:val="center"/>
              <w:rPr>
                <w:sz w:val="24"/>
              </w:rPr>
            </w:pPr>
          </w:p>
          <w:p>
            <w:pPr>
              <w:pStyle w:val="23"/>
              <w:spacing w:line="360" w:lineRule="auto"/>
              <w:jc w:val="center"/>
              <w:rPr>
                <w:sz w:val="24"/>
              </w:rPr>
            </w:pPr>
          </w:p>
          <w:p>
            <w:pPr>
              <w:pStyle w:val="23"/>
              <w:spacing w:line="360" w:lineRule="auto"/>
              <w:jc w:val="center"/>
              <w:rPr>
                <w:sz w:val="24"/>
              </w:rPr>
            </w:pPr>
          </w:p>
          <w:p>
            <w:pPr>
              <w:pStyle w:val="23"/>
              <w:spacing w:before="169" w:line="360" w:lineRule="auto"/>
              <w:ind w:left="334"/>
              <w:jc w:val="both"/>
              <w:rPr>
                <w:rFonts w:hint="eastAsia" w:eastAsia="仿宋"/>
                <w:sz w:val="24"/>
                <w:lang w:eastAsia="zh-CN"/>
              </w:rPr>
            </w:pPr>
            <w:r>
              <w:rPr>
                <w:rFonts w:hint="eastAsia"/>
                <w:sz w:val="24"/>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trPr>
        <w:tc>
          <w:tcPr>
            <w:tcW w:w="810" w:type="dxa"/>
            <w:tcBorders>
              <w:top w:val="single" w:color="000000" w:sz="4" w:space="0"/>
              <w:bottom w:val="single" w:color="000000" w:sz="4" w:space="0"/>
              <w:right w:val="single" w:color="000000" w:sz="4" w:space="0"/>
            </w:tcBorders>
            <w:vAlign w:val="center"/>
          </w:tcPr>
          <w:p>
            <w:pPr>
              <w:pStyle w:val="23"/>
              <w:spacing w:before="167" w:line="360" w:lineRule="auto"/>
              <w:ind w:right="325"/>
              <w:jc w:val="center"/>
              <w:rPr>
                <w:sz w:val="24"/>
              </w:rPr>
            </w:pPr>
            <w:r>
              <w:rPr>
                <w:rFonts w:hint="eastAsia"/>
                <w:sz w:val="24"/>
                <w:lang w:val="en-US" w:eastAsia="zh-CN"/>
              </w:rPr>
              <w:t xml:space="preserve">  </w:t>
            </w:r>
            <w:r>
              <w:rPr>
                <w:sz w:val="24"/>
              </w:rPr>
              <w:t>5</w:t>
            </w:r>
          </w:p>
        </w:tc>
        <w:tc>
          <w:tcPr>
            <w:tcW w:w="1823" w:type="dxa"/>
            <w:tcBorders>
              <w:top w:val="single" w:color="000000" w:sz="4" w:space="0"/>
              <w:left w:val="single" w:color="000000" w:sz="4" w:space="0"/>
              <w:bottom w:val="single" w:color="000000" w:sz="4" w:space="0"/>
              <w:right w:val="single" w:color="000000" w:sz="4" w:space="0"/>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en-US" w:eastAsia="zh-CN" w:bidi="ar-SA"/>
              </w:rPr>
            </w:pPr>
          </w:p>
          <w:p>
            <w:pPr>
              <w:pStyle w:val="23"/>
              <w:spacing w:before="23" w:line="360" w:lineRule="auto"/>
              <w:ind w:left="106"/>
              <w:rPr>
                <w:rFonts w:hint="eastAsia" w:ascii="仿宋_GB2312" w:hAnsi="仿宋" w:eastAsia="仿宋_GB2312" w:cstheme="minorBidi"/>
                <w:b w:val="0"/>
                <w:bCs w:val="0"/>
                <w:color w:val="auto"/>
                <w:kern w:val="2"/>
                <w:sz w:val="24"/>
                <w:szCs w:val="24"/>
                <w:lang w:val="en-US" w:eastAsia="zh-CN" w:bidi="ar-SA"/>
              </w:rPr>
            </w:pPr>
          </w:p>
          <w:p>
            <w:pPr>
              <w:pStyle w:val="23"/>
              <w:spacing w:before="23" w:line="360" w:lineRule="auto"/>
              <w:ind w:left="106"/>
              <w:rPr>
                <w:rFonts w:hint="eastAsia" w:ascii="仿宋_GB2312" w:hAnsi="仿宋" w:eastAsia="仿宋_GB2312" w:cstheme="minorBidi"/>
                <w:b w:val="0"/>
                <w:bCs w:val="0"/>
                <w:color w:val="auto"/>
                <w:kern w:val="2"/>
                <w:sz w:val="24"/>
                <w:szCs w:val="24"/>
                <w:lang w:val="en-US" w:eastAsia="zh-CN" w:bidi="ar-SA"/>
              </w:rPr>
            </w:pPr>
          </w:p>
          <w:p>
            <w:pPr>
              <w:pStyle w:val="23"/>
              <w:spacing w:before="23" w:line="360" w:lineRule="auto"/>
              <w:ind w:left="106"/>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休闲餐厅服务</w:t>
            </w:r>
          </w:p>
        </w:tc>
        <w:tc>
          <w:tcPr>
            <w:tcW w:w="1987" w:type="dxa"/>
            <w:tcBorders>
              <w:top w:val="single" w:color="000000" w:sz="4" w:space="0"/>
              <w:left w:val="single" w:color="000000" w:sz="4" w:space="0"/>
              <w:bottom w:val="single" w:color="000000" w:sz="4" w:space="0"/>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熟悉西餐休闲餐厅服务的相关知识和服务技能，具有独立的评判能 力，具有良好的英语表达能</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力</w:t>
            </w:r>
          </w:p>
        </w:tc>
        <w:tc>
          <w:tcPr>
            <w:tcW w:w="1605" w:type="dxa"/>
            <w:tcBorders>
              <w:top w:val="single" w:color="000000" w:sz="4" w:space="0"/>
              <w:left w:val="single" w:color="000000" w:sz="4" w:space="0"/>
              <w:bottom w:val="single" w:color="000000" w:sz="4" w:space="0"/>
              <w:right w:val="single" w:color="000000" w:sz="4" w:space="0"/>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en-US" w:eastAsia="zh-CN" w:bidi="ar-SA"/>
              </w:rPr>
            </w:pP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从事西餐教学工作，有市级以上职业技能大赛执裁经历</w:t>
            </w:r>
          </w:p>
        </w:tc>
        <w:tc>
          <w:tcPr>
            <w:tcW w:w="2025" w:type="dxa"/>
            <w:tcBorders>
              <w:top w:val="single" w:color="000000" w:sz="4" w:space="0"/>
              <w:left w:val="single" w:color="000000" w:sz="4" w:space="0"/>
              <w:bottom w:val="single" w:color="000000" w:sz="4" w:space="0"/>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ascii="仿宋_GB2312" w:hAnsi="仿宋" w:eastAsia="仿宋_GB2312" w:cstheme="minorBidi"/>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具有讲师以上职称或者拥有旅游相关高级职业资格证书，行业企业专家应担任经理级以上职务或者拥有旅游相关高级职业资格证书</w:t>
            </w:r>
          </w:p>
        </w:tc>
        <w:tc>
          <w:tcPr>
            <w:tcW w:w="975" w:type="dxa"/>
            <w:tcBorders>
              <w:top w:val="single" w:color="000000" w:sz="4" w:space="0"/>
              <w:left w:val="single" w:color="000000" w:sz="4" w:space="0"/>
              <w:bottom w:val="single" w:color="000000" w:sz="4" w:space="0"/>
            </w:tcBorders>
          </w:tcPr>
          <w:p>
            <w:pPr>
              <w:pStyle w:val="23"/>
              <w:spacing w:line="360" w:lineRule="auto"/>
              <w:jc w:val="center"/>
              <w:rPr>
                <w:sz w:val="24"/>
              </w:rPr>
            </w:pPr>
          </w:p>
          <w:p>
            <w:pPr>
              <w:pStyle w:val="23"/>
              <w:spacing w:line="360" w:lineRule="auto"/>
              <w:jc w:val="center"/>
              <w:rPr>
                <w:sz w:val="24"/>
              </w:rPr>
            </w:pPr>
          </w:p>
          <w:p>
            <w:pPr>
              <w:pStyle w:val="23"/>
              <w:spacing w:line="360" w:lineRule="auto"/>
              <w:jc w:val="center"/>
              <w:rPr>
                <w:sz w:val="24"/>
              </w:rPr>
            </w:pPr>
          </w:p>
          <w:p>
            <w:pPr>
              <w:pStyle w:val="23"/>
              <w:spacing w:before="167" w:line="360" w:lineRule="auto"/>
              <w:ind w:left="274"/>
              <w:jc w:val="both"/>
              <w:rPr>
                <w:rFonts w:hint="eastAsia" w:eastAsia="仿宋"/>
                <w:sz w:val="24"/>
                <w:lang w:eastAsia="zh-CN"/>
              </w:rPr>
            </w:pPr>
            <w:r>
              <w:rPr>
                <w:rFonts w:hint="eastAsia"/>
                <w:sz w:val="24"/>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33" w:hRule="atLeast"/>
        </w:trPr>
        <w:tc>
          <w:tcPr>
            <w:tcW w:w="810" w:type="dxa"/>
            <w:tcBorders>
              <w:top w:val="single" w:color="000000" w:sz="4" w:space="0"/>
              <w:right w:val="single" w:color="000000" w:sz="4" w:space="0"/>
            </w:tcBorders>
            <w:vAlign w:val="center"/>
          </w:tcPr>
          <w:p>
            <w:pPr>
              <w:pStyle w:val="23"/>
              <w:spacing w:before="0" w:line="360" w:lineRule="auto"/>
              <w:ind w:left="0" w:right="0"/>
              <w:jc w:val="center"/>
              <w:rPr>
                <w:b/>
                <w:sz w:val="24"/>
              </w:rPr>
            </w:pPr>
            <w:r>
              <w:rPr>
                <w:rFonts w:hint="eastAsia" w:ascii="仿宋_GB2312" w:hAnsi="仿宋_GB2312" w:eastAsia="仿宋_GB2312" w:cs="仿宋_GB2312"/>
                <w:b w:val="0"/>
                <w:bCs w:val="0"/>
                <w:color w:val="auto"/>
                <w:kern w:val="2"/>
                <w:sz w:val="24"/>
                <w:szCs w:val="24"/>
                <w:lang w:val="en-US" w:eastAsia="zh-CN" w:bidi="ar-SA"/>
              </w:rPr>
              <w:t>裁判总人数</w:t>
            </w:r>
          </w:p>
        </w:tc>
        <w:tc>
          <w:tcPr>
            <w:tcW w:w="8415" w:type="dxa"/>
            <w:gridSpan w:val="5"/>
            <w:tcBorders>
              <w:top w:val="single" w:color="000000" w:sz="4" w:space="0"/>
              <w:left w:val="single" w:color="000000" w:sz="4" w:space="0"/>
            </w:tcBorders>
          </w:tcPr>
          <w:p>
            <w:pPr>
              <w:pStyle w:val="23"/>
              <w:spacing w:before="4" w:line="360" w:lineRule="auto"/>
              <w:jc w:val="both"/>
              <w:rPr>
                <w:sz w:val="24"/>
              </w:rPr>
            </w:pPr>
          </w:p>
          <w:p>
            <w:pPr>
              <w:pStyle w:val="23"/>
              <w:spacing w:line="360" w:lineRule="auto"/>
              <w:ind w:left="112"/>
              <w:jc w:val="both"/>
              <w:rPr>
                <w:sz w:val="24"/>
              </w:rPr>
            </w:pPr>
            <w:r>
              <w:rPr>
                <w:rFonts w:hint="eastAsia"/>
                <w:sz w:val="24"/>
                <w:lang w:val="en-US" w:eastAsia="zh-CN"/>
              </w:rPr>
              <w:t>12</w:t>
            </w:r>
            <w:r>
              <w:rPr>
                <w:sz w:val="24"/>
              </w:rPr>
              <w:t xml:space="preserve"> 人</w:t>
            </w:r>
          </w:p>
        </w:tc>
      </w:tr>
    </w:tbl>
    <w:p>
      <w:pPr>
        <w:pStyle w:val="4"/>
        <w:pageBreakBefore w:val="0"/>
        <w:widowControl w:val="0"/>
        <w:kinsoku/>
        <w:wordWrap/>
        <w:overflowPunct/>
        <w:topLinePunct w:val="0"/>
        <w:bidi w:val="0"/>
        <w:snapToGrid/>
        <w:spacing w:before="0" w:after="0" w:line="560" w:lineRule="exact"/>
        <w:ind w:firstLine="600" w:firstLineChars="200"/>
        <w:jc w:val="left"/>
        <w:textAlignment w:val="auto"/>
        <w:rPr>
          <w:rFonts w:ascii="黑体" w:hAnsi="黑体" w:eastAsia="黑体"/>
          <w:b w:val="0"/>
          <w:color w:val="auto"/>
          <w:szCs w:val="30"/>
        </w:rPr>
      </w:pPr>
      <w:r>
        <w:rPr>
          <w:rFonts w:hint="eastAsia" w:ascii="黑体" w:hAnsi="黑体" w:eastAsia="黑体"/>
          <w:b w:val="0"/>
          <w:color w:val="auto"/>
          <w:szCs w:val="30"/>
        </w:rPr>
        <w:t>十四、奖项设定</w:t>
      </w:r>
      <w:bookmarkStart w:id="7" w:name="_GoBack"/>
      <w:bookmarkEnd w:id="7"/>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按照2021年河南省高等职业教育技能大赛文件执行。</w:t>
      </w:r>
    </w:p>
    <w:p>
      <w:pPr>
        <w:pStyle w:val="4"/>
        <w:pageBreakBefore w:val="0"/>
        <w:widowControl w:val="0"/>
        <w:kinsoku/>
        <w:wordWrap/>
        <w:overflowPunct/>
        <w:topLinePunct w:val="0"/>
        <w:bidi w:val="0"/>
        <w:snapToGrid/>
        <w:spacing w:before="0" w:after="0" w:line="560" w:lineRule="exact"/>
        <w:ind w:firstLine="600" w:firstLineChars="200"/>
        <w:jc w:val="left"/>
        <w:textAlignment w:val="auto"/>
        <w:rPr>
          <w:rFonts w:ascii="黑体" w:hAnsi="黑体" w:eastAsia="黑体" w:cs="宋体"/>
          <w:b w:val="0"/>
          <w:color w:val="auto"/>
          <w:kern w:val="0"/>
          <w:szCs w:val="30"/>
        </w:rPr>
      </w:pPr>
      <w:r>
        <w:rPr>
          <w:rFonts w:hint="eastAsia" w:ascii="黑体" w:hAnsi="黑体" w:eastAsia="黑体" w:cs="宋体"/>
          <w:b w:val="0"/>
          <w:color w:val="auto"/>
          <w:kern w:val="0"/>
          <w:szCs w:val="30"/>
        </w:rPr>
        <w:t>十</w:t>
      </w:r>
      <w:r>
        <w:rPr>
          <w:rFonts w:hint="eastAsia" w:ascii="黑体" w:hAnsi="黑体" w:eastAsia="黑体"/>
          <w:b w:val="0"/>
          <w:color w:val="auto"/>
          <w:szCs w:val="30"/>
        </w:rPr>
        <w:t>五、赛项安全</w:t>
      </w:r>
    </w:p>
    <w:p>
      <w:pPr>
        <w:pageBreakBefore w:val="0"/>
        <w:widowControl w:val="0"/>
        <w:kinsoku/>
        <w:wordWrap/>
        <w:overflowPunct/>
        <w:topLinePunct w:val="0"/>
        <w:bidi w:val="0"/>
        <w:snapToGrid/>
        <w:spacing w:line="560" w:lineRule="exact"/>
        <w:ind w:firstLine="600" w:firstLineChars="200"/>
        <w:jc w:val="left"/>
        <w:textAlignment w:val="auto"/>
        <w:rPr>
          <w:rFonts w:hint="eastAsia" w:ascii="楷体_GB2312" w:hAnsi="仿宋" w:eastAsia="楷体_GB2312"/>
          <w:color w:val="auto"/>
          <w:sz w:val="30"/>
          <w:szCs w:val="30"/>
          <w:lang w:val="en-US" w:eastAsia="zh-CN"/>
        </w:rPr>
      </w:pPr>
      <w:r>
        <w:rPr>
          <w:rFonts w:hint="eastAsia" w:ascii="楷体_GB2312" w:hAnsi="仿宋" w:eastAsia="楷体_GB2312"/>
          <w:color w:val="auto"/>
          <w:sz w:val="30"/>
          <w:szCs w:val="30"/>
          <w:lang w:val="en-US" w:eastAsia="zh-CN"/>
        </w:rPr>
        <w:t>（一）赛场设计充分考虑安全因素</w:t>
      </w:r>
    </w:p>
    <w:p>
      <w:pPr>
        <w:pStyle w:val="5"/>
        <w:pageBreakBefore w:val="0"/>
        <w:widowControl w:val="0"/>
        <w:kinsoku/>
        <w:wordWrap/>
        <w:overflowPunct/>
        <w:topLinePunct w:val="0"/>
        <w:bidi w:val="0"/>
        <w:snapToGrid/>
        <w:spacing w:line="560" w:lineRule="exact"/>
        <w:ind w:left="240" w:right="658" w:firstLine="559"/>
        <w:jc w:val="both"/>
        <w:textAlignment w:val="auto"/>
        <w:rPr>
          <w:rFonts w:hint="eastAsia" w:ascii="仿宋_GB2312" w:hAnsi="仿宋" w:eastAsia="仿宋_GB2312" w:cstheme="minorBidi"/>
          <w:b w:val="0"/>
          <w:bCs w:val="0"/>
          <w:color w:val="auto"/>
          <w:kern w:val="2"/>
          <w:sz w:val="30"/>
          <w:szCs w:val="30"/>
          <w:lang w:val="en-US" w:eastAsia="zh-CN" w:bidi="ar-SA"/>
        </w:rPr>
      </w:pPr>
      <w:r>
        <w:rPr>
          <w:rFonts w:hint="eastAsia" w:ascii="仿宋_GB2312" w:hAnsi="仿宋" w:eastAsia="仿宋_GB2312" w:cstheme="minorBidi"/>
          <w:b w:val="0"/>
          <w:bCs w:val="0"/>
          <w:color w:val="auto"/>
          <w:kern w:val="2"/>
          <w:sz w:val="30"/>
          <w:szCs w:val="30"/>
          <w:lang w:val="en-US" w:eastAsia="zh-CN" w:bidi="ar-SA"/>
        </w:rPr>
        <w:t>场地设计、流程设计注重人流、物流的路线设计，合理划分比赛区域和观摩区。在各区域设立临时分界线，选派志愿者维持考场秩序， 避免混乱。赛场各出入口设保安岗，加强管控，确保赛场各出入口安全通畅。</w:t>
      </w:r>
    </w:p>
    <w:p>
      <w:pPr>
        <w:pageBreakBefore w:val="0"/>
        <w:widowControl w:val="0"/>
        <w:kinsoku/>
        <w:wordWrap/>
        <w:overflowPunct/>
        <w:topLinePunct w:val="0"/>
        <w:bidi w:val="0"/>
        <w:snapToGrid/>
        <w:spacing w:line="560" w:lineRule="exact"/>
        <w:ind w:firstLine="600" w:firstLineChars="200"/>
        <w:jc w:val="left"/>
        <w:textAlignment w:val="auto"/>
        <w:rPr>
          <w:rFonts w:hint="eastAsia" w:ascii="仿宋_GB2312" w:hAnsi="仿宋" w:eastAsia="仿宋_GB2312" w:cstheme="minorBidi"/>
          <w:b w:val="0"/>
          <w:bCs w:val="0"/>
          <w:color w:val="auto"/>
          <w:kern w:val="2"/>
          <w:sz w:val="30"/>
          <w:szCs w:val="30"/>
          <w:lang w:val="en-US" w:eastAsia="zh-CN" w:bidi="ar-SA"/>
        </w:rPr>
      </w:pPr>
      <w:r>
        <w:rPr>
          <w:rFonts w:hint="eastAsia" w:ascii="楷体_GB2312" w:hAnsi="仿宋" w:eastAsia="楷体_GB2312"/>
          <w:color w:val="auto"/>
          <w:sz w:val="30"/>
          <w:szCs w:val="30"/>
          <w:lang w:val="en-US" w:eastAsia="zh-CN"/>
        </w:rPr>
        <w:t>（二）现场安全保障措施</w:t>
      </w:r>
    </w:p>
    <w:p>
      <w:pPr>
        <w:pStyle w:val="21"/>
        <w:pageBreakBefore w:val="0"/>
        <w:widowControl w:val="0"/>
        <w:numPr>
          <w:ilvl w:val="0"/>
          <w:numId w:val="2"/>
        </w:numPr>
        <w:tabs>
          <w:tab w:val="left" w:pos="1083"/>
        </w:tabs>
        <w:kinsoku/>
        <w:wordWrap/>
        <w:overflowPunct/>
        <w:topLinePunct w:val="0"/>
        <w:bidi w:val="0"/>
        <w:snapToGrid/>
        <w:spacing w:before="0" w:after="0" w:line="560" w:lineRule="exact"/>
        <w:ind w:left="240" w:right="797" w:firstLine="559"/>
        <w:jc w:val="both"/>
        <w:textAlignment w:val="auto"/>
        <w:rPr>
          <w:rFonts w:hint="eastAsia" w:ascii="仿宋_GB2312" w:hAnsi="仿宋" w:eastAsia="仿宋_GB2312" w:cstheme="minorBidi"/>
          <w:b w:val="0"/>
          <w:bCs w:val="0"/>
          <w:color w:val="auto"/>
          <w:kern w:val="2"/>
          <w:sz w:val="30"/>
          <w:szCs w:val="30"/>
          <w:lang w:val="en-US" w:eastAsia="zh-CN" w:bidi="ar-SA"/>
        </w:rPr>
      </w:pPr>
      <w:r>
        <w:rPr>
          <w:rFonts w:hint="eastAsia" w:ascii="仿宋_GB2312" w:hAnsi="仿宋" w:eastAsia="仿宋_GB2312" w:cstheme="minorBidi"/>
          <w:b w:val="0"/>
          <w:bCs w:val="0"/>
          <w:color w:val="auto"/>
          <w:kern w:val="2"/>
          <w:sz w:val="30"/>
          <w:szCs w:val="30"/>
          <w:lang w:val="en-US" w:eastAsia="zh-CN" w:bidi="ar-SA"/>
        </w:rPr>
        <w:t>技能大赛前，后勤安保组组织一次消防设施的全面检查，包括消防栓、灭火器、应急疏散标志等，消除安全隐患。比赛期间，做好比赛场地安全保卫，防止火灾、盗窃现象发生，确保大赛期间的人身财产安全。</w:t>
      </w:r>
    </w:p>
    <w:p>
      <w:pPr>
        <w:pStyle w:val="21"/>
        <w:pageBreakBefore w:val="0"/>
        <w:widowControl w:val="0"/>
        <w:numPr>
          <w:ilvl w:val="0"/>
          <w:numId w:val="2"/>
        </w:numPr>
        <w:tabs>
          <w:tab w:val="left" w:pos="1083"/>
        </w:tabs>
        <w:kinsoku/>
        <w:wordWrap/>
        <w:overflowPunct/>
        <w:topLinePunct w:val="0"/>
        <w:bidi w:val="0"/>
        <w:snapToGrid/>
        <w:spacing w:before="0" w:after="0" w:line="560" w:lineRule="exact"/>
        <w:ind w:left="240" w:right="797" w:firstLine="559"/>
        <w:jc w:val="both"/>
        <w:textAlignment w:val="auto"/>
        <w:rPr>
          <w:rFonts w:hint="eastAsia" w:ascii="仿宋_GB2312" w:hAnsi="仿宋" w:eastAsia="仿宋_GB2312" w:cstheme="minorBidi"/>
          <w:b w:val="0"/>
          <w:bCs w:val="0"/>
          <w:color w:val="auto"/>
          <w:kern w:val="2"/>
          <w:sz w:val="30"/>
          <w:szCs w:val="30"/>
          <w:lang w:val="en-US" w:eastAsia="zh-CN" w:bidi="ar-SA"/>
        </w:rPr>
      </w:pPr>
      <w:r>
        <w:rPr>
          <w:rFonts w:hint="eastAsia" w:ascii="仿宋_GB2312" w:hAnsi="仿宋" w:eastAsia="仿宋_GB2312" w:cstheme="minorBidi"/>
          <w:b w:val="0"/>
          <w:bCs w:val="0"/>
          <w:color w:val="auto"/>
          <w:kern w:val="2"/>
          <w:sz w:val="30"/>
          <w:szCs w:val="30"/>
          <w:lang w:val="en-US" w:eastAsia="zh-CN" w:bidi="ar-SA"/>
        </w:rPr>
        <w:t>技能大赛前，与供电部门签订保电协议，后勤安保组要检查用电线路；比赛期间，后勤安保组巡视用电线路及配电、开关，发现问题及时解决。同时，要保证食品和交通安全。</w:t>
      </w:r>
    </w:p>
    <w:p>
      <w:pPr>
        <w:pStyle w:val="21"/>
        <w:pageBreakBefore w:val="0"/>
        <w:widowControl w:val="0"/>
        <w:numPr>
          <w:ilvl w:val="0"/>
          <w:numId w:val="2"/>
        </w:numPr>
        <w:tabs>
          <w:tab w:val="left" w:pos="1083"/>
        </w:tabs>
        <w:kinsoku/>
        <w:wordWrap/>
        <w:overflowPunct/>
        <w:topLinePunct w:val="0"/>
        <w:bidi w:val="0"/>
        <w:snapToGrid/>
        <w:spacing w:before="0" w:after="0" w:line="560" w:lineRule="exact"/>
        <w:ind w:left="240" w:right="658" w:firstLine="559"/>
        <w:jc w:val="both"/>
        <w:textAlignment w:val="auto"/>
        <w:rPr>
          <w:rFonts w:hint="eastAsia" w:ascii="仿宋_GB2312" w:hAnsi="仿宋" w:eastAsia="仿宋_GB2312" w:cstheme="minorBidi"/>
          <w:b w:val="0"/>
          <w:bCs w:val="0"/>
          <w:color w:val="auto"/>
          <w:kern w:val="2"/>
          <w:sz w:val="30"/>
          <w:szCs w:val="30"/>
          <w:lang w:val="en-US" w:eastAsia="zh-CN" w:bidi="ar-SA"/>
        </w:rPr>
      </w:pPr>
      <w:r>
        <w:rPr>
          <w:rFonts w:hint="eastAsia" w:ascii="仿宋_GB2312" w:hAnsi="仿宋" w:eastAsia="仿宋_GB2312" w:cstheme="minorBidi"/>
          <w:b w:val="0"/>
          <w:bCs w:val="0"/>
          <w:color w:val="auto"/>
          <w:kern w:val="2"/>
          <w:sz w:val="30"/>
          <w:szCs w:val="30"/>
          <w:lang w:val="en-US" w:eastAsia="zh-CN" w:bidi="ar-SA"/>
        </w:rPr>
        <w:t>所有工作人员都要参加安全责任意识培训。大赛各组责任人要对工作人员进行严格的安全教育，强调纪律卫生，行为规范，掌握进场、退场路线，防止拥挤、踩踏和人员失控，防止发生人身伤害事故。</w:t>
      </w:r>
    </w:p>
    <w:p>
      <w:pPr>
        <w:pStyle w:val="21"/>
        <w:pageBreakBefore w:val="0"/>
        <w:widowControl w:val="0"/>
        <w:numPr>
          <w:ilvl w:val="0"/>
          <w:numId w:val="2"/>
        </w:numPr>
        <w:tabs>
          <w:tab w:val="left" w:pos="1083"/>
        </w:tabs>
        <w:kinsoku/>
        <w:wordWrap/>
        <w:overflowPunct/>
        <w:topLinePunct w:val="0"/>
        <w:bidi w:val="0"/>
        <w:snapToGrid/>
        <w:spacing w:before="0" w:after="0" w:line="560" w:lineRule="exact"/>
        <w:ind w:left="240" w:right="797" w:firstLine="559"/>
        <w:jc w:val="both"/>
        <w:textAlignment w:val="auto"/>
        <w:rPr>
          <w:rFonts w:hint="eastAsia" w:ascii="仿宋_GB2312" w:hAnsi="仿宋" w:eastAsia="仿宋_GB2312" w:cstheme="minorBidi"/>
          <w:b w:val="0"/>
          <w:bCs w:val="0"/>
          <w:color w:val="auto"/>
          <w:kern w:val="2"/>
          <w:sz w:val="30"/>
          <w:szCs w:val="30"/>
          <w:lang w:val="en-US" w:eastAsia="zh-CN" w:bidi="ar-SA"/>
        </w:rPr>
      </w:pPr>
      <w:r>
        <w:rPr>
          <w:rFonts w:hint="eastAsia" w:ascii="仿宋_GB2312" w:hAnsi="仿宋" w:eastAsia="仿宋_GB2312" w:cstheme="minorBidi"/>
          <w:b w:val="0"/>
          <w:bCs w:val="0"/>
          <w:color w:val="auto"/>
          <w:kern w:val="2"/>
          <w:sz w:val="30"/>
          <w:szCs w:val="30"/>
          <w:lang w:val="en-US" w:eastAsia="zh-CN" w:bidi="ar-SA"/>
        </w:rPr>
        <w:t>后勤安保组要增强责任意识，严格检查进出车辆及人员，禁止与比赛无关的闲杂人员与机动车辆进入比赛现场，发现异常情况及时报告。</w:t>
      </w:r>
    </w:p>
    <w:p>
      <w:pPr>
        <w:pStyle w:val="21"/>
        <w:pageBreakBefore w:val="0"/>
        <w:widowControl w:val="0"/>
        <w:numPr>
          <w:ilvl w:val="0"/>
          <w:numId w:val="2"/>
        </w:numPr>
        <w:tabs>
          <w:tab w:val="left" w:pos="1083"/>
        </w:tabs>
        <w:kinsoku/>
        <w:wordWrap/>
        <w:overflowPunct/>
        <w:topLinePunct w:val="0"/>
        <w:bidi w:val="0"/>
        <w:snapToGrid/>
        <w:spacing w:before="0" w:after="0" w:line="560" w:lineRule="exact"/>
        <w:ind w:left="240" w:right="797" w:firstLine="559"/>
        <w:jc w:val="both"/>
        <w:textAlignment w:val="auto"/>
        <w:rPr>
          <w:rFonts w:hint="eastAsia" w:ascii="仿宋_GB2312" w:hAnsi="仿宋" w:eastAsia="仿宋_GB2312" w:cstheme="minorBidi"/>
          <w:b w:val="0"/>
          <w:bCs w:val="0"/>
          <w:color w:val="auto"/>
          <w:kern w:val="2"/>
          <w:sz w:val="30"/>
          <w:szCs w:val="30"/>
          <w:lang w:val="en-US" w:eastAsia="zh-CN" w:bidi="ar-SA"/>
        </w:rPr>
      </w:pPr>
      <w:r>
        <w:rPr>
          <w:rFonts w:hint="eastAsia" w:ascii="仿宋_GB2312" w:hAnsi="仿宋" w:eastAsia="仿宋_GB2312" w:cstheme="minorBidi"/>
          <w:b w:val="0"/>
          <w:bCs w:val="0"/>
          <w:color w:val="auto"/>
          <w:kern w:val="2"/>
          <w:sz w:val="30"/>
          <w:szCs w:val="30"/>
          <w:lang w:val="en-US" w:eastAsia="zh-CN" w:bidi="ar-SA"/>
        </w:rPr>
        <w:t>配齐医疗救护人员，赛场设置医疗救护站配备应急救护箱。</w:t>
      </w:r>
    </w:p>
    <w:p>
      <w:pPr>
        <w:pageBreakBefore w:val="0"/>
        <w:widowControl w:val="0"/>
        <w:kinsoku/>
        <w:wordWrap/>
        <w:overflowPunct/>
        <w:topLinePunct w:val="0"/>
        <w:bidi w:val="0"/>
        <w:snapToGrid/>
        <w:spacing w:line="560" w:lineRule="exact"/>
        <w:ind w:firstLine="600" w:firstLineChars="200"/>
        <w:jc w:val="left"/>
        <w:textAlignment w:val="auto"/>
        <w:rPr>
          <w:rFonts w:hint="eastAsia" w:ascii="仿宋_GB2312" w:hAnsi="仿宋" w:eastAsia="仿宋_GB2312" w:cstheme="minorBidi"/>
          <w:b w:val="0"/>
          <w:bCs w:val="0"/>
          <w:color w:val="auto"/>
          <w:kern w:val="2"/>
          <w:sz w:val="30"/>
          <w:szCs w:val="30"/>
          <w:lang w:val="en-US" w:eastAsia="zh-CN" w:bidi="ar-SA"/>
        </w:rPr>
      </w:pPr>
      <w:r>
        <w:rPr>
          <w:rFonts w:hint="eastAsia" w:ascii="楷体_GB2312" w:hAnsi="仿宋" w:eastAsia="楷体_GB2312"/>
          <w:color w:val="auto"/>
          <w:sz w:val="30"/>
          <w:szCs w:val="30"/>
          <w:lang w:val="en-US" w:eastAsia="zh-CN"/>
        </w:rPr>
        <w:t>（三）疫情防控措施（根据实际进行调整）</w:t>
      </w:r>
    </w:p>
    <w:p>
      <w:pPr>
        <w:pStyle w:val="21"/>
        <w:pageBreakBefore w:val="0"/>
        <w:widowControl w:val="0"/>
        <w:numPr>
          <w:ilvl w:val="0"/>
          <w:numId w:val="0"/>
        </w:numPr>
        <w:tabs>
          <w:tab w:val="left" w:pos="1083"/>
        </w:tabs>
        <w:kinsoku/>
        <w:wordWrap/>
        <w:overflowPunct/>
        <w:topLinePunct w:val="0"/>
        <w:bidi w:val="0"/>
        <w:snapToGrid/>
        <w:spacing w:before="0" w:after="0" w:line="560" w:lineRule="exact"/>
        <w:ind w:right="0" w:rightChars="0" w:firstLine="900" w:firstLineChars="300"/>
        <w:jc w:val="both"/>
        <w:textAlignment w:val="auto"/>
        <w:rPr>
          <w:rFonts w:hint="eastAsia" w:ascii="仿宋_GB2312" w:hAnsi="仿宋" w:eastAsia="仿宋_GB2312" w:cstheme="minorBidi"/>
          <w:b w:val="0"/>
          <w:bCs w:val="0"/>
          <w:color w:val="auto"/>
          <w:kern w:val="2"/>
          <w:sz w:val="30"/>
          <w:szCs w:val="30"/>
          <w:lang w:val="en-US" w:eastAsia="zh-CN" w:bidi="ar-SA"/>
        </w:rPr>
      </w:pPr>
      <w:r>
        <w:rPr>
          <w:rFonts w:hint="eastAsia" w:ascii="仿宋_GB2312" w:hAnsi="仿宋" w:eastAsia="仿宋_GB2312" w:cstheme="minorBidi"/>
          <w:b w:val="0"/>
          <w:bCs w:val="0"/>
          <w:color w:val="auto"/>
          <w:kern w:val="2"/>
          <w:sz w:val="30"/>
          <w:szCs w:val="30"/>
          <w:lang w:val="en-US" w:eastAsia="zh-CN" w:bidi="ar-SA"/>
        </w:rPr>
        <w:t>1.制定大赛疫情防控方案，遇到疫情突发事件按照预案执行。</w:t>
      </w:r>
    </w:p>
    <w:p>
      <w:pPr>
        <w:pStyle w:val="21"/>
        <w:pageBreakBefore w:val="0"/>
        <w:widowControl w:val="0"/>
        <w:numPr>
          <w:ilvl w:val="0"/>
          <w:numId w:val="0"/>
        </w:numPr>
        <w:tabs>
          <w:tab w:val="left" w:pos="1083"/>
        </w:tabs>
        <w:kinsoku/>
        <w:wordWrap/>
        <w:overflowPunct/>
        <w:topLinePunct w:val="0"/>
        <w:bidi w:val="0"/>
        <w:snapToGrid/>
        <w:spacing w:before="0" w:after="0" w:line="560" w:lineRule="exact"/>
        <w:ind w:right="0" w:rightChars="0" w:firstLine="900" w:firstLineChars="300"/>
        <w:jc w:val="both"/>
        <w:textAlignment w:val="auto"/>
        <w:rPr>
          <w:rFonts w:hint="eastAsia" w:ascii="仿宋_GB2312" w:hAnsi="仿宋" w:eastAsia="仿宋_GB2312" w:cstheme="minorBidi"/>
          <w:b w:val="0"/>
          <w:bCs w:val="0"/>
          <w:color w:val="auto"/>
          <w:kern w:val="2"/>
          <w:sz w:val="30"/>
          <w:szCs w:val="30"/>
          <w:lang w:val="en-US" w:eastAsia="zh-CN" w:bidi="ar-SA"/>
        </w:rPr>
      </w:pPr>
      <w:r>
        <w:rPr>
          <w:rFonts w:hint="eastAsia" w:ascii="仿宋_GB2312" w:hAnsi="仿宋" w:eastAsia="仿宋_GB2312" w:cstheme="minorBidi"/>
          <w:b w:val="0"/>
          <w:bCs w:val="0"/>
          <w:color w:val="auto"/>
          <w:kern w:val="2"/>
          <w:sz w:val="30"/>
          <w:szCs w:val="30"/>
          <w:lang w:val="en-US" w:eastAsia="zh-CN" w:bidi="ar-SA"/>
        </w:rPr>
        <w:t>2.参赛单位要采用多种形式对选手、教练、裁判进行疫情防治知识科普宣传，确保充分了解防疫知识、掌握防护要点、增强防护意识、支持配合防控工作。</w:t>
      </w:r>
    </w:p>
    <w:p>
      <w:pPr>
        <w:pStyle w:val="21"/>
        <w:pageBreakBefore w:val="0"/>
        <w:widowControl w:val="0"/>
        <w:numPr>
          <w:ilvl w:val="0"/>
          <w:numId w:val="0"/>
        </w:numPr>
        <w:tabs>
          <w:tab w:val="left" w:pos="1083"/>
        </w:tabs>
        <w:kinsoku/>
        <w:wordWrap/>
        <w:overflowPunct/>
        <w:topLinePunct w:val="0"/>
        <w:bidi w:val="0"/>
        <w:snapToGrid/>
        <w:spacing w:before="0" w:after="0" w:line="560" w:lineRule="exact"/>
        <w:ind w:right="703" w:rightChars="0" w:firstLine="600" w:firstLineChars="200"/>
        <w:jc w:val="both"/>
        <w:textAlignment w:val="auto"/>
        <w:rPr>
          <w:rFonts w:hint="eastAsia" w:ascii="仿宋_GB2312" w:hAnsi="仿宋" w:eastAsia="仿宋_GB2312" w:cstheme="minorBidi"/>
          <w:b w:val="0"/>
          <w:bCs w:val="0"/>
          <w:color w:val="auto"/>
          <w:kern w:val="2"/>
          <w:sz w:val="30"/>
          <w:szCs w:val="30"/>
          <w:lang w:val="en-US" w:eastAsia="zh-CN" w:bidi="ar-SA"/>
        </w:rPr>
      </w:pPr>
      <w:r>
        <w:rPr>
          <w:rFonts w:hint="eastAsia" w:ascii="仿宋_GB2312" w:hAnsi="仿宋" w:eastAsia="仿宋_GB2312" w:cstheme="minorBidi"/>
          <w:b w:val="0"/>
          <w:bCs w:val="0"/>
          <w:color w:val="auto"/>
          <w:kern w:val="2"/>
          <w:sz w:val="30"/>
          <w:szCs w:val="30"/>
          <w:lang w:val="en-US" w:eastAsia="zh-CN" w:bidi="ar-SA"/>
        </w:rPr>
        <w:t>3.选手、指导老师及相关工作人员报到时提供健康绿码，赛前、赛中严格按照相关要求进行健康检测和信息填报工作。</w:t>
      </w:r>
    </w:p>
    <w:p>
      <w:pPr>
        <w:pStyle w:val="21"/>
        <w:pageBreakBefore w:val="0"/>
        <w:widowControl w:val="0"/>
        <w:numPr>
          <w:ilvl w:val="0"/>
          <w:numId w:val="0"/>
        </w:numPr>
        <w:tabs>
          <w:tab w:val="left" w:pos="1083"/>
        </w:tabs>
        <w:kinsoku/>
        <w:wordWrap/>
        <w:overflowPunct/>
        <w:topLinePunct w:val="0"/>
        <w:bidi w:val="0"/>
        <w:snapToGrid/>
        <w:spacing w:before="0" w:after="0" w:line="560" w:lineRule="exact"/>
        <w:ind w:right="703" w:rightChars="0" w:firstLine="600" w:firstLineChars="200"/>
        <w:jc w:val="both"/>
        <w:textAlignment w:val="auto"/>
        <w:rPr>
          <w:rFonts w:hint="eastAsia" w:ascii="仿宋_GB2312" w:hAnsi="仿宋" w:eastAsia="仿宋_GB2312" w:cstheme="minorBidi"/>
          <w:b w:val="0"/>
          <w:bCs w:val="0"/>
          <w:color w:val="auto"/>
          <w:kern w:val="2"/>
          <w:sz w:val="30"/>
          <w:szCs w:val="30"/>
          <w:lang w:val="en-US" w:eastAsia="zh-CN" w:bidi="ar-SA"/>
        </w:rPr>
      </w:pPr>
      <w:r>
        <w:rPr>
          <w:rFonts w:hint="eastAsia" w:ascii="仿宋_GB2312" w:hAnsi="仿宋" w:eastAsia="仿宋_GB2312" w:cstheme="minorBidi"/>
          <w:b w:val="0"/>
          <w:bCs w:val="0"/>
          <w:color w:val="auto"/>
          <w:kern w:val="2"/>
          <w:sz w:val="30"/>
          <w:szCs w:val="30"/>
          <w:lang w:val="en-US" w:eastAsia="zh-CN" w:bidi="ar-SA"/>
        </w:rPr>
        <w:t>4.所有人员进入比赛场地等都要进行体温检测并做好相应记录， 温度超过 37.3 度不得进入场地。</w:t>
      </w:r>
    </w:p>
    <w:p>
      <w:pPr>
        <w:pStyle w:val="21"/>
        <w:pageBreakBefore w:val="0"/>
        <w:widowControl w:val="0"/>
        <w:numPr>
          <w:ilvl w:val="0"/>
          <w:numId w:val="0"/>
        </w:numPr>
        <w:tabs>
          <w:tab w:val="left" w:pos="1083"/>
        </w:tabs>
        <w:kinsoku/>
        <w:wordWrap/>
        <w:overflowPunct/>
        <w:topLinePunct w:val="0"/>
        <w:bidi w:val="0"/>
        <w:snapToGrid/>
        <w:spacing w:before="0" w:after="0" w:line="560" w:lineRule="exact"/>
        <w:ind w:right="703" w:rightChars="0" w:firstLine="600" w:firstLineChars="200"/>
        <w:jc w:val="both"/>
        <w:textAlignment w:val="auto"/>
        <w:rPr>
          <w:rFonts w:hint="eastAsia" w:ascii="仿宋_GB2312" w:hAnsi="仿宋" w:eastAsia="仿宋_GB2312" w:cstheme="minorBidi"/>
          <w:b w:val="0"/>
          <w:bCs w:val="0"/>
          <w:color w:val="auto"/>
          <w:kern w:val="2"/>
          <w:sz w:val="30"/>
          <w:szCs w:val="30"/>
          <w:lang w:val="en-US" w:eastAsia="zh-CN" w:bidi="ar-SA"/>
        </w:rPr>
      </w:pPr>
      <w:r>
        <w:rPr>
          <w:rFonts w:hint="eastAsia" w:ascii="仿宋_GB2312" w:hAnsi="仿宋" w:eastAsia="仿宋_GB2312" w:cstheme="minorBidi"/>
          <w:b w:val="0"/>
          <w:bCs w:val="0"/>
          <w:color w:val="auto"/>
          <w:kern w:val="2"/>
          <w:sz w:val="30"/>
          <w:szCs w:val="30"/>
          <w:lang w:val="en-US" w:eastAsia="zh-CN" w:bidi="ar-SA"/>
        </w:rPr>
        <w:t>5.赛场入口处放置消毒洗手液，选手工位及裁判员工作区域提供免洗消毒用品，赛场为选手和裁判配备相应的口罩等防护用品。</w:t>
      </w:r>
    </w:p>
    <w:p>
      <w:pPr>
        <w:pStyle w:val="21"/>
        <w:pageBreakBefore w:val="0"/>
        <w:widowControl w:val="0"/>
        <w:numPr>
          <w:ilvl w:val="0"/>
          <w:numId w:val="0"/>
        </w:numPr>
        <w:tabs>
          <w:tab w:val="left" w:pos="1083"/>
        </w:tabs>
        <w:kinsoku/>
        <w:wordWrap/>
        <w:overflowPunct/>
        <w:topLinePunct w:val="0"/>
        <w:bidi w:val="0"/>
        <w:snapToGrid/>
        <w:spacing w:before="0" w:after="0" w:line="560" w:lineRule="exact"/>
        <w:ind w:right="703" w:rightChars="0" w:firstLine="600" w:firstLineChars="200"/>
        <w:jc w:val="both"/>
        <w:textAlignment w:val="auto"/>
        <w:rPr>
          <w:rFonts w:hint="eastAsia" w:ascii="仿宋_GB2312" w:hAnsi="仿宋" w:eastAsia="仿宋_GB2312" w:cstheme="minorBidi"/>
          <w:b w:val="0"/>
          <w:bCs w:val="0"/>
          <w:color w:val="auto"/>
          <w:kern w:val="2"/>
          <w:sz w:val="30"/>
          <w:szCs w:val="30"/>
          <w:lang w:val="en-US" w:eastAsia="zh-CN" w:bidi="ar-SA"/>
        </w:rPr>
      </w:pPr>
      <w:r>
        <w:rPr>
          <w:rFonts w:hint="eastAsia" w:ascii="仿宋_GB2312" w:hAnsi="仿宋" w:eastAsia="仿宋_GB2312" w:cstheme="minorBidi"/>
          <w:b w:val="0"/>
          <w:bCs w:val="0"/>
          <w:color w:val="auto"/>
          <w:kern w:val="2"/>
          <w:sz w:val="30"/>
          <w:szCs w:val="30"/>
          <w:lang w:val="en-US" w:eastAsia="zh-CN" w:bidi="ar-SA"/>
        </w:rPr>
        <w:t>6.在赛场周边设置口罩专用回收箱，加强垃圾箱清洁，定期进行消毒处理。加强垃圾分类管理，及时收集并清运，设立隔离观察区域， 如比赛期间任何人员出现发热、干咳、乏力等可疑症状，及时进行暂时隔离并报告相关部门，按规定要求安排到定点医院进一步检查或就医。</w:t>
      </w:r>
    </w:p>
    <w:p>
      <w:pPr>
        <w:pStyle w:val="21"/>
        <w:pageBreakBefore w:val="0"/>
        <w:widowControl w:val="0"/>
        <w:numPr>
          <w:ilvl w:val="0"/>
          <w:numId w:val="0"/>
        </w:numPr>
        <w:tabs>
          <w:tab w:val="left" w:pos="1083"/>
        </w:tabs>
        <w:kinsoku/>
        <w:wordWrap/>
        <w:overflowPunct/>
        <w:topLinePunct w:val="0"/>
        <w:bidi w:val="0"/>
        <w:snapToGrid/>
        <w:spacing w:before="0" w:after="0" w:line="560" w:lineRule="exact"/>
        <w:ind w:right="703" w:rightChars="0" w:firstLine="600" w:firstLineChars="200"/>
        <w:jc w:val="both"/>
        <w:textAlignment w:val="auto"/>
        <w:rPr>
          <w:rFonts w:hint="eastAsia" w:ascii="仿宋_GB2312" w:hAnsi="仿宋" w:eastAsia="仿宋_GB2312" w:cstheme="minorBidi"/>
          <w:b w:val="0"/>
          <w:bCs w:val="0"/>
          <w:color w:val="auto"/>
          <w:kern w:val="2"/>
          <w:sz w:val="30"/>
          <w:szCs w:val="30"/>
          <w:lang w:val="en-US" w:eastAsia="zh-CN" w:bidi="ar-SA"/>
        </w:rPr>
      </w:pPr>
      <w:r>
        <w:rPr>
          <w:rFonts w:hint="eastAsia" w:ascii="仿宋_GB2312" w:hAnsi="仿宋" w:eastAsia="仿宋_GB2312" w:cstheme="minorBidi"/>
          <w:b w:val="0"/>
          <w:bCs w:val="0"/>
          <w:color w:val="auto"/>
          <w:kern w:val="2"/>
          <w:sz w:val="30"/>
          <w:szCs w:val="30"/>
          <w:lang w:val="en-US" w:eastAsia="zh-CN" w:bidi="ar-SA"/>
        </w:rPr>
        <w:t>7.如比赛期间出现任何人员确诊感染的情况，应立即终止比赛， 按规定进行全区域人员隔离检查。</w:t>
      </w:r>
    </w:p>
    <w:p>
      <w:pPr>
        <w:pStyle w:val="21"/>
        <w:pageBreakBefore w:val="0"/>
        <w:widowControl w:val="0"/>
        <w:numPr>
          <w:ilvl w:val="0"/>
          <w:numId w:val="0"/>
        </w:numPr>
        <w:tabs>
          <w:tab w:val="left" w:pos="1083"/>
        </w:tabs>
        <w:kinsoku/>
        <w:wordWrap/>
        <w:overflowPunct/>
        <w:topLinePunct w:val="0"/>
        <w:bidi w:val="0"/>
        <w:snapToGrid/>
        <w:spacing w:before="0" w:after="0" w:line="560" w:lineRule="exact"/>
        <w:ind w:right="703" w:rightChars="0" w:firstLine="600" w:firstLineChars="200"/>
        <w:jc w:val="both"/>
        <w:textAlignment w:val="auto"/>
        <w:rPr>
          <w:rFonts w:hint="eastAsia" w:ascii="仿宋_GB2312" w:hAnsi="仿宋" w:eastAsia="仿宋_GB2312" w:cstheme="minorBidi"/>
          <w:b w:val="0"/>
          <w:bCs w:val="0"/>
          <w:color w:val="auto"/>
          <w:kern w:val="2"/>
          <w:sz w:val="30"/>
          <w:szCs w:val="30"/>
          <w:lang w:val="en-US" w:eastAsia="zh-CN" w:bidi="ar-SA"/>
        </w:rPr>
      </w:pPr>
      <w:r>
        <w:rPr>
          <w:rFonts w:hint="eastAsia" w:ascii="仿宋_GB2312" w:hAnsi="仿宋" w:eastAsia="仿宋_GB2312" w:cstheme="minorBidi"/>
          <w:b w:val="0"/>
          <w:bCs w:val="0"/>
          <w:color w:val="auto"/>
          <w:kern w:val="2"/>
          <w:sz w:val="30"/>
          <w:szCs w:val="30"/>
          <w:lang w:val="en-US" w:eastAsia="zh-CN" w:bidi="ar-SA"/>
        </w:rPr>
        <w:t>8.大赛开闭幕式、点评会、主题论坛等大型活动均实施测温和限流措施。</w:t>
      </w:r>
    </w:p>
    <w:p>
      <w:pPr>
        <w:pStyle w:val="4"/>
        <w:pageBreakBefore w:val="0"/>
        <w:widowControl w:val="0"/>
        <w:kinsoku/>
        <w:wordWrap/>
        <w:overflowPunct/>
        <w:topLinePunct w:val="0"/>
        <w:bidi w:val="0"/>
        <w:snapToGrid/>
        <w:spacing w:before="0" w:after="0" w:line="560" w:lineRule="exact"/>
        <w:ind w:firstLine="600" w:firstLineChars="200"/>
        <w:jc w:val="left"/>
        <w:textAlignment w:val="auto"/>
        <w:rPr>
          <w:rFonts w:ascii="黑体" w:hAnsi="黑体" w:eastAsia="黑体"/>
          <w:b w:val="0"/>
          <w:color w:val="auto"/>
          <w:szCs w:val="30"/>
        </w:rPr>
      </w:pPr>
      <w:r>
        <w:rPr>
          <w:rFonts w:hint="eastAsia" w:ascii="黑体" w:hAnsi="黑体" w:eastAsia="黑体"/>
          <w:b w:val="0"/>
          <w:color w:val="auto"/>
          <w:szCs w:val="30"/>
        </w:rPr>
        <w:t>十六、申诉与仲裁</w:t>
      </w:r>
    </w:p>
    <w:p>
      <w:pPr>
        <w:pStyle w:val="5"/>
        <w:keepNext w:val="0"/>
        <w:keepLines w:val="0"/>
        <w:pageBreakBefore w:val="0"/>
        <w:widowControl w:val="0"/>
        <w:kinsoku/>
        <w:wordWrap/>
        <w:overflowPunct/>
        <w:topLinePunct w:val="0"/>
        <w:autoSpaceDE w:val="0"/>
        <w:autoSpaceDN w:val="0"/>
        <w:bidi w:val="0"/>
        <w:adjustRightInd/>
        <w:snapToGrid/>
        <w:spacing w:before="35" w:line="560" w:lineRule="exact"/>
        <w:ind w:left="84" w:leftChars="40" w:right="794" w:firstLine="600" w:firstLineChars="200"/>
        <w:jc w:val="both"/>
        <w:textAlignment w:val="auto"/>
        <w:rPr>
          <w:rFonts w:ascii="仿宋_GB2312" w:hAnsi="仿宋" w:eastAsia="仿宋_GB2312" w:cs="仿宋"/>
          <w:color w:val="FF0000"/>
          <w:kern w:val="0"/>
          <w:sz w:val="30"/>
          <w:szCs w:val="30"/>
        </w:rPr>
      </w:pPr>
      <w:r>
        <w:rPr>
          <w:rFonts w:hint="eastAsia" w:ascii="仿宋_GB2312" w:hAnsi="仿宋" w:eastAsia="仿宋_GB2312" w:cstheme="minorBidi"/>
          <w:b w:val="0"/>
          <w:bCs w:val="0"/>
          <w:color w:val="auto"/>
          <w:kern w:val="2"/>
          <w:sz w:val="30"/>
          <w:szCs w:val="30"/>
          <w:lang w:val="en-US" w:eastAsia="zh-CN" w:bidi="ar-SA"/>
        </w:rPr>
        <w:t>本赛项在比赛过程中若出现有失公正或有关人员违规等现象，代表队领队可在比赛结束后 2 小时之内向监督仲裁组提出申诉。大赛采取两级仲裁机制。赛项设监督仲裁工作组，赛区设监督仲裁委员会。大赛执委会办公室选派人员参加赛区监督仲裁委员会工作。赛项监督仲裁工作组在接到申诉后的 2 小时内组织复议，并及时反馈复议结果。申诉方对复议结果仍有异议，可由领队向赛区监督仲裁委员会提出申诉。赛区监督仲裁委员会的仲裁结果为最终结果。</w:t>
      </w:r>
    </w:p>
    <w:p>
      <w:pPr>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ascii="黑体" w:hAnsi="黑体" w:eastAsia="黑体"/>
          <w:color w:val="auto"/>
          <w:sz w:val="30"/>
          <w:szCs w:val="30"/>
        </w:rPr>
      </w:pPr>
      <w:r>
        <w:rPr>
          <w:rFonts w:hint="eastAsia" w:ascii="黑体" w:hAnsi="黑体" w:eastAsia="黑体"/>
          <w:color w:val="auto"/>
          <w:sz w:val="30"/>
          <w:szCs w:val="30"/>
        </w:rPr>
        <w:t>十七、竞赛须知</w:t>
      </w:r>
    </w:p>
    <w:p>
      <w:pPr>
        <w:pageBreakBefore w:val="0"/>
        <w:widowControl w:val="0"/>
        <w:kinsoku/>
        <w:wordWrap/>
        <w:overflowPunct/>
        <w:topLinePunct w:val="0"/>
        <w:bidi w:val="0"/>
        <w:snapToGrid/>
        <w:spacing w:line="560" w:lineRule="exact"/>
        <w:ind w:firstLine="600" w:firstLineChars="200"/>
        <w:jc w:val="left"/>
        <w:textAlignment w:val="auto"/>
        <w:rPr>
          <w:rFonts w:hint="eastAsia" w:ascii="楷体_GB2312" w:hAnsi="仿宋" w:eastAsia="楷体_GB2312"/>
          <w:color w:val="auto"/>
          <w:sz w:val="30"/>
          <w:szCs w:val="30"/>
          <w:lang w:val="en-US" w:eastAsia="zh-CN"/>
        </w:rPr>
      </w:pPr>
      <w:r>
        <w:rPr>
          <w:rFonts w:hint="eastAsia" w:ascii="楷体_GB2312" w:hAnsi="仿宋" w:eastAsia="楷体_GB2312"/>
          <w:color w:val="auto"/>
          <w:sz w:val="30"/>
          <w:szCs w:val="30"/>
          <w:lang w:val="en-US" w:eastAsia="zh-CN"/>
        </w:rPr>
        <w:t>（一）参赛队须知</w:t>
      </w:r>
    </w:p>
    <w:p>
      <w:pPr>
        <w:pageBreakBefore w:val="0"/>
        <w:widowControl w:val="0"/>
        <w:kinsoku/>
        <w:wordWrap/>
        <w:overflowPunct/>
        <w:topLinePunct w:val="0"/>
        <w:bidi w:val="0"/>
        <w:snapToGrid/>
        <w:spacing w:line="560" w:lineRule="exact"/>
        <w:ind w:firstLine="600" w:firstLineChars="200"/>
        <w:jc w:val="left"/>
        <w:textAlignment w:val="auto"/>
        <w:rPr>
          <w:rFonts w:hint="eastAsia" w:ascii="仿宋_GB2312" w:hAnsi="仿宋" w:eastAsia="仿宋_GB2312" w:cstheme="minorBidi"/>
          <w:b w:val="0"/>
          <w:bCs w:val="0"/>
          <w:color w:val="auto"/>
          <w:kern w:val="2"/>
          <w:sz w:val="30"/>
          <w:szCs w:val="30"/>
          <w:lang w:val="en-US" w:eastAsia="zh-CN" w:bidi="ar-SA"/>
        </w:rPr>
      </w:pPr>
      <w:r>
        <w:rPr>
          <w:rFonts w:hint="eastAsia" w:ascii="楷体_GB2312" w:hAnsi="仿宋" w:eastAsia="楷体_GB2312"/>
          <w:color w:val="auto"/>
          <w:sz w:val="30"/>
          <w:szCs w:val="30"/>
          <w:lang w:val="en-US" w:eastAsia="zh-CN"/>
        </w:rPr>
        <w:t>1.</w:t>
      </w:r>
      <w:r>
        <w:rPr>
          <w:rFonts w:hint="eastAsia" w:ascii="仿宋_GB2312" w:hAnsi="仿宋" w:eastAsia="仿宋_GB2312" w:cstheme="minorBidi"/>
          <w:b w:val="0"/>
          <w:bCs w:val="0"/>
          <w:color w:val="auto"/>
          <w:kern w:val="2"/>
          <w:sz w:val="30"/>
          <w:szCs w:val="30"/>
          <w:lang w:val="en-US" w:eastAsia="zh-CN" w:bidi="ar-SA"/>
        </w:rPr>
        <w:t>领队负责本参赛队的参赛组织和与大赛相关方的联络。</w:t>
      </w:r>
    </w:p>
    <w:p>
      <w:pPr>
        <w:pStyle w:val="21"/>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before="0" w:after="0" w:line="560" w:lineRule="exact"/>
        <w:ind w:right="292" w:rightChars="139" w:firstLine="600" w:firstLineChars="200"/>
        <w:jc w:val="both"/>
        <w:textAlignment w:val="auto"/>
        <w:rPr>
          <w:rFonts w:hint="eastAsia" w:ascii="仿宋_GB2312" w:hAnsi="仿宋" w:eastAsia="仿宋_GB2312" w:cstheme="minorBidi"/>
          <w:b w:val="0"/>
          <w:bCs w:val="0"/>
          <w:color w:val="auto"/>
          <w:kern w:val="2"/>
          <w:sz w:val="30"/>
          <w:szCs w:val="30"/>
          <w:lang w:val="en-US" w:eastAsia="zh-CN" w:bidi="ar-SA"/>
        </w:rPr>
      </w:pPr>
      <w:r>
        <w:rPr>
          <w:rFonts w:hint="eastAsia" w:ascii="仿宋_GB2312" w:hAnsi="仿宋" w:eastAsia="仿宋_GB2312" w:cstheme="minorBidi"/>
          <w:b w:val="0"/>
          <w:bCs w:val="0"/>
          <w:color w:val="auto"/>
          <w:kern w:val="2"/>
          <w:sz w:val="30"/>
          <w:szCs w:val="30"/>
          <w:lang w:val="en-US" w:eastAsia="zh-CN" w:bidi="ar-SA"/>
        </w:rPr>
        <w:t>2.高职组参赛选手须为普通高等学校全日制在籍高职学生。本科院校中高职类全日制在籍学生可报名参加高职组比赛。五年制高职学生报名参赛的，一至三年级（含三年级）学生参加中职组比赛，四、五年级学生参加高职组比赛。高职组参赛选手年龄一般不超过 25 周岁，年龄计算的截止时间以 2021 年 10 月 1 日为准。参赛选手须认真填写报名表各项内容，提供个人真实身份证明，凡弄虚作假者，将取消其比赛资格。</w:t>
      </w:r>
    </w:p>
    <w:p>
      <w:pPr>
        <w:pStyle w:val="21"/>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before="0" w:after="0" w:line="560" w:lineRule="exact"/>
        <w:ind w:right="292" w:rightChars="139" w:firstLine="600" w:firstLineChars="200"/>
        <w:jc w:val="both"/>
        <w:textAlignment w:val="auto"/>
        <w:rPr>
          <w:rFonts w:hint="eastAsia" w:ascii="仿宋_GB2312" w:hAnsi="仿宋" w:eastAsia="仿宋_GB2312" w:cstheme="minorBidi"/>
          <w:b w:val="0"/>
          <w:bCs w:val="0"/>
          <w:color w:val="auto"/>
          <w:kern w:val="2"/>
          <w:sz w:val="30"/>
          <w:szCs w:val="30"/>
          <w:lang w:val="en-US" w:eastAsia="zh-CN" w:bidi="ar-SA"/>
        </w:rPr>
      </w:pPr>
      <w:r>
        <w:rPr>
          <w:rFonts w:hint="eastAsia" w:ascii="仿宋_GB2312" w:hAnsi="仿宋" w:eastAsia="仿宋_GB2312" w:cstheme="minorBidi"/>
          <w:b w:val="0"/>
          <w:bCs w:val="0"/>
          <w:color w:val="auto"/>
          <w:kern w:val="2"/>
          <w:sz w:val="30"/>
          <w:szCs w:val="30"/>
          <w:lang w:val="en-US" w:eastAsia="zh-CN" w:bidi="ar-SA"/>
        </w:rPr>
        <w:t>3.凡在往届河南省职业院校技能大赛中获一等奖的选手，不能再参加同一项目同一组别的比赛。团体赛不得跨校组队。</w:t>
      </w:r>
    </w:p>
    <w:p>
      <w:pPr>
        <w:pStyle w:val="21"/>
        <w:pageBreakBefore w:val="0"/>
        <w:widowControl w:val="0"/>
        <w:numPr>
          <w:ilvl w:val="0"/>
          <w:numId w:val="0"/>
        </w:numPr>
        <w:tabs>
          <w:tab w:val="left" w:pos="1083"/>
        </w:tabs>
        <w:kinsoku/>
        <w:wordWrap/>
        <w:overflowPunct/>
        <w:topLinePunct w:val="0"/>
        <w:bidi w:val="0"/>
        <w:snapToGrid/>
        <w:spacing w:before="0" w:after="0" w:line="560" w:lineRule="exact"/>
        <w:ind w:right="0" w:rightChars="0" w:firstLine="600" w:firstLineChars="200"/>
        <w:jc w:val="both"/>
        <w:textAlignment w:val="auto"/>
        <w:rPr>
          <w:rFonts w:hint="eastAsia" w:ascii="仿宋_GB2312" w:hAnsi="仿宋" w:eastAsia="仿宋_GB2312" w:cstheme="minorBidi"/>
          <w:b w:val="0"/>
          <w:bCs w:val="0"/>
          <w:color w:val="auto"/>
          <w:kern w:val="2"/>
          <w:sz w:val="30"/>
          <w:szCs w:val="30"/>
          <w:lang w:val="en-US" w:eastAsia="zh-CN" w:bidi="ar-SA"/>
        </w:rPr>
      </w:pPr>
      <w:r>
        <w:rPr>
          <w:rFonts w:hint="eastAsia" w:ascii="仿宋_GB2312" w:hAnsi="仿宋" w:eastAsia="仿宋_GB2312" w:cstheme="minorBidi"/>
          <w:b w:val="0"/>
          <w:bCs w:val="0"/>
          <w:color w:val="auto"/>
          <w:kern w:val="2"/>
          <w:sz w:val="30"/>
          <w:szCs w:val="30"/>
          <w:lang w:val="en-US" w:eastAsia="zh-CN" w:bidi="ar-SA"/>
        </w:rPr>
        <w:t>4.比赛期间，各参赛队应为选手购买人身意外保险。</w:t>
      </w:r>
    </w:p>
    <w:p>
      <w:pPr>
        <w:pStyle w:val="21"/>
        <w:pageBreakBefore w:val="0"/>
        <w:widowControl w:val="0"/>
        <w:numPr>
          <w:ilvl w:val="0"/>
          <w:numId w:val="0"/>
        </w:numPr>
        <w:tabs>
          <w:tab w:val="left" w:pos="1083"/>
        </w:tabs>
        <w:kinsoku/>
        <w:wordWrap/>
        <w:overflowPunct/>
        <w:topLinePunct w:val="0"/>
        <w:bidi w:val="0"/>
        <w:snapToGrid/>
        <w:spacing w:before="0" w:after="0" w:line="560" w:lineRule="exact"/>
        <w:ind w:right="0" w:rightChars="0" w:firstLine="600" w:firstLineChars="200"/>
        <w:jc w:val="both"/>
        <w:textAlignment w:val="auto"/>
        <w:rPr>
          <w:rFonts w:hint="eastAsia" w:ascii="仿宋_GB2312" w:hAnsi="仿宋" w:eastAsia="仿宋_GB2312" w:cstheme="minorBidi"/>
          <w:b w:val="0"/>
          <w:bCs w:val="0"/>
          <w:color w:val="auto"/>
          <w:kern w:val="2"/>
          <w:sz w:val="30"/>
          <w:szCs w:val="30"/>
          <w:lang w:val="en-US" w:eastAsia="zh-CN" w:bidi="ar-SA"/>
        </w:rPr>
      </w:pPr>
      <w:r>
        <w:rPr>
          <w:rFonts w:hint="eastAsia" w:ascii="仿宋_GB2312" w:hAnsi="仿宋" w:eastAsia="仿宋_GB2312" w:cstheme="minorBidi"/>
          <w:b w:val="0"/>
          <w:bCs w:val="0"/>
          <w:color w:val="auto"/>
          <w:kern w:val="2"/>
          <w:sz w:val="30"/>
          <w:szCs w:val="30"/>
          <w:lang w:val="en-US" w:eastAsia="zh-CN" w:bidi="ar-SA"/>
        </w:rPr>
        <w:t>5.各代表队须按照大赛赛程安排前往指定地点参加比赛及相关活动。</w:t>
      </w:r>
    </w:p>
    <w:p>
      <w:pPr>
        <w:pStyle w:val="21"/>
        <w:pageBreakBefore w:val="0"/>
        <w:widowControl w:val="0"/>
        <w:numPr>
          <w:ilvl w:val="0"/>
          <w:numId w:val="0"/>
        </w:numPr>
        <w:tabs>
          <w:tab w:val="left" w:pos="1083"/>
        </w:tabs>
        <w:kinsoku/>
        <w:wordWrap/>
        <w:overflowPunct/>
        <w:topLinePunct w:val="0"/>
        <w:bidi w:val="0"/>
        <w:snapToGrid/>
        <w:spacing w:before="0" w:after="0" w:line="560" w:lineRule="exact"/>
        <w:ind w:right="0" w:rightChars="0" w:firstLine="600" w:firstLineChars="200"/>
        <w:jc w:val="both"/>
        <w:textAlignment w:val="auto"/>
        <w:rPr>
          <w:rFonts w:hint="eastAsia" w:ascii="仿宋_GB2312" w:hAnsi="仿宋" w:eastAsia="仿宋_GB2312" w:cstheme="minorBidi"/>
          <w:b w:val="0"/>
          <w:bCs w:val="0"/>
          <w:color w:val="auto"/>
          <w:kern w:val="2"/>
          <w:sz w:val="30"/>
          <w:szCs w:val="30"/>
          <w:lang w:val="en-US" w:eastAsia="zh-CN" w:bidi="ar-SA"/>
        </w:rPr>
      </w:pPr>
      <w:r>
        <w:rPr>
          <w:rFonts w:hint="eastAsia" w:ascii="仿宋_GB2312" w:hAnsi="仿宋" w:eastAsia="仿宋_GB2312" w:cstheme="minorBidi"/>
          <w:b w:val="0"/>
          <w:bCs w:val="0"/>
          <w:color w:val="auto"/>
          <w:kern w:val="2"/>
          <w:sz w:val="30"/>
          <w:szCs w:val="30"/>
          <w:lang w:val="en-US" w:eastAsia="zh-CN" w:bidi="ar-SA"/>
        </w:rPr>
        <w:t>6.参赛队可以在规定的时间进入比赛场地进行适应练习。</w:t>
      </w:r>
    </w:p>
    <w:p>
      <w:pPr>
        <w:pStyle w:val="21"/>
        <w:pageBreakBefore w:val="0"/>
        <w:widowControl w:val="0"/>
        <w:numPr>
          <w:ilvl w:val="0"/>
          <w:numId w:val="0"/>
        </w:numPr>
        <w:tabs>
          <w:tab w:val="left" w:pos="1083"/>
        </w:tabs>
        <w:kinsoku/>
        <w:wordWrap/>
        <w:overflowPunct/>
        <w:topLinePunct w:val="0"/>
        <w:bidi w:val="0"/>
        <w:snapToGrid/>
        <w:spacing w:before="0" w:after="0" w:line="560" w:lineRule="exact"/>
        <w:ind w:right="0" w:rightChars="0" w:firstLine="600" w:firstLineChars="200"/>
        <w:jc w:val="both"/>
        <w:textAlignment w:val="auto"/>
        <w:rPr>
          <w:rFonts w:hint="eastAsia" w:ascii="仿宋_GB2312" w:hAnsi="仿宋" w:eastAsia="仿宋_GB2312" w:cstheme="minorBidi"/>
          <w:b w:val="0"/>
          <w:bCs w:val="0"/>
          <w:color w:val="auto"/>
          <w:kern w:val="2"/>
          <w:sz w:val="30"/>
          <w:szCs w:val="30"/>
          <w:lang w:val="en-US" w:eastAsia="zh-CN" w:bidi="ar-SA"/>
        </w:rPr>
      </w:pPr>
      <w:r>
        <w:rPr>
          <w:rFonts w:hint="eastAsia" w:ascii="仿宋_GB2312" w:hAnsi="仿宋" w:eastAsia="仿宋_GB2312" w:cstheme="minorBidi"/>
          <w:b w:val="0"/>
          <w:bCs w:val="0"/>
          <w:color w:val="auto"/>
          <w:kern w:val="2"/>
          <w:sz w:val="30"/>
          <w:szCs w:val="30"/>
          <w:lang w:val="en-US" w:eastAsia="zh-CN" w:bidi="ar-SA"/>
        </w:rPr>
        <w:t>7.为避免影响其他选手，比赛中不允许播放背景音乐。</w:t>
      </w:r>
    </w:p>
    <w:p>
      <w:pPr>
        <w:pageBreakBefore w:val="0"/>
        <w:widowControl w:val="0"/>
        <w:kinsoku/>
        <w:wordWrap/>
        <w:overflowPunct/>
        <w:topLinePunct w:val="0"/>
        <w:bidi w:val="0"/>
        <w:snapToGrid/>
        <w:spacing w:line="560" w:lineRule="exact"/>
        <w:ind w:firstLine="600" w:firstLineChars="200"/>
        <w:jc w:val="left"/>
        <w:textAlignment w:val="auto"/>
        <w:rPr>
          <w:rFonts w:hint="eastAsia" w:ascii="楷体_GB2312" w:hAnsi="仿宋" w:eastAsia="楷体_GB2312"/>
          <w:color w:val="auto"/>
          <w:sz w:val="30"/>
          <w:szCs w:val="30"/>
          <w:lang w:val="en-US" w:eastAsia="zh-CN"/>
        </w:rPr>
      </w:pPr>
      <w:r>
        <w:rPr>
          <w:rFonts w:hint="eastAsia" w:ascii="楷体_GB2312" w:hAnsi="仿宋" w:eastAsia="楷体_GB2312"/>
          <w:color w:val="auto"/>
          <w:sz w:val="30"/>
          <w:szCs w:val="30"/>
          <w:lang w:val="en-US" w:eastAsia="zh-CN"/>
        </w:rPr>
        <w:t>（二）指导教师须知</w:t>
      </w:r>
    </w:p>
    <w:p>
      <w:pPr>
        <w:pageBreakBefore w:val="0"/>
        <w:widowControl w:val="0"/>
        <w:kinsoku/>
        <w:wordWrap/>
        <w:overflowPunct/>
        <w:topLinePunct w:val="0"/>
        <w:bidi w:val="0"/>
        <w:snapToGrid/>
        <w:spacing w:line="560" w:lineRule="exact"/>
        <w:ind w:firstLine="600" w:firstLineChars="200"/>
        <w:jc w:val="left"/>
        <w:textAlignment w:val="auto"/>
        <w:rPr>
          <w:rFonts w:hint="eastAsia" w:ascii="仿宋_GB2312" w:hAnsi="仿宋" w:eastAsia="仿宋_GB2312" w:cstheme="minorBidi"/>
          <w:b w:val="0"/>
          <w:bCs w:val="0"/>
          <w:color w:val="auto"/>
          <w:kern w:val="2"/>
          <w:sz w:val="30"/>
          <w:szCs w:val="30"/>
          <w:lang w:val="en-US" w:eastAsia="zh-CN" w:bidi="ar-SA"/>
        </w:rPr>
      </w:pPr>
      <w:r>
        <w:rPr>
          <w:rFonts w:hint="eastAsia" w:ascii="楷体_GB2312" w:hAnsi="仿宋" w:eastAsia="楷体_GB2312"/>
          <w:color w:val="auto"/>
          <w:sz w:val="30"/>
          <w:szCs w:val="30"/>
          <w:lang w:val="en-US" w:eastAsia="zh-CN"/>
        </w:rPr>
        <w:t>1.</w:t>
      </w:r>
      <w:r>
        <w:rPr>
          <w:rFonts w:hint="eastAsia" w:ascii="仿宋_GB2312" w:hAnsi="仿宋" w:eastAsia="仿宋_GB2312" w:cstheme="minorBidi"/>
          <w:b w:val="0"/>
          <w:bCs w:val="0"/>
          <w:color w:val="auto"/>
          <w:kern w:val="2"/>
          <w:sz w:val="30"/>
          <w:szCs w:val="30"/>
          <w:lang w:val="en-US" w:eastAsia="zh-CN" w:bidi="ar-SA"/>
        </w:rPr>
        <w:t>每个参赛队最多可配 2 名指导教师。指导教师经报名、审核后确定，一经确定不得更换。</w:t>
      </w:r>
    </w:p>
    <w:p>
      <w:pPr>
        <w:pageBreakBefore w:val="0"/>
        <w:widowControl w:val="0"/>
        <w:kinsoku/>
        <w:wordWrap/>
        <w:overflowPunct/>
        <w:topLinePunct w:val="0"/>
        <w:bidi w:val="0"/>
        <w:snapToGrid/>
        <w:spacing w:line="560" w:lineRule="exact"/>
        <w:ind w:firstLine="600" w:firstLineChars="200"/>
        <w:jc w:val="left"/>
        <w:textAlignment w:val="auto"/>
        <w:rPr>
          <w:rFonts w:hint="eastAsia" w:ascii="仿宋_GB2312" w:hAnsi="仿宋" w:eastAsia="仿宋_GB2312" w:cstheme="minorBidi"/>
          <w:b w:val="0"/>
          <w:bCs w:val="0"/>
          <w:color w:val="auto"/>
          <w:kern w:val="2"/>
          <w:sz w:val="30"/>
          <w:szCs w:val="30"/>
          <w:lang w:val="en-US" w:eastAsia="zh-CN" w:bidi="ar-SA"/>
        </w:rPr>
      </w:pPr>
      <w:r>
        <w:rPr>
          <w:rFonts w:hint="eastAsia" w:ascii="仿宋_GB2312" w:hAnsi="仿宋" w:eastAsia="仿宋_GB2312" w:cstheme="minorBidi"/>
          <w:b w:val="0"/>
          <w:bCs w:val="0"/>
          <w:color w:val="auto"/>
          <w:kern w:val="2"/>
          <w:sz w:val="30"/>
          <w:szCs w:val="30"/>
          <w:lang w:val="en-US" w:eastAsia="zh-CN" w:bidi="ar-SA"/>
        </w:rPr>
        <w:t>2.严格遵守赛场规章制度，尽职尽责。</w:t>
      </w:r>
    </w:p>
    <w:p>
      <w:pPr>
        <w:pStyle w:val="21"/>
        <w:pageBreakBefore w:val="0"/>
        <w:widowControl w:val="0"/>
        <w:numPr>
          <w:ilvl w:val="0"/>
          <w:numId w:val="0"/>
        </w:numPr>
        <w:tabs>
          <w:tab w:val="left" w:pos="1083"/>
        </w:tabs>
        <w:kinsoku/>
        <w:wordWrap/>
        <w:overflowPunct/>
        <w:topLinePunct w:val="0"/>
        <w:bidi w:val="0"/>
        <w:snapToGrid/>
        <w:spacing w:before="0" w:after="0" w:line="560" w:lineRule="exact"/>
        <w:ind w:right="0" w:rightChars="0" w:firstLine="600" w:firstLineChars="200"/>
        <w:jc w:val="both"/>
        <w:textAlignment w:val="auto"/>
        <w:rPr>
          <w:rFonts w:hint="eastAsia" w:ascii="仿宋_GB2312" w:hAnsi="仿宋" w:eastAsia="仿宋_GB2312" w:cstheme="minorBidi"/>
          <w:b w:val="0"/>
          <w:bCs w:val="0"/>
          <w:color w:val="auto"/>
          <w:kern w:val="2"/>
          <w:sz w:val="30"/>
          <w:szCs w:val="30"/>
          <w:lang w:val="en-US" w:eastAsia="zh-CN" w:bidi="ar-SA"/>
        </w:rPr>
      </w:pPr>
      <w:r>
        <w:rPr>
          <w:rFonts w:hint="eastAsia" w:ascii="仿宋_GB2312" w:hAnsi="仿宋" w:eastAsia="仿宋_GB2312" w:cstheme="minorBidi"/>
          <w:b w:val="0"/>
          <w:bCs w:val="0"/>
          <w:color w:val="auto"/>
          <w:kern w:val="2"/>
          <w:sz w:val="30"/>
          <w:szCs w:val="30"/>
          <w:lang w:val="en-US" w:eastAsia="zh-CN" w:bidi="ar-SA"/>
        </w:rPr>
        <w:t>3.竞赛过程中，指导教师不得进入竞赛场地。</w:t>
      </w:r>
    </w:p>
    <w:p>
      <w:pPr>
        <w:pStyle w:val="21"/>
        <w:pageBreakBefore w:val="0"/>
        <w:widowControl w:val="0"/>
        <w:numPr>
          <w:ilvl w:val="0"/>
          <w:numId w:val="0"/>
        </w:numPr>
        <w:tabs>
          <w:tab w:val="left" w:pos="1083"/>
        </w:tabs>
        <w:kinsoku/>
        <w:wordWrap/>
        <w:overflowPunct/>
        <w:topLinePunct w:val="0"/>
        <w:bidi w:val="0"/>
        <w:snapToGrid/>
        <w:spacing w:before="0" w:after="0" w:line="560" w:lineRule="exact"/>
        <w:ind w:right="0" w:rightChars="0" w:firstLine="600" w:firstLineChars="200"/>
        <w:jc w:val="both"/>
        <w:textAlignment w:val="auto"/>
        <w:rPr>
          <w:rFonts w:hint="eastAsia" w:ascii="仿宋_GB2312" w:hAnsi="仿宋" w:eastAsia="仿宋_GB2312" w:cstheme="minorBidi"/>
          <w:b w:val="0"/>
          <w:bCs w:val="0"/>
          <w:color w:val="auto"/>
          <w:kern w:val="2"/>
          <w:sz w:val="30"/>
          <w:szCs w:val="30"/>
          <w:lang w:val="en-US" w:eastAsia="zh-CN" w:bidi="ar-SA"/>
        </w:rPr>
      </w:pPr>
      <w:r>
        <w:rPr>
          <w:rFonts w:hint="eastAsia" w:ascii="仿宋_GB2312" w:hAnsi="仿宋" w:eastAsia="仿宋_GB2312" w:cstheme="minorBidi"/>
          <w:b w:val="0"/>
          <w:bCs w:val="0"/>
          <w:color w:val="auto"/>
          <w:kern w:val="2"/>
          <w:sz w:val="30"/>
          <w:szCs w:val="30"/>
          <w:lang w:val="en-US" w:eastAsia="zh-CN" w:bidi="ar-SA"/>
        </w:rPr>
        <w:t>4.指导教师应按时参加赛区组织的相关会议。</w:t>
      </w:r>
    </w:p>
    <w:p>
      <w:pPr>
        <w:pStyle w:val="21"/>
        <w:pageBreakBefore w:val="0"/>
        <w:widowControl w:val="0"/>
        <w:numPr>
          <w:ilvl w:val="0"/>
          <w:numId w:val="0"/>
        </w:numPr>
        <w:tabs>
          <w:tab w:val="left" w:pos="1083"/>
        </w:tabs>
        <w:kinsoku/>
        <w:wordWrap/>
        <w:overflowPunct/>
        <w:topLinePunct w:val="0"/>
        <w:bidi w:val="0"/>
        <w:snapToGrid/>
        <w:spacing w:before="0" w:after="0" w:line="560" w:lineRule="exact"/>
        <w:ind w:right="797" w:rightChars="0" w:firstLine="600" w:firstLineChars="200"/>
        <w:jc w:val="both"/>
        <w:textAlignment w:val="auto"/>
        <w:rPr>
          <w:rFonts w:hint="eastAsia" w:ascii="仿宋_GB2312" w:hAnsi="仿宋" w:eastAsia="仿宋_GB2312" w:cstheme="minorBidi"/>
          <w:b w:val="0"/>
          <w:bCs w:val="0"/>
          <w:color w:val="auto"/>
          <w:kern w:val="2"/>
          <w:sz w:val="30"/>
          <w:szCs w:val="30"/>
          <w:lang w:val="en-US" w:eastAsia="zh-CN" w:bidi="ar-SA"/>
        </w:rPr>
      </w:pPr>
      <w:r>
        <w:rPr>
          <w:rFonts w:hint="eastAsia" w:ascii="仿宋_GB2312" w:hAnsi="仿宋" w:eastAsia="仿宋_GB2312" w:cstheme="minorBidi"/>
          <w:b w:val="0"/>
          <w:bCs w:val="0"/>
          <w:color w:val="auto"/>
          <w:kern w:val="2"/>
          <w:sz w:val="30"/>
          <w:szCs w:val="30"/>
          <w:lang w:val="en-US" w:eastAsia="zh-CN" w:bidi="ar-SA"/>
        </w:rPr>
        <w:t>5.指导教师要做好本队参赛选手的有关组织工作，督促参赛选手按指定时间和地点报到；做好参赛选手的后勤保障、安全工作；自觉维护赛场秩序。</w:t>
      </w:r>
    </w:p>
    <w:p>
      <w:pPr>
        <w:pageBreakBefore w:val="0"/>
        <w:widowControl w:val="0"/>
        <w:kinsoku/>
        <w:wordWrap/>
        <w:overflowPunct/>
        <w:topLinePunct w:val="0"/>
        <w:bidi w:val="0"/>
        <w:snapToGrid/>
        <w:spacing w:line="560" w:lineRule="exact"/>
        <w:ind w:firstLine="600" w:firstLineChars="200"/>
        <w:jc w:val="left"/>
        <w:textAlignment w:val="auto"/>
        <w:rPr>
          <w:rFonts w:hint="eastAsia" w:ascii="楷体_GB2312" w:hAnsi="仿宋" w:eastAsia="楷体_GB2312"/>
          <w:color w:val="auto"/>
          <w:sz w:val="30"/>
          <w:szCs w:val="30"/>
          <w:lang w:val="en-US" w:eastAsia="zh-CN"/>
        </w:rPr>
      </w:pPr>
      <w:r>
        <w:rPr>
          <w:rFonts w:hint="eastAsia" w:ascii="楷体_GB2312" w:hAnsi="仿宋" w:eastAsia="楷体_GB2312"/>
          <w:color w:val="auto"/>
          <w:sz w:val="30"/>
          <w:szCs w:val="30"/>
          <w:lang w:val="en-US" w:eastAsia="zh-CN"/>
        </w:rPr>
        <w:t>（三）参赛选手须知</w:t>
      </w:r>
    </w:p>
    <w:p>
      <w:pPr>
        <w:pageBreakBefore w:val="0"/>
        <w:widowControl w:val="0"/>
        <w:kinsoku/>
        <w:wordWrap/>
        <w:overflowPunct/>
        <w:topLinePunct w:val="0"/>
        <w:bidi w:val="0"/>
        <w:snapToGrid/>
        <w:spacing w:line="560" w:lineRule="exact"/>
        <w:ind w:firstLine="600" w:firstLineChars="200"/>
        <w:jc w:val="left"/>
        <w:textAlignment w:val="auto"/>
        <w:rPr>
          <w:rFonts w:hint="eastAsia" w:ascii="仿宋_GB2312" w:hAnsi="仿宋" w:eastAsia="仿宋_GB2312" w:cstheme="minorBidi"/>
          <w:b w:val="0"/>
          <w:bCs w:val="0"/>
          <w:color w:val="auto"/>
          <w:kern w:val="2"/>
          <w:sz w:val="30"/>
          <w:szCs w:val="30"/>
          <w:lang w:val="en-US" w:eastAsia="zh-CN" w:bidi="ar-SA"/>
        </w:rPr>
      </w:pPr>
      <w:r>
        <w:rPr>
          <w:rFonts w:hint="eastAsia" w:ascii="楷体_GB2312" w:hAnsi="仿宋" w:eastAsia="楷体_GB2312"/>
          <w:color w:val="auto"/>
          <w:sz w:val="30"/>
          <w:szCs w:val="30"/>
          <w:lang w:val="en-US" w:eastAsia="zh-CN"/>
        </w:rPr>
        <w:t>1.</w:t>
      </w:r>
      <w:r>
        <w:rPr>
          <w:rFonts w:hint="eastAsia" w:ascii="仿宋_GB2312" w:hAnsi="仿宋" w:eastAsia="仿宋_GB2312" w:cstheme="minorBidi"/>
          <w:b w:val="0"/>
          <w:bCs w:val="0"/>
          <w:color w:val="auto"/>
          <w:kern w:val="2"/>
          <w:sz w:val="30"/>
          <w:szCs w:val="30"/>
          <w:lang w:val="en-US" w:eastAsia="zh-CN" w:bidi="ar-SA"/>
        </w:rPr>
        <w:t>参赛选手按规定时间到达指定地点，凭参赛证、学生证和身份证（三证必须齐全）进行检录，加密之后进入赛场，同时将参赛设施设备带入场地。选手迟到 10 分钟取消比赛资格。</w:t>
      </w:r>
    </w:p>
    <w:p>
      <w:pPr>
        <w:pageBreakBefore w:val="0"/>
        <w:widowControl w:val="0"/>
        <w:kinsoku/>
        <w:wordWrap/>
        <w:overflowPunct/>
        <w:topLinePunct w:val="0"/>
        <w:bidi w:val="0"/>
        <w:snapToGrid/>
        <w:spacing w:line="560" w:lineRule="exact"/>
        <w:ind w:firstLine="600" w:firstLineChars="200"/>
        <w:jc w:val="left"/>
        <w:textAlignment w:val="auto"/>
        <w:rPr>
          <w:rFonts w:hint="eastAsia" w:ascii="仿宋_GB2312" w:hAnsi="仿宋" w:eastAsia="仿宋_GB2312" w:cstheme="minorBidi"/>
          <w:b w:val="0"/>
          <w:bCs w:val="0"/>
          <w:color w:val="auto"/>
          <w:kern w:val="2"/>
          <w:sz w:val="30"/>
          <w:szCs w:val="30"/>
          <w:lang w:val="en-US" w:eastAsia="zh-CN" w:bidi="ar-SA"/>
        </w:rPr>
      </w:pPr>
      <w:r>
        <w:rPr>
          <w:rFonts w:hint="eastAsia" w:ascii="仿宋_GB2312" w:hAnsi="仿宋" w:eastAsia="仿宋_GB2312" w:cstheme="minorBidi"/>
          <w:b w:val="0"/>
          <w:bCs w:val="0"/>
          <w:color w:val="auto"/>
          <w:kern w:val="2"/>
          <w:sz w:val="30"/>
          <w:szCs w:val="30"/>
          <w:lang w:val="en-US" w:eastAsia="zh-CN" w:bidi="ar-SA"/>
        </w:rPr>
        <w:t>2.比赛过程中，参赛选手须严格遵守操作标准和规范，保证自身安全，并接受裁判员的监督和警示，文明竞赛；若因设备故障等因素导致选手中断或终止比赛，由大赛裁判长视具体情况做出裁决。参赛选手竞赛过程中，因严重违背竞赛纪律和规则的，现场裁判员有权中止其竞赛。</w:t>
      </w:r>
    </w:p>
    <w:p>
      <w:pPr>
        <w:pageBreakBefore w:val="0"/>
        <w:widowControl w:val="0"/>
        <w:kinsoku/>
        <w:wordWrap/>
        <w:overflowPunct/>
        <w:topLinePunct w:val="0"/>
        <w:bidi w:val="0"/>
        <w:snapToGrid/>
        <w:spacing w:line="560" w:lineRule="exact"/>
        <w:ind w:firstLine="600" w:firstLineChars="200"/>
        <w:jc w:val="left"/>
        <w:textAlignment w:val="auto"/>
        <w:rPr>
          <w:rFonts w:hint="eastAsia" w:ascii="仿宋_GB2312" w:hAnsi="仿宋" w:eastAsia="仿宋_GB2312" w:cstheme="minorBidi"/>
          <w:b w:val="0"/>
          <w:bCs w:val="0"/>
          <w:color w:val="auto"/>
          <w:kern w:val="2"/>
          <w:sz w:val="30"/>
          <w:szCs w:val="30"/>
          <w:lang w:val="en-US" w:eastAsia="zh-CN" w:bidi="ar-SA"/>
        </w:rPr>
      </w:pPr>
      <w:r>
        <w:rPr>
          <w:rFonts w:hint="eastAsia" w:ascii="仿宋_GB2312" w:hAnsi="仿宋" w:eastAsia="仿宋_GB2312" w:cstheme="minorBidi"/>
          <w:b w:val="0"/>
          <w:bCs w:val="0"/>
          <w:color w:val="auto"/>
          <w:kern w:val="2"/>
          <w:sz w:val="30"/>
          <w:szCs w:val="30"/>
          <w:lang w:val="en-US" w:eastAsia="zh-CN" w:bidi="ar-SA"/>
        </w:rPr>
        <w:t>3.参赛选手比赛时需听从裁判员的统一指令。参赛选手提前结束比赛不加分，应向裁判员举手示意，不得再进行任何操作；比赛时间到须停止操作。现场比赛结束，经裁判员确认后选手方可离开赛场。</w:t>
      </w:r>
    </w:p>
    <w:p>
      <w:pPr>
        <w:pageBreakBefore w:val="0"/>
        <w:widowControl w:val="0"/>
        <w:kinsoku/>
        <w:wordWrap/>
        <w:overflowPunct/>
        <w:topLinePunct w:val="0"/>
        <w:bidi w:val="0"/>
        <w:snapToGrid/>
        <w:spacing w:line="560" w:lineRule="exact"/>
        <w:ind w:firstLine="600" w:firstLineChars="200"/>
        <w:jc w:val="left"/>
        <w:textAlignment w:val="auto"/>
        <w:rPr>
          <w:rFonts w:hint="eastAsia" w:ascii="仿宋_GB2312" w:hAnsi="仿宋" w:eastAsia="仿宋_GB2312" w:cstheme="minorBidi"/>
          <w:b w:val="0"/>
          <w:bCs w:val="0"/>
          <w:color w:val="auto"/>
          <w:kern w:val="2"/>
          <w:sz w:val="30"/>
          <w:szCs w:val="30"/>
          <w:lang w:val="en-US" w:eastAsia="zh-CN" w:bidi="ar-SA"/>
        </w:rPr>
      </w:pPr>
      <w:r>
        <w:rPr>
          <w:rFonts w:hint="eastAsia" w:ascii="仿宋_GB2312" w:hAnsi="仿宋" w:eastAsia="仿宋_GB2312" w:cstheme="minorBidi"/>
          <w:b w:val="0"/>
          <w:bCs w:val="0"/>
          <w:color w:val="auto"/>
          <w:kern w:val="2"/>
          <w:sz w:val="30"/>
          <w:szCs w:val="30"/>
          <w:lang w:val="en-US" w:eastAsia="zh-CN" w:bidi="ar-SA"/>
        </w:rPr>
        <w:t>4.在竞赛过程中，参赛选手不得故意干扰其他队选手的竞赛。</w:t>
      </w:r>
    </w:p>
    <w:p>
      <w:pPr>
        <w:pStyle w:val="21"/>
        <w:pageBreakBefore w:val="0"/>
        <w:widowControl w:val="0"/>
        <w:numPr>
          <w:ilvl w:val="0"/>
          <w:numId w:val="0"/>
        </w:numPr>
        <w:tabs>
          <w:tab w:val="left" w:pos="1083"/>
        </w:tabs>
        <w:kinsoku/>
        <w:wordWrap/>
        <w:overflowPunct/>
        <w:topLinePunct w:val="0"/>
        <w:bidi w:val="0"/>
        <w:snapToGrid/>
        <w:spacing w:before="0" w:after="0" w:line="560" w:lineRule="exact"/>
        <w:ind w:right="0" w:rightChars="0" w:firstLine="600" w:firstLineChars="200"/>
        <w:jc w:val="both"/>
        <w:textAlignment w:val="auto"/>
        <w:rPr>
          <w:rFonts w:hint="eastAsia" w:ascii="楷体_GB2312" w:hAnsi="仿宋" w:eastAsia="楷体_GB2312"/>
          <w:color w:val="auto"/>
          <w:sz w:val="30"/>
          <w:szCs w:val="30"/>
          <w:lang w:val="en-US" w:eastAsia="zh-CN"/>
        </w:rPr>
      </w:pPr>
      <w:r>
        <w:rPr>
          <w:rFonts w:hint="eastAsia" w:ascii="仿宋_GB2312" w:hAnsi="仿宋" w:eastAsia="仿宋_GB2312" w:cstheme="minorBidi"/>
          <w:b w:val="0"/>
          <w:bCs w:val="0"/>
          <w:color w:val="auto"/>
          <w:kern w:val="2"/>
          <w:sz w:val="30"/>
          <w:szCs w:val="30"/>
          <w:lang w:val="en-US" w:eastAsia="zh-CN" w:bidi="ar-SA"/>
        </w:rPr>
        <w:t>5.参赛选手有义务参加赛项执委会组织的座谈、报告会等活动。</w:t>
      </w:r>
    </w:p>
    <w:p>
      <w:pPr>
        <w:pageBreakBefore w:val="0"/>
        <w:widowControl w:val="0"/>
        <w:kinsoku/>
        <w:wordWrap/>
        <w:overflowPunct/>
        <w:topLinePunct w:val="0"/>
        <w:bidi w:val="0"/>
        <w:snapToGrid/>
        <w:spacing w:line="560" w:lineRule="exact"/>
        <w:ind w:firstLine="600" w:firstLineChars="200"/>
        <w:jc w:val="left"/>
        <w:textAlignment w:val="auto"/>
        <w:rPr>
          <w:rFonts w:hint="eastAsia" w:ascii="仿宋_GB2312" w:hAnsi="仿宋" w:eastAsia="仿宋_GB2312" w:cstheme="minorBidi"/>
          <w:b w:val="0"/>
          <w:bCs w:val="0"/>
          <w:color w:val="auto"/>
          <w:kern w:val="2"/>
          <w:sz w:val="30"/>
          <w:szCs w:val="30"/>
          <w:lang w:val="en-US" w:eastAsia="zh-CN" w:bidi="ar-SA"/>
        </w:rPr>
      </w:pPr>
      <w:r>
        <w:rPr>
          <w:rFonts w:hint="eastAsia" w:ascii="楷体_GB2312" w:hAnsi="仿宋" w:eastAsia="楷体_GB2312"/>
          <w:color w:val="auto"/>
          <w:sz w:val="30"/>
          <w:szCs w:val="30"/>
          <w:lang w:val="en-US" w:eastAsia="zh-CN"/>
        </w:rPr>
        <w:t>（四）工作人员须知</w:t>
      </w:r>
    </w:p>
    <w:p>
      <w:pPr>
        <w:pStyle w:val="21"/>
        <w:pageBreakBefore w:val="0"/>
        <w:widowControl w:val="0"/>
        <w:numPr>
          <w:ilvl w:val="0"/>
          <w:numId w:val="0"/>
        </w:numPr>
        <w:tabs>
          <w:tab w:val="left" w:pos="1083"/>
        </w:tabs>
        <w:kinsoku/>
        <w:wordWrap/>
        <w:overflowPunct/>
        <w:topLinePunct w:val="0"/>
        <w:bidi w:val="0"/>
        <w:snapToGrid/>
        <w:spacing w:before="0" w:after="0" w:line="560" w:lineRule="exact"/>
        <w:ind w:right="0" w:rightChars="0" w:firstLine="600" w:firstLineChars="200"/>
        <w:jc w:val="both"/>
        <w:textAlignment w:val="auto"/>
        <w:rPr>
          <w:rFonts w:hint="eastAsia" w:ascii="仿宋_GB2312" w:hAnsi="仿宋" w:eastAsia="仿宋_GB2312" w:cstheme="minorBidi"/>
          <w:b w:val="0"/>
          <w:bCs w:val="0"/>
          <w:color w:val="auto"/>
          <w:kern w:val="2"/>
          <w:sz w:val="30"/>
          <w:szCs w:val="30"/>
          <w:lang w:val="en-US" w:eastAsia="zh-CN" w:bidi="ar-SA"/>
        </w:rPr>
      </w:pPr>
      <w:r>
        <w:rPr>
          <w:rFonts w:hint="eastAsia" w:ascii="仿宋_GB2312" w:hAnsi="仿宋" w:eastAsia="仿宋_GB2312" w:cstheme="minorBidi"/>
          <w:b w:val="0"/>
          <w:bCs w:val="0"/>
          <w:color w:val="auto"/>
          <w:kern w:val="2"/>
          <w:sz w:val="30"/>
          <w:szCs w:val="30"/>
          <w:lang w:val="en-US" w:eastAsia="zh-CN" w:bidi="ar-SA"/>
        </w:rPr>
        <w:t>1.大赛期间，工作人员须佩戴组委会核发的证件进入赛场，统一着装，并遵守赛场相关规定。</w:t>
      </w:r>
    </w:p>
    <w:p>
      <w:pPr>
        <w:pStyle w:val="21"/>
        <w:pageBreakBefore w:val="0"/>
        <w:widowControl w:val="0"/>
        <w:numPr>
          <w:ilvl w:val="0"/>
          <w:numId w:val="0"/>
        </w:numPr>
        <w:tabs>
          <w:tab w:val="left" w:pos="1083"/>
        </w:tabs>
        <w:kinsoku/>
        <w:wordWrap/>
        <w:overflowPunct/>
        <w:topLinePunct w:val="0"/>
        <w:bidi w:val="0"/>
        <w:snapToGrid/>
        <w:spacing w:before="0" w:after="0" w:line="560" w:lineRule="exact"/>
        <w:ind w:right="0" w:rightChars="0" w:firstLine="600" w:firstLineChars="200"/>
        <w:jc w:val="both"/>
        <w:textAlignment w:val="auto"/>
        <w:rPr>
          <w:rFonts w:hint="eastAsia" w:ascii="仿宋_GB2312" w:hAnsi="仿宋" w:eastAsia="仿宋_GB2312" w:cstheme="minorBidi"/>
          <w:b w:val="0"/>
          <w:bCs w:val="0"/>
          <w:color w:val="auto"/>
          <w:kern w:val="2"/>
          <w:sz w:val="30"/>
          <w:szCs w:val="30"/>
          <w:lang w:val="en-US" w:eastAsia="zh-CN" w:bidi="ar-SA"/>
        </w:rPr>
      </w:pPr>
      <w:r>
        <w:rPr>
          <w:rFonts w:hint="eastAsia" w:ascii="仿宋_GB2312" w:hAnsi="仿宋" w:eastAsia="仿宋_GB2312" w:cstheme="minorBidi"/>
          <w:b w:val="0"/>
          <w:bCs w:val="0"/>
          <w:color w:val="auto"/>
          <w:kern w:val="2"/>
          <w:sz w:val="30"/>
          <w:szCs w:val="30"/>
          <w:lang w:val="en-US" w:eastAsia="zh-CN" w:bidi="ar-SA"/>
        </w:rPr>
        <w:t>2.树立服务观念，一切为参赛选手着想，以高度负责的精神、严肃认真的态度和严谨细致的作风，积极完成本职任务。注意文明礼貌， 保持良好形象，明确职责，规范言行。</w:t>
      </w:r>
    </w:p>
    <w:p>
      <w:pPr>
        <w:pStyle w:val="21"/>
        <w:pageBreakBefore w:val="0"/>
        <w:widowControl w:val="0"/>
        <w:numPr>
          <w:ilvl w:val="0"/>
          <w:numId w:val="0"/>
        </w:numPr>
        <w:tabs>
          <w:tab w:val="left" w:pos="1083"/>
        </w:tabs>
        <w:kinsoku/>
        <w:wordWrap/>
        <w:overflowPunct/>
        <w:topLinePunct w:val="0"/>
        <w:bidi w:val="0"/>
        <w:snapToGrid/>
        <w:spacing w:before="0" w:after="0" w:line="560" w:lineRule="exact"/>
        <w:ind w:right="0" w:rightChars="0" w:firstLine="600" w:firstLineChars="200"/>
        <w:jc w:val="both"/>
        <w:textAlignment w:val="auto"/>
        <w:rPr>
          <w:rFonts w:hint="eastAsia" w:ascii="仿宋_GB2312" w:hAnsi="仿宋" w:eastAsia="仿宋_GB2312" w:cstheme="minorBidi"/>
          <w:b w:val="0"/>
          <w:bCs w:val="0"/>
          <w:color w:val="auto"/>
          <w:kern w:val="2"/>
          <w:sz w:val="30"/>
          <w:szCs w:val="30"/>
          <w:lang w:val="en-US" w:eastAsia="zh-CN" w:bidi="ar-SA"/>
        </w:rPr>
      </w:pPr>
      <w:r>
        <w:rPr>
          <w:rFonts w:hint="eastAsia" w:ascii="仿宋_GB2312" w:hAnsi="仿宋" w:eastAsia="仿宋_GB2312" w:cstheme="minorBidi"/>
          <w:b w:val="0"/>
          <w:bCs w:val="0"/>
          <w:color w:val="auto"/>
          <w:kern w:val="2"/>
          <w:sz w:val="30"/>
          <w:szCs w:val="30"/>
          <w:lang w:val="en-US" w:eastAsia="zh-CN" w:bidi="ar-SA"/>
        </w:rPr>
        <w:t>3.开赛前 60 分钟到达赛场，严守工作岗位，不迟到，不早退， 不无故离岗，特殊情况需向赛区赛项执委会请假。</w:t>
      </w:r>
    </w:p>
    <w:p>
      <w:pPr>
        <w:pStyle w:val="21"/>
        <w:pageBreakBefore w:val="0"/>
        <w:widowControl w:val="0"/>
        <w:numPr>
          <w:ilvl w:val="0"/>
          <w:numId w:val="0"/>
        </w:numPr>
        <w:tabs>
          <w:tab w:val="left" w:pos="1083"/>
        </w:tabs>
        <w:kinsoku/>
        <w:wordWrap/>
        <w:overflowPunct/>
        <w:topLinePunct w:val="0"/>
        <w:bidi w:val="0"/>
        <w:snapToGrid/>
        <w:spacing w:before="0" w:after="0" w:line="560" w:lineRule="exact"/>
        <w:ind w:right="0" w:rightChars="0" w:firstLine="600" w:firstLineChars="200"/>
        <w:jc w:val="both"/>
        <w:textAlignment w:val="auto"/>
        <w:rPr>
          <w:rFonts w:hint="eastAsia" w:ascii="仿宋_GB2312" w:hAnsi="仿宋" w:eastAsia="仿宋_GB2312" w:cstheme="minorBidi"/>
          <w:b w:val="0"/>
          <w:bCs w:val="0"/>
          <w:color w:val="auto"/>
          <w:kern w:val="2"/>
          <w:sz w:val="30"/>
          <w:szCs w:val="30"/>
          <w:lang w:val="en-US" w:eastAsia="zh-CN" w:bidi="ar-SA"/>
        </w:rPr>
      </w:pPr>
      <w:r>
        <w:rPr>
          <w:rFonts w:hint="eastAsia" w:ascii="仿宋_GB2312" w:hAnsi="仿宋" w:eastAsia="仿宋_GB2312" w:cstheme="minorBidi"/>
          <w:b w:val="0"/>
          <w:bCs w:val="0"/>
          <w:color w:val="auto"/>
          <w:kern w:val="2"/>
          <w:sz w:val="30"/>
          <w:szCs w:val="30"/>
          <w:lang w:val="en-US" w:eastAsia="zh-CN" w:bidi="ar-SA"/>
        </w:rPr>
        <w:t>4.在选手比赛时，工作人员及赛场所有人员必须保持安静，不得随意走动、喧哗、提示或出现对选手有影响的动作。除经特别允许， 工作人员进入赛场后请关闭手机。</w:t>
      </w:r>
    </w:p>
    <w:p>
      <w:pPr>
        <w:pStyle w:val="21"/>
        <w:pageBreakBefore w:val="0"/>
        <w:widowControl w:val="0"/>
        <w:numPr>
          <w:ilvl w:val="0"/>
          <w:numId w:val="0"/>
        </w:numPr>
        <w:tabs>
          <w:tab w:val="left" w:pos="1083"/>
        </w:tabs>
        <w:kinsoku/>
        <w:wordWrap/>
        <w:overflowPunct/>
        <w:topLinePunct w:val="0"/>
        <w:bidi w:val="0"/>
        <w:snapToGrid/>
        <w:spacing w:before="0" w:after="0" w:line="560" w:lineRule="exact"/>
        <w:ind w:right="0" w:rightChars="0" w:firstLine="600" w:firstLineChars="200"/>
        <w:jc w:val="both"/>
        <w:textAlignment w:val="auto"/>
        <w:rPr>
          <w:rFonts w:hint="eastAsia" w:ascii="仿宋_GB2312" w:hAnsi="仿宋" w:eastAsia="仿宋_GB2312" w:cstheme="minorBidi"/>
          <w:b w:val="0"/>
          <w:bCs w:val="0"/>
          <w:color w:val="auto"/>
          <w:kern w:val="2"/>
          <w:sz w:val="30"/>
          <w:szCs w:val="30"/>
          <w:lang w:val="en-US" w:eastAsia="zh-CN" w:bidi="ar-SA"/>
        </w:rPr>
      </w:pPr>
      <w:r>
        <w:rPr>
          <w:rFonts w:hint="eastAsia" w:ascii="仿宋_GB2312" w:hAnsi="仿宋" w:eastAsia="仿宋_GB2312" w:cstheme="minorBidi"/>
          <w:b w:val="0"/>
          <w:bCs w:val="0"/>
          <w:color w:val="auto"/>
          <w:kern w:val="2"/>
          <w:sz w:val="30"/>
          <w:szCs w:val="30"/>
          <w:lang w:val="en-US" w:eastAsia="zh-CN" w:bidi="ar-SA"/>
        </w:rPr>
        <w:t>5.比赛期间，严格按照工作程序和有关规定办事，如遇突发事件， 应按照安全工作预案，组织指挥人员疏散，确保人员安全。</w:t>
      </w:r>
    </w:p>
    <w:p>
      <w:pPr>
        <w:pStyle w:val="21"/>
        <w:pageBreakBefore w:val="0"/>
        <w:widowControl w:val="0"/>
        <w:numPr>
          <w:ilvl w:val="0"/>
          <w:numId w:val="0"/>
        </w:numPr>
        <w:tabs>
          <w:tab w:val="left" w:pos="1083"/>
        </w:tabs>
        <w:kinsoku/>
        <w:wordWrap/>
        <w:overflowPunct/>
        <w:topLinePunct w:val="0"/>
        <w:bidi w:val="0"/>
        <w:snapToGrid/>
        <w:spacing w:before="0" w:after="0" w:line="560" w:lineRule="exact"/>
        <w:ind w:right="0" w:rightChars="0" w:firstLine="600" w:firstLineChars="200"/>
        <w:jc w:val="both"/>
        <w:textAlignment w:val="auto"/>
        <w:rPr>
          <w:rFonts w:hint="eastAsia" w:ascii="仿宋_GB2312" w:hAnsi="仿宋" w:eastAsia="仿宋_GB2312" w:cstheme="minorBidi"/>
          <w:b w:val="0"/>
          <w:bCs w:val="0"/>
          <w:color w:val="auto"/>
          <w:kern w:val="2"/>
          <w:sz w:val="30"/>
          <w:szCs w:val="30"/>
          <w:lang w:val="en-US" w:eastAsia="zh-CN" w:bidi="ar-SA"/>
        </w:rPr>
      </w:pPr>
      <w:r>
        <w:rPr>
          <w:rFonts w:hint="eastAsia" w:ascii="仿宋_GB2312" w:hAnsi="仿宋" w:eastAsia="仿宋_GB2312" w:cstheme="minorBidi"/>
          <w:b w:val="0"/>
          <w:bCs w:val="0"/>
          <w:color w:val="auto"/>
          <w:kern w:val="2"/>
          <w:sz w:val="30"/>
          <w:szCs w:val="30"/>
          <w:lang w:val="en-US" w:eastAsia="zh-CN" w:bidi="ar-SA"/>
        </w:rPr>
        <w:t>6.新闻媒体等进入赛场必须经执委会允许，由专人陪同并且听从现场工作人员的安排和管理，不能影响比赛进行。</w:t>
      </w:r>
    </w:p>
    <w:p>
      <w:pPr>
        <w:autoSpaceDE w:val="0"/>
        <w:autoSpaceDN w:val="0"/>
        <w:adjustRightInd w:val="0"/>
        <w:spacing w:line="360" w:lineRule="auto"/>
        <w:ind w:firstLine="602" w:firstLineChars="200"/>
        <w:rPr>
          <w:rFonts w:ascii="仿宋_GB2312" w:hAnsi="仿宋" w:eastAsia="仿宋_GB2312" w:cs="仿宋"/>
          <w:b/>
          <w:bCs/>
          <w:color w:val="FF0000"/>
          <w:kern w:val="0"/>
          <w:sz w:val="30"/>
          <w:szCs w:val="30"/>
        </w:rPr>
      </w:pPr>
    </w:p>
    <w:p>
      <w:pPr>
        <w:autoSpaceDE w:val="0"/>
        <w:autoSpaceDN w:val="0"/>
        <w:adjustRightInd w:val="0"/>
        <w:spacing w:line="360" w:lineRule="auto"/>
        <w:ind w:firstLine="602" w:firstLineChars="200"/>
        <w:rPr>
          <w:rFonts w:ascii="仿宋_GB2312" w:hAnsi="仿宋" w:eastAsia="仿宋_GB2312" w:cs="仿宋"/>
          <w:b/>
          <w:bCs/>
          <w:color w:val="FF0000"/>
          <w:kern w:val="0"/>
          <w:sz w:val="30"/>
          <w:szCs w:val="30"/>
        </w:rPr>
      </w:pPr>
    </w:p>
    <w:p>
      <w:pPr>
        <w:autoSpaceDE w:val="0"/>
        <w:autoSpaceDN w:val="0"/>
        <w:adjustRightInd w:val="0"/>
        <w:spacing w:line="360" w:lineRule="auto"/>
        <w:ind w:firstLine="602" w:firstLineChars="200"/>
        <w:rPr>
          <w:rFonts w:ascii="仿宋_GB2312" w:hAnsi="仿宋" w:eastAsia="仿宋_GB2312" w:cs="仿宋"/>
          <w:b/>
          <w:bCs/>
          <w:color w:val="FF0000"/>
          <w:kern w:val="0"/>
          <w:sz w:val="30"/>
          <w:szCs w:val="30"/>
        </w:rPr>
      </w:pPr>
    </w:p>
    <w:p>
      <w:pPr>
        <w:autoSpaceDE w:val="0"/>
        <w:autoSpaceDN w:val="0"/>
        <w:adjustRightInd w:val="0"/>
        <w:spacing w:line="360" w:lineRule="auto"/>
        <w:ind w:firstLine="602" w:firstLineChars="200"/>
        <w:rPr>
          <w:rFonts w:ascii="仿宋_GB2312" w:hAnsi="仿宋" w:eastAsia="仿宋_GB2312" w:cs="仿宋"/>
          <w:b/>
          <w:bCs/>
          <w:color w:val="FF0000"/>
          <w:kern w:val="0"/>
          <w:sz w:val="30"/>
          <w:szCs w:val="30"/>
        </w:rPr>
      </w:pPr>
    </w:p>
    <w:p>
      <w:pPr>
        <w:pStyle w:val="5"/>
        <w:spacing w:line="360" w:lineRule="auto"/>
        <w:rPr>
          <w:rFonts w:hint="eastAsia" w:ascii="仿宋" w:hAnsi="仿宋" w:eastAsia="仿宋" w:cs="仿宋"/>
          <w:b/>
          <w:bCs/>
          <w:kern w:val="0"/>
          <w:sz w:val="36"/>
          <w:szCs w:val="36"/>
          <w:lang w:val="en-US" w:eastAsia="zh-CN" w:bidi="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附件 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20</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21</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年</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河南省</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职业院校技能大赛(高职组)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b/>
          <w:sz w:val="20"/>
        </w:rPr>
      </w:pPr>
      <w:r>
        <w:rPr>
          <w:rFonts w:hint="eastAsia" w:ascii="方正小标宋简体" w:hAnsi="方正小标宋简体" w:eastAsia="方正小标宋简体" w:cs="方正小标宋简体"/>
          <w:color w:val="000000" w:themeColor="text1"/>
          <w:kern w:val="0"/>
          <w:sz w:val="44"/>
          <w:szCs w:val="44"/>
          <w:lang w:eastAsia="zh-CN"/>
          <w14:textFill>
            <w14:solidFill>
              <w14:schemeClr w14:val="tx1"/>
            </w14:solidFill>
          </w14:textFill>
        </w:rPr>
        <w:t>《</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餐厅</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服务</w:t>
      </w:r>
      <w:r>
        <w:rPr>
          <w:rFonts w:hint="eastAsia" w:ascii="方正小标宋简体" w:hAnsi="方正小标宋简体" w:eastAsia="方正小标宋简体" w:cs="方正小标宋简体"/>
          <w:color w:val="000000" w:themeColor="text1"/>
          <w:kern w:val="0"/>
          <w:sz w:val="44"/>
          <w:szCs w:val="44"/>
          <w:lang w:eastAsia="zh-CN"/>
          <w14:textFill>
            <w14:solidFill>
              <w14:schemeClr w14:val="tx1"/>
            </w14:solidFill>
          </w14:textFill>
        </w:rPr>
        <w:t>》</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赛项</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样卷</w:t>
      </w:r>
    </w:p>
    <w:p>
      <w:pPr>
        <w:pStyle w:val="5"/>
        <w:spacing w:before="10" w:line="360" w:lineRule="auto"/>
        <w:rPr>
          <w:b/>
          <w:sz w:val="14"/>
        </w:rPr>
      </w:pPr>
    </w:p>
    <w:p>
      <w:pPr>
        <w:keepNext w:val="0"/>
        <w:keepLines w:val="0"/>
        <w:pageBreakBefore w:val="0"/>
        <w:tabs>
          <w:tab w:val="right" w:pos="8306"/>
        </w:tabs>
        <w:kinsoku/>
        <w:wordWrap/>
        <w:overflowPunct/>
        <w:topLinePunct w:val="0"/>
        <w:autoSpaceDE/>
        <w:autoSpaceDN/>
        <w:bidi w:val="0"/>
        <w:adjustRightInd/>
        <w:snapToGrid/>
        <w:spacing w:line="560" w:lineRule="exact"/>
        <w:ind w:firstLine="602" w:firstLineChars="200"/>
        <w:textAlignment w:val="auto"/>
        <w:outlineLvl w:val="9"/>
        <w:rPr>
          <w:rFonts w:hint="eastAsia" w:ascii="黑体" w:hAnsi="黑体" w:eastAsia="黑体" w:cs="黑体"/>
          <w:b/>
          <w:bCs/>
          <w:sz w:val="30"/>
          <w:szCs w:val="30"/>
          <w:lang w:val="zh-CN" w:eastAsia="zh-CN" w:bidi="zh-CN"/>
        </w:rPr>
      </w:pPr>
      <w:r>
        <w:rPr>
          <w:rFonts w:hint="eastAsia" w:ascii="黑体" w:hAnsi="黑体" w:eastAsia="黑体" w:cs="黑体"/>
          <w:b/>
          <w:bCs/>
          <w:sz w:val="30"/>
          <w:szCs w:val="30"/>
          <w:lang w:val="zh-CN" w:eastAsia="zh-CN" w:bidi="zh-CN"/>
        </w:rPr>
        <w:t>一、中餐宴会设计创意主题</w:t>
      </w:r>
    </w:p>
    <w:p>
      <w:pPr>
        <w:pStyle w:val="8"/>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 w:eastAsia="仿宋_GB2312" w:cstheme="minorBidi"/>
          <w:b w:val="0"/>
          <w:bCs w:val="0"/>
          <w:color w:val="auto"/>
          <w:kern w:val="2"/>
          <w:sz w:val="30"/>
          <w:szCs w:val="30"/>
          <w:lang w:val="zh-CN" w:eastAsia="zh-CN" w:bidi="ar-SA"/>
        </w:rPr>
      </w:pPr>
      <w:r>
        <w:rPr>
          <w:rFonts w:hint="eastAsia" w:ascii="仿宋_GB2312" w:hAnsi="仿宋" w:eastAsia="仿宋_GB2312" w:cstheme="minorBidi"/>
          <w:b w:val="0"/>
          <w:bCs w:val="0"/>
          <w:color w:val="auto"/>
          <w:kern w:val="2"/>
          <w:sz w:val="30"/>
          <w:szCs w:val="30"/>
          <w:lang w:val="zh-CN" w:eastAsia="zh-CN" w:bidi="ar-SA"/>
        </w:rPr>
        <w:t>从以下三类宴会中任选一类，自定主题，完成主题宴会设计，包括菜单设计、主题创意说明书等。现场完成8人宴会台面的布置。</w:t>
      </w:r>
    </w:p>
    <w:p>
      <w:pPr>
        <w:pStyle w:val="8"/>
        <w:keepNext w:val="0"/>
        <w:keepLines w:val="0"/>
        <w:pageBreakBefore w:val="0"/>
        <w:widowControl/>
        <w:kinsoku/>
        <w:wordWrap/>
        <w:overflowPunct/>
        <w:topLinePunct w:val="0"/>
        <w:autoSpaceDE/>
        <w:autoSpaceDN/>
        <w:bidi w:val="0"/>
        <w:adjustRightInd/>
        <w:snapToGrid/>
        <w:spacing w:line="560" w:lineRule="exact"/>
        <w:ind w:firstLine="516" w:firstLineChars="196"/>
        <w:textAlignment w:val="auto"/>
        <w:outlineLvl w:val="9"/>
        <w:rPr>
          <w:rFonts w:ascii="仿宋" w:hAnsi="仿宋" w:eastAsia="仿宋" w:cs="仿宋"/>
          <w:b/>
          <w:bCs/>
          <w:spacing w:val="-9"/>
          <w:sz w:val="28"/>
          <w:szCs w:val="28"/>
          <w:lang w:val="zh-CN" w:eastAsia="zh-CN" w:bidi="zh-CN"/>
        </w:rPr>
      </w:pPr>
      <w:r>
        <w:rPr>
          <w:rFonts w:hint="eastAsia" w:ascii="仿宋" w:hAnsi="仿宋" w:eastAsia="仿宋" w:cs="仿宋"/>
          <w:b/>
          <w:bCs/>
          <w:spacing w:val="-9"/>
          <w:sz w:val="28"/>
          <w:szCs w:val="28"/>
          <w:lang w:val="zh-CN" w:eastAsia="zh-CN" w:bidi="zh-CN"/>
        </w:rPr>
        <w:t>（一）</w:t>
      </w:r>
      <w:r>
        <w:rPr>
          <w:rFonts w:ascii="仿宋" w:hAnsi="仿宋" w:eastAsia="仿宋" w:cs="仿宋"/>
          <w:b/>
          <w:bCs/>
          <w:spacing w:val="-9"/>
          <w:sz w:val="28"/>
          <w:szCs w:val="28"/>
          <w:lang w:val="zh-CN" w:eastAsia="zh-CN" w:bidi="zh-CN"/>
        </w:rPr>
        <w:t>商务类宴会</w:t>
      </w:r>
    </w:p>
    <w:p>
      <w:pPr>
        <w:pStyle w:val="8"/>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 w:eastAsia="仿宋_GB2312" w:cstheme="minorBidi"/>
          <w:b w:val="0"/>
          <w:bCs w:val="0"/>
          <w:color w:val="auto"/>
          <w:kern w:val="2"/>
          <w:sz w:val="30"/>
          <w:szCs w:val="30"/>
          <w:lang w:val="zh-CN" w:eastAsia="zh-CN" w:bidi="ar-SA"/>
        </w:rPr>
      </w:pPr>
      <w:r>
        <w:rPr>
          <w:rFonts w:hint="eastAsia" w:ascii="仿宋_GB2312" w:hAnsi="仿宋" w:eastAsia="仿宋_GB2312" w:cstheme="minorBidi"/>
          <w:b w:val="0"/>
          <w:bCs w:val="0"/>
          <w:color w:val="auto"/>
          <w:kern w:val="2"/>
          <w:sz w:val="30"/>
          <w:szCs w:val="30"/>
          <w:lang w:val="zh-CN" w:eastAsia="zh-CN" w:bidi="ar-SA"/>
        </w:rPr>
        <w:t>企业团体或组织由于商务洽谈、协议签署、企业庆典等活动需要而举行的宴请活动。</w:t>
      </w:r>
    </w:p>
    <w:p>
      <w:pPr>
        <w:pStyle w:val="8"/>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 w:eastAsia="仿宋_GB2312" w:cstheme="minorBidi"/>
          <w:b w:val="0"/>
          <w:bCs w:val="0"/>
          <w:color w:val="auto"/>
          <w:kern w:val="2"/>
          <w:sz w:val="30"/>
          <w:szCs w:val="30"/>
          <w:lang w:val="en-US" w:eastAsia="zh-CN" w:bidi="ar-SA"/>
        </w:rPr>
      </w:pPr>
      <w:r>
        <w:rPr>
          <w:rFonts w:hint="eastAsia" w:ascii="仿宋_GB2312" w:hAnsi="仿宋" w:eastAsia="仿宋_GB2312" w:cstheme="minorBidi"/>
          <w:b w:val="0"/>
          <w:bCs w:val="0"/>
          <w:color w:val="auto"/>
          <w:kern w:val="2"/>
          <w:sz w:val="30"/>
          <w:szCs w:val="30"/>
          <w:lang w:val="en-US" w:eastAsia="zh-CN" w:bidi="ar-SA"/>
        </w:rPr>
        <w:t>......</w:t>
      </w:r>
    </w:p>
    <w:p>
      <w:pPr>
        <w:keepNext w:val="0"/>
        <w:keepLines w:val="0"/>
        <w:pageBreakBefore w:val="0"/>
        <w:tabs>
          <w:tab w:val="right" w:pos="8306"/>
        </w:tabs>
        <w:kinsoku/>
        <w:wordWrap/>
        <w:overflowPunct/>
        <w:topLinePunct w:val="0"/>
        <w:autoSpaceDE/>
        <w:autoSpaceDN/>
        <w:bidi w:val="0"/>
        <w:adjustRightInd/>
        <w:snapToGrid/>
        <w:spacing w:line="560" w:lineRule="exact"/>
        <w:ind w:firstLine="602" w:firstLineChars="200"/>
        <w:textAlignment w:val="auto"/>
        <w:outlineLvl w:val="9"/>
        <w:rPr>
          <w:b/>
          <w:sz w:val="25"/>
        </w:rPr>
      </w:pPr>
      <w:r>
        <w:rPr>
          <w:rFonts w:hint="eastAsia" w:ascii="黑体" w:hAnsi="黑体" w:eastAsia="黑体" w:cs="黑体"/>
          <w:b/>
          <w:bCs/>
          <w:sz w:val="30"/>
          <w:szCs w:val="30"/>
          <w:lang w:val="zh-CN" w:eastAsia="zh-CN" w:bidi="zh-CN"/>
        </w:rPr>
        <w:t>二、水果清单</w:t>
      </w:r>
    </w:p>
    <w:p>
      <w:pPr>
        <w:pStyle w:val="5"/>
        <w:keepNext w:val="0"/>
        <w:keepLines w:val="0"/>
        <w:pageBreakBefore w:val="0"/>
        <w:kinsoku/>
        <w:wordWrap/>
        <w:overflowPunct/>
        <w:topLinePunct w:val="0"/>
        <w:autoSpaceDE/>
        <w:autoSpaceDN/>
        <w:bidi w:val="0"/>
        <w:adjustRightInd/>
        <w:snapToGrid/>
        <w:spacing w:line="560" w:lineRule="exact"/>
        <w:ind w:left="240" w:right="797" w:firstLine="559"/>
        <w:textAlignment w:val="auto"/>
        <w:outlineLvl w:val="9"/>
        <w:rPr>
          <w:spacing w:val="-3"/>
        </w:rPr>
      </w:pPr>
      <w:r>
        <w:rPr>
          <w:rFonts w:hint="eastAsia" w:ascii="仿宋_GB2312" w:hAnsi="仿宋" w:eastAsia="仿宋_GB2312" w:cstheme="minorBidi"/>
          <w:b w:val="0"/>
          <w:bCs w:val="0"/>
          <w:color w:val="auto"/>
          <w:kern w:val="2"/>
          <w:sz w:val="30"/>
          <w:szCs w:val="30"/>
          <w:lang w:val="zh-CN" w:eastAsia="zh-CN" w:bidi="ar-SA"/>
        </w:rPr>
        <w:t>选手从以下六种水果中选取四种，其中</w:t>
      </w:r>
      <w:r>
        <w:rPr>
          <w:rFonts w:hint="eastAsia" w:ascii="仿宋_GB2312" w:hAnsi="仿宋" w:eastAsia="仿宋_GB2312" w:cstheme="minorBidi"/>
          <w:b w:val="0"/>
          <w:bCs w:val="0"/>
          <w:color w:val="auto"/>
          <w:kern w:val="2"/>
          <w:sz w:val="30"/>
          <w:szCs w:val="30"/>
          <w:lang w:val="en-US" w:eastAsia="zh-CN" w:bidi="ar-SA"/>
        </w:rPr>
        <w:t>菠萝</w:t>
      </w:r>
      <w:r>
        <w:rPr>
          <w:rFonts w:hint="eastAsia" w:ascii="仿宋_GB2312" w:hAnsi="仿宋" w:eastAsia="仿宋_GB2312" w:cstheme="minorBidi"/>
          <w:b w:val="0"/>
          <w:bCs w:val="0"/>
          <w:color w:val="auto"/>
          <w:kern w:val="2"/>
          <w:sz w:val="30"/>
          <w:szCs w:val="30"/>
          <w:lang w:val="zh-CN" w:eastAsia="zh-CN" w:bidi="ar-SA"/>
        </w:rPr>
        <w:t>必选，其余</w:t>
      </w:r>
      <w:r>
        <w:rPr>
          <w:rFonts w:hint="eastAsia" w:ascii="仿宋_GB2312" w:hAnsi="仿宋" w:eastAsia="仿宋_GB2312" w:cstheme="minorBidi"/>
          <w:b w:val="0"/>
          <w:bCs w:val="0"/>
          <w:color w:val="auto"/>
          <w:kern w:val="2"/>
          <w:sz w:val="30"/>
          <w:szCs w:val="30"/>
          <w:lang w:val="en-US" w:eastAsia="zh-CN" w:bidi="ar-SA"/>
        </w:rPr>
        <w:t>3</w:t>
      </w:r>
      <w:r>
        <w:rPr>
          <w:rFonts w:hint="eastAsia" w:ascii="仿宋_GB2312" w:hAnsi="仿宋" w:eastAsia="仿宋_GB2312" w:cstheme="minorBidi"/>
          <w:b w:val="0"/>
          <w:bCs w:val="0"/>
          <w:color w:val="auto"/>
          <w:kern w:val="2"/>
          <w:sz w:val="30"/>
          <w:szCs w:val="30"/>
          <w:lang w:val="zh-CN" w:eastAsia="zh-CN" w:bidi="ar-SA"/>
        </w:rPr>
        <w:t>种选手可自行选择。</w:t>
      </w:r>
    </w:p>
    <w:p>
      <w:pPr>
        <w:pStyle w:val="5"/>
        <w:keepNext w:val="0"/>
        <w:keepLines w:val="0"/>
        <w:pageBreakBefore w:val="0"/>
        <w:kinsoku/>
        <w:wordWrap/>
        <w:overflowPunct/>
        <w:topLinePunct w:val="0"/>
        <w:autoSpaceDE/>
        <w:autoSpaceDN/>
        <w:bidi w:val="0"/>
        <w:adjustRightInd/>
        <w:snapToGrid/>
        <w:spacing w:line="560" w:lineRule="exact"/>
        <w:ind w:left="240" w:right="797" w:firstLine="559"/>
        <w:textAlignment w:val="auto"/>
        <w:outlineLvl w:val="9"/>
        <w:rPr>
          <w:rFonts w:hint="default" w:ascii="仿宋_GB2312" w:hAnsi="仿宋" w:eastAsia="仿宋_GB2312" w:cstheme="minorBidi"/>
          <w:b w:val="0"/>
          <w:bCs w:val="0"/>
          <w:color w:val="auto"/>
          <w:kern w:val="2"/>
          <w:sz w:val="30"/>
          <w:szCs w:val="30"/>
          <w:lang w:val="en-US" w:eastAsia="zh-CN" w:bidi="ar-SA"/>
        </w:rPr>
      </w:pPr>
      <w:r>
        <w:rPr>
          <w:rFonts w:hint="eastAsia" w:ascii="仿宋_GB2312" w:hAnsi="仿宋" w:eastAsia="仿宋_GB2312" w:cstheme="minorBidi"/>
          <w:b w:val="0"/>
          <w:bCs w:val="0"/>
          <w:color w:val="auto"/>
          <w:kern w:val="2"/>
          <w:sz w:val="30"/>
          <w:szCs w:val="30"/>
          <w:lang w:val="en-US" w:eastAsia="zh-CN" w:bidi="ar-SA"/>
        </w:rPr>
        <w:t>1.菠萝</w:t>
      </w:r>
    </w:p>
    <w:p>
      <w:pPr>
        <w:pStyle w:val="5"/>
        <w:keepNext w:val="0"/>
        <w:keepLines w:val="0"/>
        <w:pageBreakBefore w:val="0"/>
        <w:kinsoku/>
        <w:wordWrap/>
        <w:overflowPunct/>
        <w:topLinePunct w:val="0"/>
        <w:autoSpaceDE/>
        <w:autoSpaceDN/>
        <w:bidi w:val="0"/>
        <w:adjustRightInd/>
        <w:snapToGrid/>
        <w:spacing w:line="560" w:lineRule="exact"/>
        <w:ind w:left="240" w:right="797" w:firstLine="559"/>
        <w:textAlignment w:val="auto"/>
        <w:outlineLvl w:val="9"/>
        <w:rPr>
          <w:rFonts w:hint="eastAsia" w:ascii="仿宋_GB2312" w:hAnsi="仿宋" w:eastAsia="仿宋_GB2312" w:cstheme="minorBidi"/>
          <w:b w:val="0"/>
          <w:bCs w:val="0"/>
          <w:color w:val="auto"/>
          <w:kern w:val="2"/>
          <w:sz w:val="30"/>
          <w:szCs w:val="30"/>
          <w:lang w:val="en-US" w:eastAsia="zh-CN" w:bidi="ar-SA"/>
        </w:rPr>
      </w:pPr>
      <w:r>
        <w:rPr>
          <w:rFonts w:hint="eastAsia" w:ascii="仿宋_GB2312" w:hAnsi="仿宋" w:eastAsia="仿宋_GB2312" w:cstheme="minorBidi"/>
          <w:b w:val="0"/>
          <w:bCs w:val="0"/>
          <w:color w:val="auto"/>
          <w:kern w:val="2"/>
          <w:sz w:val="30"/>
          <w:szCs w:val="30"/>
          <w:lang w:val="en-US" w:eastAsia="zh-CN" w:bidi="ar-SA"/>
        </w:rPr>
        <w:t>2.火龙果</w:t>
      </w:r>
    </w:p>
    <w:p>
      <w:pPr>
        <w:pStyle w:val="5"/>
        <w:keepNext w:val="0"/>
        <w:keepLines w:val="0"/>
        <w:pageBreakBefore w:val="0"/>
        <w:kinsoku/>
        <w:wordWrap/>
        <w:overflowPunct/>
        <w:topLinePunct w:val="0"/>
        <w:autoSpaceDE/>
        <w:autoSpaceDN/>
        <w:bidi w:val="0"/>
        <w:adjustRightInd/>
        <w:snapToGrid/>
        <w:spacing w:line="560" w:lineRule="exact"/>
        <w:ind w:left="240" w:right="797" w:firstLine="559"/>
        <w:textAlignment w:val="auto"/>
        <w:outlineLvl w:val="9"/>
        <w:rPr>
          <w:rFonts w:hint="eastAsia" w:ascii="仿宋_GB2312" w:hAnsi="仿宋" w:eastAsia="仿宋_GB2312" w:cstheme="minorBidi"/>
          <w:b w:val="0"/>
          <w:bCs w:val="0"/>
          <w:color w:val="auto"/>
          <w:kern w:val="2"/>
          <w:sz w:val="30"/>
          <w:szCs w:val="30"/>
          <w:lang w:val="en-US" w:eastAsia="zh-CN" w:bidi="ar-SA"/>
        </w:rPr>
      </w:pPr>
      <w:r>
        <w:rPr>
          <w:rFonts w:hint="eastAsia" w:ascii="仿宋_GB2312" w:hAnsi="仿宋" w:eastAsia="仿宋_GB2312" w:cstheme="minorBidi"/>
          <w:b w:val="0"/>
          <w:bCs w:val="0"/>
          <w:color w:val="auto"/>
          <w:kern w:val="2"/>
          <w:sz w:val="30"/>
          <w:szCs w:val="30"/>
          <w:lang w:val="en-US" w:eastAsia="zh-CN" w:bidi="ar-SA"/>
        </w:rPr>
        <w:t>3.哈密瓜</w:t>
      </w:r>
    </w:p>
    <w:p>
      <w:pPr>
        <w:pStyle w:val="5"/>
        <w:keepNext w:val="0"/>
        <w:keepLines w:val="0"/>
        <w:pageBreakBefore w:val="0"/>
        <w:kinsoku/>
        <w:wordWrap/>
        <w:overflowPunct/>
        <w:topLinePunct w:val="0"/>
        <w:autoSpaceDE/>
        <w:autoSpaceDN/>
        <w:bidi w:val="0"/>
        <w:adjustRightInd/>
        <w:snapToGrid/>
        <w:spacing w:line="560" w:lineRule="exact"/>
        <w:ind w:left="240" w:right="797" w:firstLine="559"/>
        <w:textAlignment w:val="auto"/>
        <w:outlineLvl w:val="9"/>
        <w:rPr>
          <w:rFonts w:hint="eastAsia" w:ascii="仿宋_GB2312" w:hAnsi="仿宋" w:eastAsia="仿宋_GB2312" w:cstheme="minorBidi"/>
          <w:b w:val="0"/>
          <w:bCs w:val="0"/>
          <w:color w:val="auto"/>
          <w:kern w:val="2"/>
          <w:sz w:val="30"/>
          <w:szCs w:val="30"/>
          <w:lang w:val="en-US" w:eastAsia="zh-CN" w:bidi="ar-SA"/>
        </w:rPr>
      </w:pPr>
      <w:r>
        <w:rPr>
          <w:rFonts w:hint="eastAsia" w:ascii="仿宋_GB2312" w:hAnsi="仿宋" w:eastAsia="仿宋_GB2312" w:cstheme="minorBidi"/>
          <w:b w:val="0"/>
          <w:bCs w:val="0"/>
          <w:color w:val="auto"/>
          <w:kern w:val="2"/>
          <w:sz w:val="30"/>
          <w:szCs w:val="30"/>
          <w:lang w:val="en-US" w:eastAsia="zh-CN" w:bidi="ar-SA"/>
        </w:rPr>
        <w:t>4.猕猴桃</w:t>
      </w:r>
    </w:p>
    <w:p>
      <w:pPr>
        <w:pStyle w:val="5"/>
        <w:keepNext w:val="0"/>
        <w:keepLines w:val="0"/>
        <w:pageBreakBefore w:val="0"/>
        <w:kinsoku/>
        <w:wordWrap/>
        <w:overflowPunct/>
        <w:topLinePunct w:val="0"/>
        <w:autoSpaceDE/>
        <w:autoSpaceDN/>
        <w:bidi w:val="0"/>
        <w:adjustRightInd/>
        <w:snapToGrid/>
        <w:spacing w:line="560" w:lineRule="exact"/>
        <w:ind w:left="240" w:right="797" w:firstLine="559"/>
        <w:textAlignment w:val="auto"/>
        <w:outlineLvl w:val="9"/>
        <w:rPr>
          <w:rFonts w:hint="eastAsia"/>
          <w:lang w:val="en-US" w:eastAsia="zh-CN"/>
        </w:rPr>
      </w:pPr>
      <w:r>
        <w:rPr>
          <w:rFonts w:hint="eastAsia" w:ascii="仿宋_GB2312" w:hAnsi="仿宋" w:eastAsia="仿宋_GB2312" w:cstheme="minorBidi"/>
          <w:b w:val="0"/>
          <w:bCs w:val="0"/>
          <w:color w:val="auto"/>
          <w:kern w:val="2"/>
          <w:sz w:val="30"/>
          <w:szCs w:val="30"/>
          <w:lang w:val="en-US" w:eastAsia="zh-CN" w:bidi="ar-SA"/>
        </w:rPr>
        <w:t>......</w:t>
      </w:r>
    </w:p>
    <w:p>
      <w:pPr>
        <w:keepNext w:val="0"/>
        <w:keepLines w:val="0"/>
        <w:pageBreakBefore w:val="0"/>
        <w:tabs>
          <w:tab w:val="right" w:pos="8306"/>
        </w:tabs>
        <w:kinsoku/>
        <w:wordWrap/>
        <w:overflowPunct/>
        <w:topLinePunct w:val="0"/>
        <w:autoSpaceDE/>
        <w:autoSpaceDN/>
        <w:bidi w:val="0"/>
        <w:adjustRightInd/>
        <w:snapToGrid/>
        <w:spacing w:line="560" w:lineRule="exact"/>
        <w:ind w:firstLine="602" w:firstLineChars="200"/>
        <w:textAlignment w:val="auto"/>
        <w:outlineLvl w:val="9"/>
        <w:rPr>
          <w:b/>
          <w:sz w:val="20"/>
        </w:rPr>
      </w:pPr>
      <w:r>
        <w:rPr>
          <w:rFonts w:hint="eastAsia" w:ascii="黑体" w:hAnsi="黑体" w:eastAsia="黑体" w:cs="黑体"/>
          <w:b/>
          <w:bCs/>
          <w:sz w:val="30"/>
          <w:szCs w:val="30"/>
          <w:lang w:val="zh-CN" w:eastAsia="zh-CN" w:bidi="zh-CN"/>
        </w:rPr>
        <w:t>三、中餐宴会服务菜品</w:t>
      </w:r>
    </w:p>
    <w:p>
      <w:pPr>
        <w:pStyle w:val="5"/>
        <w:keepNext w:val="0"/>
        <w:keepLines w:val="0"/>
        <w:pageBreakBefore w:val="0"/>
        <w:kinsoku/>
        <w:wordWrap/>
        <w:overflowPunct/>
        <w:topLinePunct w:val="0"/>
        <w:autoSpaceDE/>
        <w:autoSpaceDN/>
        <w:bidi w:val="0"/>
        <w:adjustRightInd/>
        <w:snapToGrid/>
        <w:spacing w:line="560" w:lineRule="exact"/>
        <w:ind w:left="240" w:right="797" w:firstLine="559"/>
        <w:textAlignment w:val="auto"/>
        <w:outlineLvl w:val="9"/>
        <w:rPr>
          <w:rFonts w:hint="eastAsia" w:ascii="仿宋_GB2312" w:hAnsi="仿宋" w:eastAsia="仿宋_GB2312" w:cstheme="minorBidi"/>
          <w:b w:val="0"/>
          <w:bCs w:val="0"/>
          <w:color w:val="auto"/>
          <w:kern w:val="2"/>
          <w:sz w:val="30"/>
          <w:szCs w:val="30"/>
          <w:lang w:val="en-US" w:eastAsia="zh-CN" w:bidi="ar-SA"/>
        </w:rPr>
      </w:pPr>
      <w:r>
        <w:rPr>
          <w:rFonts w:hint="eastAsia" w:ascii="仿宋_GB2312" w:eastAsia="仿宋_GB2312" w:cstheme="minorBidi"/>
          <w:b w:val="0"/>
          <w:bCs w:val="0"/>
          <w:color w:val="auto"/>
          <w:kern w:val="2"/>
          <w:sz w:val="30"/>
          <w:szCs w:val="30"/>
          <w:lang w:val="en-US" w:eastAsia="zh-CN" w:bidi="ar-SA"/>
        </w:rPr>
        <w:t>1.</w:t>
      </w:r>
      <w:r>
        <w:rPr>
          <w:rFonts w:hint="eastAsia" w:ascii="仿宋_GB2312" w:hAnsi="仿宋" w:eastAsia="仿宋_GB2312" w:cstheme="minorBidi"/>
          <w:b w:val="0"/>
          <w:bCs w:val="0"/>
          <w:color w:val="auto"/>
          <w:kern w:val="2"/>
          <w:sz w:val="30"/>
          <w:szCs w:val="30"/>
          <w:lang w:val="en-US" w:eastAsia="zh-CN" w:bidi="ar-SA"/>
        </w:rPr>
        <w:t>热菜：辣炒银芽（主料：豆芽，辅料：干辣椒）</w:t>
      </w:r>
    </w:p>
    <w:p>
      <w:pPr>
        <w:pStyle w:val="5"/>
        <w:keepNext w:val="0"/>
        <w:keepLines w:val="0"/>
        <w:pageBreakBefore w:val="0"/>
        <w:kinsoku/>
        <w:wordWrap/>
        <w:overflowPunct/>
        <w:topLinePunct w:val="0"/>
        <w:autoSpaceDE/>
        <w:autoSpaceDN/>
        <w:bidi w:val="0"/>
        <w:adjustRightInd/>
        <w:snapToGrid/>
        <w:spacing w:line="560" w:lineRule="exact"/>
        <w:ind w:left="240" w:right="797" w:firstLine="559"/>
        <w:textAlignment w:val="auto"/>
        <w:outlineLvl w:val="9"/>
        <w:rPr>
          <w:rFonts w:hint="eastAsia" w:ascii="仿宋_GB2312" w:hAnsi="仿宋" w:eastAsia="仿宋_GB2312" w:cstheme="minorBidi"/>
          <w:b w:val="0"/>
          <w:bCs w:val="0"/>
          <w:color w:val="auto"/>
          <w:kern w:val="2"/>
          <w:sz w:val="30"/>
          <w:szCs w:val="30"/>
          <w:lang w:val="en-US" w:eastAsia="zh-CN" w:bidi="ar-SA"/>
        </w:rPr>
      </w:pPr>
      <w:r>
        <w:rPr>
          <w:rFonts w:hint="eastAsia" w:ascii="仿宋_GB2312" w:eastAsia="仿宋_GB2312" w:cstheme="minorBidi"/>
          <w:b w:val="0"/>
          <w:bCs w:val="0"/>
          <w:color w:val="auto"/>
          <w:kern w:val="2"/>
          <w:sz w:val="30"/>
          <w:szCs w:val="30"/>
          <w:lang w:val="en-US" w:eastAsia="zh-CN" w:bidi="ar-SA"/>
        </w:rPr>
        <w:t>2.</w:t>
      </w:r>
      <w:r>
        <w:rPr>
          <w:rFonts w:hint="eastAsia" w:ascii="仿宋_GB2312" w:hAnsi="仿宋" w:eastAsia="仿宋_GB2312" w:cstheme="minorBidi"/>
          <w:b w:val="0"/>
          <w:bCs w:val="0"/>
          <w:color w:val="auto"/>
          <w:kern w:val="2"/>
          <w:sz w:val="30"/>
          <w:szCs w:val="30"/>
          <w:lang w:val="en-US" w:eastAsia="zh-CN" w:bidi="ar-SA"/>
        </w:rPr>
        <w:t xml:space="preserve">汤：紫菜蛋花汤（主料：紫菜、鸡蛋） </w:t>
      </w:r>
    </w:p>
    <w:p>
      <w:pPr>
        <w:keepNext w:val="0"/>
        <w:keepLines w:val="0"/>
        <w:pageBreakBefore w:val="0"/>
        <w:tabs>
          <w:tab w:val="right" w:pos="8306"/>
        </w:tabs>
        <w:kinsoku/>
        <w:wordWrap/>
        <w:overflowPunct/>
        <w:topLinePunct w:val="0"/>
        <w:autoSpaceDE/>
        <w:autoSpaceDN/>
        <w:bidi w:val="0"/>
        <w:adjustRightInd/>
        <w:snapToGrid/>
        <w:spacing w:line="560" w:lineRule="exact"/>
        <w:ind w:firstLine="602" w:firstLineChars="200"/>
        <w:textAlignment w:val="auto"/>
        <w:outlineLvl w:val="9"/>
        <w:rPr>
          <w:rFonts w:hint="eastAsia" w:ascii="黑体" w:hAnsi="黑体" w:eastAsia="黑体" w:cs="黑体"/>
          <w:b/>
          <w:bCs/>
          <w:sz w:val="30"/>
          <w:szCs w:val="30"/>
          <w:lang w:val="zh-CN" w:eastAsia="zh-CN" w:bidi="zh-CN"/>
        </w:rPr>
      </w:pPr>
      <w:r>
        <w:rPr>
          <w:rFonts w:hint="eastAsia" w:ascii="黑体" w:hAnsi="黑体" w:eastAsia="黑体" w:cs="黑体"/>
          <w:b/>
          <w:bCs/>
          <w:sz w:val="30"/>
          <w:szCs w:val="30"/>
          <w:lang w:val="zh-CN" w:eastAsia="zh-CN" w:bidi="zh-CN"/>
        </w:rPr>
        <w:t>四、休闲餐厅服务菜单</w:t>
      </w:r>
    </w:p>
    <w:p>
      <w:pPr>
        <w:tabs>
          <w:tab w:val="right" w:pos="8306"/>
        </w:tabs>
        <w:spacing w:line="360" w:lineRule="auto"/>
        <w:ind w:firstLine="602" w:firstLineChars="200"/>
        <w:rPr>
          <w:rFonts w:hint="eastAsia" w:ascii="黑体" w:hAnsi="黑体" w:eastAsia="黑体" w:cs="黑体"/>
          <w:b/>
          <w:bCs/>
          <w:sz w:val="30"/>
          <w:szCs w:val="30"/>
          <w:lang w:val="zh-CN" w:eastAsia="zh-CN" w:bidi="zh-CN"/>
        </w:rPr>
      </w:pPr>
    </w:p>
    <w:tbl>
      <w:tblPr>
        <w:tblStyle w:val="12"/>
        <w:tblW w:w="929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10"/>
        <w:gridCol w:w="6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5" w:hRule="atLeast"/>
        </w:trPr>
        <w:tc>
          <w:tcPr>
            <w:tcW w:w="9295" w:type="dxa"/>
            <w:gridSpan w:val="2"/>
          </w:tcPr>
          <w:p>
            <w:pPr>
              <w:pStyle w:val="23"/>
              <w:spacing w:before="3" w:line="360" w:lineRule="auto"/>
              <w:ind w:left="3170" w:right="3162"/>
              <w:jc w:val="center"/>
              <w:rPr>
                <w:b/>
                <w:sz w:val="32"/>
              </w:rPr>
            </w:pPr>
            <w:r>
              <w:rPr>
                <w:b/>
                <w:sz w:val="32"/>
              </w:rPr>
              <w:t>MENU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3" w:hRule="atLeast"/>
        </w:trPr>
        <w:tc>
          <w:tcPr>
            <w:tcW w:w="2410" w:type="dxa"/>
            <w:vMerge w:val="restart"/>
            <w:vAlign w:val="center"/>
          </w:tcPr>
          <w:p>
            <w:pPr>
              <w:pStyle w:val="23"/>
              <w:spacing w:before="3" w:line="360" w:lineRule="auto"/>
              <w:ind w:left="500"/>
              <w:jc w:val="center"/>
              <w:rPr>
                <w:b/>
                <w:sz w:val="28"/>
              </w:rPr>
            </w:pPr>
            <w:r>
              <w:rPr>
                <w:b/>
                <w:sz w:val="28"/>
              </w:rPr>
              <w:t>Appetizers</w:t>
            </w:r>
          </w:p>
        </w:tc>
        <w:tc>
          <w:tcPr>
            <w:tcW w:w="6885" w:type="dxa"/>
          </w:tcPr>
          <w:p>
            <w:pPr>
              <w:pStyle w:val="23"/>
              <w:spacing w:before="3" w:line="360" w:lineRule="auto"/>
              <w:ind w:left="1431"/>
              <w:rPr>
                <w:sz w:val="28"/>
              </w:rPr>
            </w:pPr>
            <w:r>
              <w:rPr>
                <w:sz w:val="28"/>
              </w:rPr>
              <w:t>Special of the Day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3" w:hRule="atLeast"/>
        </w:trPr>
        <w:tc>
          <w:tcPr>
            <w:tcW w:w="2410" w:type="dxa"/>
            <w:vMerge w:val="continue"/>
          </w:tcPr>
          <w:p>
            <w:pPr>
              <w:pStyle w:val="23"/>
              <w:spacing w:before="3" w:line="360" w:lineRule="auto"/>
              <w:ind w:left="500"/>
              <w:rPr>
                <w:b/>
                <w:sz w:val="28"/>
              </w:rPr>
            </w:pPr>
          </w:p>
        </w:tc>
        <w:tc>
          <w:tcPr>
            <w:tcW w:w="6885" w:type="dxa"/>
          </w:tcPr>
          <w:p>
            <w:pPr>
              <w:pStyle w:val="23"/>
              <w:spacing w:before="3" w:line="360" w:lineRule="auto"/>
              <w:ind w:left="1431" w:firstLine="560" w:firstLineChars="200"/>
              <w:rPr>
                <w:sz w:val="28"/>
              </w:rPr>
            </w:pPr>
            <w:r>
              <w:rPr>
                <w:rFonts w:hint="eastAsia"/>
                <w:sz w:val="28"/>
              </w:rPr>
              <w:t>Chef Salad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2" w:hRule="atLeast"/>
        </w:trPr>
        <w:tc>
          <w:tcPr>
            <w:tcW w:w="2410" w:type="dxa"/>
            <w:vMerge w:val="restart"/>
          </w:tcPr>
          <w:p>
            <w:pPr>
              <w:pStyle w:val="23"/>
              <w:spacing w:before="190" w:line="360" w:lineRule="auto"/>
              <w:ind w:left="359"/>
              <w:rPr>
                <w:b/>
                <w:sz w:val="28"/>
              </w:rPr>
            </w:pPr>
            <w:r>
              <w:rPr>
                <w:b/>
                <w:sz w:val="28"/>
              </w:rPr>
              <w:t>Main Courses</w:t>
            </w:r>
          </w:p>
        </w:tc>
        <w:tc>
          <w:tcPr>
            <w:tcW w:w="6885" w:type="dxa"/>
          </w:tcPr>
          <w:p>
            <w:pPr>
              <w:pStyle w:val="23"/>
              <w:spacing w:before="2" w:line="360" w:lineRule="auto"/>
              <w:ind w:left="1431"/>
              <w:rPr>
                <w:sz w:val="28"/>
              </w:rPr>
            </w:pPr>
            <w:r>
              <w:rPr>
                <w:sz w:val="28"/>
              </w:rPr>
              <w:t>Pan-fried Sea bass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2" w:hRule="atLeast"/>
        </w:trPr>
        <w:tc>
          <w:tcPr>
            <w:tcW w:w="2410" w:type="dxa"/>
            <w:vMerge w:val="continue"/>
            <w:tcBorders>
              <w:top w:val="nil"/>
            </w:tcBorders>
          </w:tcPr>
          <w:p>
            <w:pPr>
              <w:spacing w:line="360" w:lineRule="auto"/>
              <w:rPr>
                <w:sz w:val="2"/>
                <w:szCs w:val="2"/>
              </w:rPr>
            </w:pPr>
          </w:p>
        </w:tc>
        <w:tc>
          <w:tcPr>
            <w:tcW w:w="6885" w:type="dxa"/>
          </w:tcPr>
          <w:p>
            <w:pPr>
              <w:pStyle w:val="23"/>
              <w:spacing w:before="4" w:line="360" w:lineRule="auto"/>
              <w:ind w:left="1903" w:right="1893"/>
              <w:jc w:val="center"/>
              <w:rPr>
                <w:sz w:val="28"/>
              </w:rPr>
            </w:pPr>
            <w:r>
              <w:rPr>
                <w:sz w:val="28"/>
              </w:rPr>
              <w:t>Beef Steak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4" w:hRule="atLeast"/>
        </w:trPr>
        <w:tc>
          <w:tcPr>
            <w:tcW w:w="2410" w:type="dxa"/>
            <w:vMerge w:val="restart"/>
          </w:tcPr>
          <w:p>
            <w:pPr>
              <w:pStyle w:val="23"/>
              <w:spacing w:before="188" w:line="360" w:lineRule="auto"/>
              <w:ind w:left="639"/>
              <w:rPr>
                <w:b/>
                <w:sz w:val="28"/>
              </w:rPr>
            </w:pPr>
            <w:r>
              <w:rPr>
                <w:b/>
                <w:sz w:val="28"/>
              </w:rPr>
              <w:t>Desserts</w:t>
            </w:r>
          </w:p>
        </w:tc>
        <w:tc>
          <w:tcPr>
            <w:tcW w:w="6885" w:type="dxa"/>
          </w:tcPr>
          <w:p>
            <w:pPr>
              <w:pStyle w:val="23"/>
              <w:spacing w:before="3" w:line="360" w:lineRule="auto"/>
              <w:ind w:left="1903" w:right="1893"/>
              <w:jc w:val="center"/>
              <w:rPr>
                <w:sz w:val="28"/>
              </w:rPr>
            </w:pPr>
            <w:r>
              <w:rPr>
                <w:sz w:val="28"/>
              </w:rPr>
              <w:t>Apple Pie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2" w:hRule="atLeast"/>
        </w:trPr>
        <w:tc>
          <w:tcPr>
            <w:tcW w:w="2410" w:type="dxa"/>
            <w:vMerge w:val="continue"/>
            <w:tcBorders>
              <w:top w:val="nil"/>
            </w:tcBorders>
          </w:tcPr>
          <w:p>
            <w:pPr>
              <w:spacing w:line="360" w:lineRule="auto"/>
              <w:rPr>
                <w:sz w:val="2"/>
                <w:szCs w:val="2"/>
              </w:rPr>
            </w:pPr>
          </w:p>
        </w:tc>
        <w:tc>
          <w:tcPr>
            <w:tcW w:w="6885" w:type="dxa"/>
          </w:tcPr>
          <w:p>
            <w:pPr>
              <w:pStyle w:val="23"/>
              <w:spacing w:before="1" w:line="360" w:lineRule="auto"/>
              <w:ind w:left="1903" w:right="1893"/>
              <w:jc w:val="center"/>
              <w:rPr>
                <w:sz w:val="28"/>
              </w:rPr>
            </w:pPr>
            <w:r>
              <w:rPr>
                <w:sz w:val="28"/>
              </w:rPr>
              <w:t>Fruit Salad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2" w:hRule="atLeast"/>
        </w:trPr>
        <w:tc>
          <w:tcPr>
            <w:tcW w:w="9295" w:type="dxa"/>
            <w:gridSpan w:val="2"/>
          </w:tcPr>
          <w:p>
            <w:pPr>
              <w:pStyle w:val="23"/>
              <w:spacing w:before="2" w:line="360" w:lineRule="auto"/>
              <w:ind w:left="3173" w:right="3162"/>
              <w:jc w:val="center"/>
              <w:rPr>
                <w:b/>
                <w:sz w:val="28"/>
              </w:rPr>
            </w:pPr>
            <w:r>
              <w:rPr>
                <w:b/>
                <w:sz w:val="28"/>
              </w:rPr>
              <w:t>DRINK LIST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2" w:hRule="atLeast"/>
        </w:trPr>
        <w:tc>
          <w:tcPr>
            <w:tcW w:w="2410" w:type="dxa"/>
            <w:vMerge w:val="restart"/>
          </w:tcPr>
          <w:p>
            <w:pPr>
              <w:pStyle w:val="23"/>
              <w:spacing w:before="2" w:line="360" w:lineRule="auto"/>
              <w:rPr>
                <w:b/>
                <w:sz w:val="29"/>
              </w:rPr>
            </w:pPr>
          </w:p>
          <w:p>
            <w:pPr>
              <w:pStyle w:val="23"/>
              <w:spacing w:line="360" w:lineRule="auto"/>
              <w:ind w:left="781"/>
              <w:rPr>
                <w:b/>
                <w:sz w:val="28"/>
              </w:rPr>
            </w:pPr>
            <w:r>
              <w:rPr>
                <w:b/>
                <w:sz w:val="28"/>
              </w:rPr>
              <w:t>Drinks</w:t>
            </w:r>
          </w:p>
        </w:tc>
        <w:tc>
          <w:tcPr>
            <w:tcW w:w="6885" w:type="dxa"/>
          </w:tcPr>
          <w:p>
            <w:pPr>
              <w:pStyle w:val="23"/>
              <w:spacing w:before="1" w:line="360" w:lineRule="auto"/>
              <w:ind w:left="1642"/>
              <w:rPr>
                <w:sz w:val="28"/>
              </w:rPr>
            </w:pPr>
            <w:r>
              <w:rPr>
                <w:sz w:val="28"/>
              </w:rPr>
              <w:t>Sparkling Water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2" w:hRule="atLeast"/>
        </w:trPr>
        <w:tc>
          <w:tcPr>
            <w:tcW w:w="2410" w:type="dxa"/>
            <w:vMerge w:val="continue"/>
          </w:tcPr>
          <w:p>
            <w:pPr>
              <w:pStyle w:val="23"/>
              <w:spacing w:line="360" w:lineRule="auto"/>
              <w:ind w:left="781"/>
              <w:rPr>
                <w:b/>
                <w:sz w:val="28"/>
              </w:rPr>
            </w:pPr>
          </w:p>
        </w:tc>
        <w:tc>
          <w:tcPr>
            <w:tcW w:w="6885" w:type="dxa"/>
          </w:tcPr>
          <w:p>
            <w:pPr>
              <w:pStyle w:val="23"/>
              <w:spacing w:before="1" w:line="360" w:lineRule="auto"/>
              <w:ind w:left="1642"/>
              <w:rPr>
                <w:rFonts w:hint="eastAsia" w:eastAsia="仿宋"/>
                <w:sz w:val="28"/>
                <w:lang w:val="en-US" w:eastAsia="zh-CN"/>
              </w:rPr>
            </w:pPr>
            <w:r>
              <w:rPr>
                <w:rFonts w:hint="eastAsia" w:eastAsia="仿宋"/>
                <w:sz w:val="28"/>
                <w:lang w:val="en-US" w:eastAsia="zh-CN"/>
              </w:rPr>
              <w:t>Mineral Water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2" w:hRule="atLeast"/>
        </w:trPr>
        <w:tc>
          <w:tcPr>
            <w:tcW w:w="2410" w:type="dxa"/>
            <w:vMerge w:val="continue"/>
            <w:tcBorders>
              <w:top w:val="nil"/>
            </w:tcBorders>
          </w:tcPr>
          <w:p>
            <w:pPr>
              <w:spacing w:line="360" w:lineRule="auto"/>
              <w:rPr>
                <w:sz w:val="2"/>
                <w:szCs w:val="2"/>
              </w:rPr>
            </w:pPr>
          </w:p>
        </w:tc>
        <w:tc>
          <w:tcPr>
            <w:tcW w:w="6885" w:type="dxa"/>
          </w:tcPr>
          <w:p>
            <w:pPr>
              <w:pStyle w:val="23"/>
              <w:spacing w:before="3" w:line="360" w:lineRule="auto"/>
              <w:ind w:left="1642"/>
              <w:rPr>
                <w:sz w:val="28"/>
              </w:rPr>
            </w:pPr>
            <w:r>
              <w:rPr>
                <w:sz w:val="28"/>
              </w:rPr>
              <w:t>White Wine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3" w:hRule="atLeast"/>
        </w:trPr>
        <w:tc>
          <w:tcPr>
            <w:tcW w:w="2410" w:type="dxa"/>
            <w:vMerge w:val="continue"/>
            <w:tcBorders>
              <w:top w:val="nil"/>
            </w:tcBorders>
          </w:tcPr>
          <w:p>
            <w:pPr>
              <w:spacing w:line="360" w:lineRule="auto"/>
              <w:rPr>
                <w:sz w:val="2"/>
                <w:szCs w:val="2"/>
              </w:rPr>
            </w:pPr>
          </w:p>
        </w:tc>
        <w:tc>
          <w:tcPr>
            <w:tcW w:w="6885" w:type="dxa"/>
          </w:tcPr>
          <w:p>
            <w:pPr>
              <w:pStyle w:val="23"/>
              <w:spacing w:before="2" w:line="360" w:lineRule="auto"/>
              <w:ind w:left="1851"/>
              <w:rPr>
                <w:sz w:val="28"/>
              </w:rPr>
            </w:pPr>
            <w:r>
              <w:rPr>
                <w:sz w:val="28"/>
              </w:rPr>
              <w:t>Red Wine</w:t>
            </w:r>
          </w:p>
        </w:tc>
      </w:tr>
    </w:tbl>
    <w:p>
      <w:pPr>
        <w:spacing w:after="0" w:line="360" w:lineRule="auto"/>
        <w:jc w:val="left"/>
        <w:rPr>
          <w:sz w:val="28"/>
        </w:rPr>
        <w:sectPr>
          <w:pgSz w:w="11910" w:h="16840"/>
          <w:pgMar w:top="1520" w:right="1000" w:bottom="1500" w:left="1560" w:header="0" w:footer="1232" w:gutter="0"/>
          <w:pgBorders>
            <w:top w:val="none" w:sz="0" w:space="0"/>
            <w:left w:val="none" w:sz="0" w:space="0"/>
            <w:bottom w:val="none" w:sz="0" w:space="0"/>
            <w:right w:val="none" w:sz="0" w:space="0"/>
          </w:pgBorders>
          <w:pgNumType w:fmt="numberInDash"/>
          <w:cols w:space="720" w:num="1"/>
        </w:sect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附件 2： 创意鸡尾酒配方模版</w:t>
      </w:r>
    </w:p>
    <w:p>
      <w:pPr>
        <w:spacing w:before="140" w:line="360" w:lineRule="auto"/>
        <w:ind w:left="952" w:right="0" w:firstLine="0"/>
        <w:jc w:val="left"/>
        <w:rPr>
          <w:rFonts w:ascii="Times New Roman"/>
          <w:b/>
          <w:sz w:val="32"/>
        </w:rPr>
      </w:pPr>
      <w:r>
        <w:rPr>
          <w:rFonts w:ascii="Times New Roman"/>
          <w:b/>
          <w:sz w:val="32"/>
        </w:rPr>
        <w:t>RECIPE TEMPLATE SIGNATURE COCKTAIL</w:t>
      </w:r>
    </w:p>
    <w:p>
      <w:pPr>
        <w:pStyle w:val="5"/>
        <w:spacing w:line="360" w:lineRule="auto"/>
        <w:rPr>
          <w:rFonts w:ascii="Times New Roman"/>
          <w:b/>
          <w:sz w:val="20"/>
        </w:rPr>
      </w:pPr>
    </w:p>
    <w:p>
      <w:pPr>
        <w:pStyle w:val="5"/>
        <w:spacing w:before="4" w:line="360" w:lineRule="auto"/>
        <w:rPr>
          <w:rFonts w:ascii="Times New Roman"/>
          <w:b/>
          <w:sz w:val="11"/>
        </w:rPr>
      </w:pPr>
    </w:p>
    <w:tbl>
      <w:tblPr>
        <w:tblStyle w:val="12"/>
        <w:tblW w:w="9178" w:type="dxa"/>
        <w:jc w:val="center"/>
        <w:tblInd w:w="3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7"/>
        <w:gridCol w:w="2679"/>
        <w:gridCol w:w="4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5" w:hRule="atLeast"/>
          <w:jc w:val="center"/>
        </w:trPr>
        <w:tc>
          <w:tcPr>
            <w:tcW w:w="4316" w:type="dxa"/>
            <w:gridSpan w:val="2"/>
          </w:tcPr>
          <w:p>
            <w:pPr>
              <w:pStyle w:val="23"/>
              <w:spacing w:line="360" w:lineRule="auto"/>
              <w:ind w:left="106"/>
              <w:rPr>
                <w:rFonts w:ascii="Times New Roman"/>
                <w:b/>
                <w:sz w:val="24"/>
              </w:rPr>
            </w:pPr>
            <w:r>
              <w:rPr>
                <w:rFonts w:ascii="Times New Roman"/>
                <w:b/>
                <w:sz w:val="24"/>
              </w:rPr>
              <w:t>Competitor Name</w:t>
            </w:r>
          </w:p>
        </w:tc>
        <w:tc>
          <w:tcPr>
            <w:tcW w:w="4862" w:type="dxa"/>
          </w:tcPr>
          <w:p>
            <w:pPr>
              <w:pStyle w:val="23"/>
              <w:spacing w:line="360" w:lineRule="auto"/>
              <w:ind w:left="105"/>
              <w:rPr>
                <w:rFonts w:ascii="Times New Roman"/>
                <w:b/>
                <w:sz w:val="24"/>
              </w:rPr>
            </w:pPr>
            <w:r>
              <w:rPr>
                <w:rFonts w:ascii="Times New Roman"/>
                <w:b/>
                <w:sz w:val="24"/>
              </w:rPr>
              <w:t>Number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4" w:hRule="atLeast"/>
          <w:jc w:val="center"/>
        </w:trPr>
        <w:tc>
          <w:tcPr>
            <w:tcW w:w="4316" w:type="dxa"/>
            <w:gridSpan w:val="2"/>
          </w:tcPr>
          <w:p>
            <w:pPr>
              <w:pStyle w:val="23"/>
              <w:spacing w:before="35" w:line="360" w:lineRule="auto"/>
              <w:ind w:left="106"/>
              <w:rPr>
                <w:rFonts w:ascii="Times New Roman"/>
                <w:sz w:val="24"/>
              </w:rPr>
            </w:pPr>
            <w:r>
              <w:rPr>
                <w:rFonts w:ascii="Times New Roman"/>
                <w:sz w:val="24"/>
              </w:rPr>
              <w:t xml:space="preserve">Recipe for </w:t>
            </w:r>
            <w:r>
              <w:rPr>
                <w:rFonts w:ascii="Times New Roman"/>
                <w:b/>
                <w:sz w:val="24"/>
              </w:rPr>
              <w:t xml:space="preserve">2 persons </w:t>
            </w:r>
            <w:r>
              <w:rPr>
                <w:rFonts w:ascii="Times New Roman"/>
                <w:sz w:val="24"/>
              </w:rPr>
              <w:t>Signature Cocktail</w:t>
            </w:r>
          </w:p>
        </w:tc>
        <w:tc>
          <w:tcPr>
            <w:tcW w:w="4862" w:type="dxa"/>
          </w:tcPr>
          <w:p>
            <w:pPr>
              <w:pStyle w:val="23"/>
              <w:spacing w:before="35" w:line="360" w:lineRule="auto"/>
              <w:ind w:left="105"/>
              <w:rPr>
                <w:rFonts w:ascii="Times New Roman"/>
                <w:sz w:val="24"/>
              </w:rPr>
            </w:pPr>
            <w:r>
              <w:rPr>
                <w:rFonts w:ascii="Times New Roman"/>
                <w:sz w:val="24"/>
              </w:rPr>
              <w:t>Date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5" w:hRule="atLeast"/>
          <w:jc w:val="center"/>
        </w:trPr>
        <w:tc>
          <w:tcPr>
            <w:tcW w:w="9178" w:type="dxa"/>
            <w:gridSpan w:val="3"/>
          </w:tcPr>
          <w:p>
            <w:pPr>
              <w:pStyle w:val="23"/>
              <w:spacing w:line="360" w:lineRule="auto"/>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6" w:hRule="atLeast"/>
          <w:jc w:val="center"/>
        </w:trPr>
        <w:tc>
          <w:tcPr>
            <w:tcW w:w="1637" w:type="dxa"/>
          </w:tcPr>
          <w:p>
            <w:pPr>
              <w:pStyle w:val="23"/>
              <w:spacing w:line="360" w:lineRule="auto"/>
              <w:ind w:left="106"/>
              <w:rPr>
                <w:rFonts w:ascii="Times New Roman"/>
                <w:sz w:val="24"/>
              </w:rPr>
            </w:pPr>
            <w:r>
              <w:rPr>
                <w:rFonts w:ascii="Times New Roman"/>
                <w:sz w:val="24"/>
              </w:rPr>
              <w:t>amount</w:t>
            </w:r>
          </w:p>
        </w:tc>
        <w:tc>
          <w:tcPr>
            <w:tcW w:w="7541" w:type="dxa"/>
            <w:gridSpan w:val="2"/>
          </w:tcPr>
          <w:p>
            <w:pPr>
              <w:pStyle w:val="23"/>
              <w:spacing w:line="360" w:lineRule="auto"/>
              <w:ind w:left="108"/>
              <w:rPr>
                <w:rFonts w:ascii="Times New Roman"/>
                <w:sz w:val="24"/>
              </w:rPr>
            </w:pPr>
            <w:r>
              <w:rPr>
                <w:rFonts w:ascii="Times New Roman"/>
                <w:sz w:val="24"/>
              </w:rPr>
              <w:t>ingredients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6" w:hRule="atLeast"/>
          <w:jc w:val="center"/>
        </w:trPr>
        <w:tc>
          <w:tcPr>
            <w:tcW w:w="1637" w:type="dxa"/>
          </w:tcPr>
          <w:p>
            <w:pPr>
              <w:pStyle w:val="23"/>
              <w:spacing w:line="360" w:lineRule="auto"/>
              <w:rPr>
                <w:rFonts w:ascii="Times New Roman"/>
                <w:sz w:val="26"/>
              </w:rPr>
            </w:pPr>
          </w:p>
        </w:tc>
        <w:tc>
          <w:tcPr>
            <w:tcW w:w="7541" w:type="dxa"/>
            <w:gridSpan w:val="2"/>
          </w:tcPr>
          <w:p>
            <w:pPr>
              <w:pStyle w:val="23"/>
              <w:spacing w:line="360" w:lineRule="auto"/>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5" w:hRule="atLeast"/>
          <w:jc w:val="center"/>
        </w:trPr>
        <w:tc>
          <w:tcPr>
            <w:tcW w:w="1637" w:type="dxa"/>
          </w:tcPr>
          <w:p>
            <w:pPr>
              <w:pStyle w:val="23"/>
              <w:spacing w:line="360" w:lineRule="auto"/>
              <w:rPr>
                <w:rFonts w:ascii="Times New Roman"/>
                <w:sz w:val="26"/>
              </w:rPr>
            </w:pPr>
          </w:p>
        </w:tc>
        <w:tc>
          <w:tcPr>
            <w:tcW w:w="7541" w:type="dxa"/>
            <w:gridSpan w:val="2"/>
          </w:tcPr>
          <w:p>
            <w:pPr>
              <w:pStyle w:val="23"/>
              <w:spacing w:line="360" w:lineRule="auto"/>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5" w:hRule="atLeast"/>
          <w:jc w:val="center"/>
        </w:trPr>
        <w:tc>
          <w:tcPr>
            <w:tcW w:w="1637" w:type="dxa"/>
          </w:tcPr>
          <w:p>
            <w:pPr>
              <w:pStyle w:val="23"/>
              <w:spacing w:line="360" w:lineRule="auto"/>
              <w:rPr>
                <w:rFonts w:ascii="Times New Roman"/>
                <w:sz w:val="26"/>
              </w:rPr>
            </w:pPr>
          </w:p>
        </w:tc>
        <w:tc>
          <w:tcPr>
            <w:tcW w:w="7541" w:type="dxa"/>
            <w:gridSpan w:val="2"/>
          </w:tcPr>
          <w:p>
            <w:pPr>
              <w:pStyle w:val="23"/>
              <w:spacing w:line="360" w:lineRule="auto"/>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5" w:hRule="atLeast"/>
          <w:jc w:val="center"/>
        </w:trPr>
        <w:tc>
          <w:tcPr>
            <w:tcW w:w="1637" w:type="dxa"/>
          </w:tcPr>
          <w:p>
            <w:pPr>
              <w:pStyle w:val="23"/>
              <w:spacing w:line="360" w:lineRule="auto"/>
              <w:rPr>
                <w:rFonts w:ascii="Times New Roman"/>
                <w:sz w:val="26"/>
              </w:rPr>
            </w:pPr>
          </w:p>
        </w:tc>
        <w:tc>
          <w:tcPr>
            <w:tcW w:w="7541" w:type="dxa"/>
            <w:gridSpan w:val="2"/>
          </w:tcPr>
          <w:p>
            <w:pPr>
              <w:pStyle w:val="23"/>
              <w:spacing w:line="360" w:lineRule="auto"/>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6" w:hRule="atLeast"/>
          <w:jc w:val="center"/>
        </w:trPr>
        <w:tc>
          <w:tcPr>
            <w:tcW w:w="1637" w:type="dxa"/>
          </w:tcPr>
          <w:p>
            <w:pPr>
              <w:pStyle w:val="23"/>
              <w:spacing w:line="360" w:lineRule="auto"/>
              <w:rPr>
                <w:rFonts w:ascii="Times New Roman"/>
                <w:sz w:val="26"/>
              </w:rPr>
            </w:pPr>
          </w:p>
        </w:tc>
        <w:tc>
          <w:tcPr>
            <w:tcW w:w="7541" w:type="dxa"/>
            <w:gridSpan w:val="2"/>
          </w:tcPr>
          <w:p>
            <w:pPr>
              <w:pStyle w:val="23"/>
              <w:spacing w:line="360" w:lineRule="auto"/>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6" w:hRule="atLeast"/>
          <w:jc w:val="center"/>
        </w:trPr>
        <w:tc>
          <w:tcPr>
            <w:tcW w:w="1637" w:type="dxa"/>
          </w:tcPr>
          <w:p>
            <w:pPr>
              <w:pStyle w:val="23"/>
              <w:spacing w:line="360" w:lineRule="auto"/>
              <w:rPr>
                <w:rFonts w:ascii="Times New Roman"/>
                <w:sz w:val="26"/>
              </w:rPr>
            </w:pPr>
          </w:p>
        </w:tc>
        <w:tc>
          <w:tcPr>
            <w:tcW w:w="7541" w:type="dxa"/>
            <w:gridSpan w:val="2"/>
          </w:tcPr>
          <w:p>
            <w:pPr>
              <w:pStyle w:val="23"/>
              <w:spacing w:line="360" w:lineRule="auto"/>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6" w:hRule="atLeast"/>
          <w:jc w:val="center"/>
        </w:trPr>
        <w:tc>
          <w:tcPr>
            <w:tcW w:w="1637" w:type="dxa"/>
          </w:tcPr>
          <w:p>
            <w:pPr>
              <w:pStyle w:val="23"/>
              <w:spacing w:line="360" w:lineRule="auto"/>
              <w:rPr>
                <w:rFonts w:ascii="Times New Roman"/>
                <w:sz w:val="26"/>
              </w:rPr>
            </w:pPr>
          </w:p>
        </w:tc>
        <w:tc>
          <w:tcPr>
            <w:tcW w:w="7541" w:type="dxa"/>
            <w:gridSpan w:val="2"/>
          </w:tcPr>
          <w:p>
            <w:pPr>
              <w:pStyle w:val="23"/>
              <w:spacing w:line="360" w:lineRule="auto"/>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5" w:hRule="atLeast"/>
          <w:jc w:val="center"/>
        </w:trPr>
        <w:tc>
          <w:tcPr>
            <w:tcW w:w="1637" w:type="dxa"/>
          </w:tcPr>
          <w:p>
            <w:pPr>
              <w:pStyle w:val="23"/>
              <w:spacing w:line="360" w:lineRule="auto"/>
              <w:rPr>
                <w:rFonts w:ascii="Times New Roman"/>
                <w:sz w:val="26"/>
              </w:rPr>
            </w:pPr>
          </w:p>
        </w:tc>
        <w:tc>
          <w:tcPr>
            <w:tcW w:w="7541" w:type="dxa"/>
            <w:gridSpan w:val="2"/>
          </w:tcPr>
          <w:p>
            <w:pPr>
              <w:pStyle w:val="23"/>
              <w:spacing w:line="360" w:lineRule="auto"/>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4" w:hRule="atLeast"/>
          <w:jc w:val="center"/>
        </w:trPr>
        <w:tc>
          <w:tcPr>
            <w:tcW w:w="1637" w:type="dxa"/>
          </w:tcPr>
          <w:p>
            <w:pPr>
              <w:pStyle w:val="23"/>
              <w:spacing w:line="360" w:lineRule="auto"/>
              <w:rPr>
                <w:rFonts w:ascii="Times New Roman"/>
                <w:sz w:val="26"/>
              </w:rPr>
            </w:pPr>
          </w:p>
        </w:tc>
        <w:tc>
          <w:tcPr>
            <w:tcW w:w="7541" w:type="dxa"/>
            <w:gridSpan w:val="2"/>
          </w:tcPr>
          <w:p>
            <w:pPr>
              <w:pStyle w:val="23"/>
              <w:spacing w:line="360" w:lineRule="auto"/>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5" w:hRule="atLeast"/>
          <w:jc w:val="center"/>
        </w:trPr>
        <w:tc>
          <w:tcPr>
            <w:tcW w:w="1637" w:type="dxa"/>
          </w:tcPr>
          <w:p>
            <w:pPr>
              <w:pStyle w:val="23"/>
              <w:spacing w:line="360" w:lineRule="auto"/>
              <w:rPr>
                <w:rFonts w:ascii="Times New Roman"/>
                <w:sz w:val="26"/>
              </w:rPr>
            </w:pPr>
          </w:p>
        </w:tc>
        <w:tc>
          <w:tcPr>
            <w:tcW w:w="7541" w:type="dxa"/>
            <w:gridSpan w:val="2"/>
          </w:tcPr>
          <w:p>
            <w:pPr>
              <w:pStyle w:val="23"/>
              <w:spacing w:line="360" w:lineRule="auto"/>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7" w:hRule="atLeast"/>
          <w:jc w:val="center"/>
        </w:trPr>
        <w:tc>
          <w:tcPr>
            <w:tcW w:w="9178" w:type="dxa"/>
            <w:gridSpan w:val="3"/>
          </w:tcPr>
          <w:p>
            <w:pPr>
              <w:pStyle w:val="23"/>
              <w:spacing w:line="360" w:lineRule="auto"/>
              <w:ind w:left="106"/>
              <w:rPr>
                <w:rFonts w:ascii="Times New Roman"/>
                <w:sz w:val="24"/>
              </w:rPr>
            </w:pPr>
            <w:r>
              <w:rPr>
                <w:rFonts w:ascii="Times New Roman"/>
                <w:sz w:val="24"/>
              </w:rPr>
              <w:t>Garnish/Glasses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6" w:hRule="atLeast"/>
          <w:jc w:val="center"/>
        </w:trPr>
        <w:tc>
          <w:tcPr>
            <w:tcW w:w="1637" w:type="dxa"/>
          </w:tcPr>
          <w:p>
            <w:pPr>
              <w:pStyle w:val="23"/>
              <w:spacing w:line="360" w:lineRule="auto"/>
              <w:rPr>
                <w:rFonts w:ascii="Times New Roman"/>
                <w:sz w:val="26"/>
              </w:rPr>
            </w:pPr>
          </w:p>
        </w:tc>
        <w:tc>
          <w:tcPr>
            <w:tcW w:w="7541" w:type="dxa"/>
            <w:gridSpan w:val="2"/>
          </w:tcPr>
          <w:p>
            <w:pPr>
              <w:pStyle w:val="23"/>
              <w:spacing w:line="360" w:lineRule="auto"/>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5" w:hRule="atLeast"/>
          <w:jc w:val="center"/>
        </w:trPr>
        <w:tc>
          <w:tcPr>
            <w:tcW w:w="1637" w:type="dxa"/>
          </w:tcPr>
          <w:p>
            <w:pPr>
              <w:pStyle w:val="23"/>
              <w:spacing w:line="360" w:lineRule="auto"/>
              <w:rPr>
                <w:rFonts w:ascii="Times New Roman"/>
                <w:sz w:val="26"/>
              </w:rPr>
            </w:pPr>
          </w:p>
        </w:tc>
        <w:tc>
          <w:tcPr>
            <w:tcW w:w="7541" w:type="dxa"/>
            <w:gridSpan w:val="2"/>
          </w:tcPr>
          <w:p>
            <w:pPr>
              <w:pStyle w:val="23"/>
              <w:spacing w:line="360" w:lineRule="auto"/>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6" w:hRule="atLeast"/>
          <w:jc w:val="center"/>
        </w:trPr>
        <w:tc>
          <w:tcPr>
            <w:tcW w:w="1637" w:type="dxa"/>
          </w:tcPr>
          <w:p>
            <w:pPr>
              <w:pStyle w:val="23"/>
              <w:spacing w:line="360" w:lineRule="auto"/>
              <w:rPr>
                <w:rFonts w:ascii="Times New Roman"/>
                <w:sz w:val="26"/>
              </w:rPr>
            </w:pPr>
          </w:p>
        </w:tc>
        <w:tc>
          <w:tcPr>
            <w:tcW w:w="7541" w:type="dxa"/>
            <w:gridSpan w:val="2"/>
          </w:tcPr>
          <w:p>
            <w:pPr>
              <w:pStyle w:val="23"/>
              <w:spacing w:line="360" w:lineRule="auto"/>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3" w:hRule="atLeast"/>
          <w:jc w:val="center"/>
        </w:trPr>
        <w:tc>
          <w:tcPr>
            <w:tcW w:w="1637" w:type="dxa"/>
          </w:tcPr>
          <w:p>
            <w:pPr>
              <w:pStyle w:val="23"/>
              <w:spacing w:line="360" w:lineRule="auto"/>
              <w:rPr>
                <w:rFonts w:ascii="Times New Roman"/>
                <w:sz w:val="26"/>
              </w:rPr>
            </w:pPr>
          </w:p>
        </w:tc>
        <w:tc>
          <w:tcPr>
            <w:tcW w:w="7541" w:type="dxa"/>
            <w:gridSpan w:val="2"/>
          </w:tcPr>
          <w:p>
            <w:pPr>
              <w:pStyle w:val="23"/>
              <w:spacing w:line="360" w:lineRule="auto"/>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6" w:hRule="atLeast"/>
          <w:jc w:val="center"/>
        </w:trPr>
        <w:tc>
          <w:tcPr>
            <w:tcW w:w="1637" w:type="dxa"/>
          </w:tcPr>
          <w:p>
            <w:pPr>
              <w:pStyle w:val="23"/>
              <w:spacing w:line="360" w:lineRule="auto"/>
              <w:rPr>
                <w:rFonts w:ascii="Times New Roman"/>
                <w:sz w:val="26"/>
              </w:rPr>
            </w:pPr>
          </w:p>
        </w:tc>
        <w:tc>
          <w:tcPr>
            <w:tcW w:w="7541" w:type="dxa"/>
            <w:gridSpan w:val="2"/>
          </w:tcPr>
          <w:p>
            <w:pPr>
              <w:pStyle w:val="23"/>
              <w:spacing w:line="360" w:lineRule="auto"/>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5" w:hRule="atLeast"/>
          <w:jc w:val="center"/>
        </w:trPr>
        <w:tc>
          <w:tcPr>
            <w:tcW w:w="9178" w:type="dxa"/>
            <w:gridSpan w:val="3"/>
          </w:tcPr>
          <w:p>
            <w:pPr>
              <w:pStyle w:val="23"/>
              <w:spacing w:line="360" w:lineRule="auto"/>
              <w:ind w:left="106"/>
              <w:rPr>
                <w:rFonts w:ascii="Times New Roman"/>
                <w:sz w:val="24"/>
              </w:rPr>
            </w:pPr>
            <w:r>
              <w:rPr>
                <w:rFonts w:ascii="Times New Roman"/>
                <w:sz w:val="24"/>
              </w:rPr>
              <w:t>Description of the preparation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6" w:hRule="atLeast"/>
          <w:jc w:val="center"/>
        </w:trPr>
        <w:tc>
          <w:tcPr>
            <w:tcW w:w="9178" w:type="dxa"/>
            <w:gridSpan w:val="3"/>
          </w:tcPr>
          <w:p>
            <w:pPr>
              <w:pStyle w:val="23"/>
              <w:spacing w:line="360" w:lineRule="auto"/>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6" w:hRule="atLeast"/>
          <w:jc w:val="center"/>
        </w:trPr>
        <w:tc>
          <w:tcPr>
            <w:tcW w:w="9178" w:type="dxa"/>
            <w:gridSpan w:val="3"/>
          </w:tcPr>
          <w:p>
            <w:pPr>
              <w:pStyle w:val="23"/>
              <w:spacing w:line="360" w:lineRule="auto"/>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6" w:hRule="atLeast"/>
          <w:jc w:val="center"/>
        </w:trPr>
        <w:tc>
          <w:tcPr>
            <w:tcW w:w="9178" w:type="dxa"/>
            <w:gridSpan w:val="3"/>
          </w:tcPr>
          <w:p>
            <w:pPr>
              <w:pStyle w:val="23"/>
              <w:spacing w:line="360" w:lineRule="auto"/>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3" w:hRule="atLeast"/>
          <w:jc w:val="center"/>
        </w:trPr>
        <w:tc>
          <w:tcPr>
            <w:tcW w:w="9178" w:type="dxa"/>
            <w:gridSpan w:val="3"/>
          </w:tcPr>
          <w:p>
            <w:pPr>
              <w:pStyle w:val="23"/>
              <w:spacing w:line="360" w:lineRule="auto"/>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6" w:hRule="atLeast"/>
          <w:jc w:val="center"/>
        </w:trPr>
        <w:tc>
          <w:tcPr>
            <w:tcW w:w="9178" w:type="dxa"/>
            <w:gridSpan w:val="3"/>
          </w:tcPr>
          <w:p>
            <w:pPr>
              <w:pStyle w:val="23"/>
              <w:spacing w:line="360" w:lineRule="auto"/>
              <w:rPr>
                <w:rFonts w:ascii="Times New Roman"/>
                <w:sz w:val="26"/>
              </w:rPr>
            </w:pPr>
          </w:p>
        </w:tc>
      </w:tr>
    </w:tbl>
    <w:p>
      <w:pPr>
        <w:spacing w:after="0" w:line="360" w:lineRule="auto"/>
        <w:rPr>
          <w:rFonts w:ascii="Times New Roman"/>
          <w:sz w:val="26"/>
        </w:rPr>
        <w:sectPr>
          <w:pgSz w:w="11910" w:h="16840"/>
          <w:pgMar w:top="1460" w:right="1000" w:bottom="1500" w:left="1560" w:header="0" w:footer="1232" w:gutter="0"/>
          <w:pgBorders>
            <w:top w:val="none" w:sz="0" w:space="0"/>
            <w:left w:val="none" w:sz="0" w:space="0"/>
            <w:bottom w:val="none" w:sz="0" w:space="0"/>
            <w:right w:val="none" w:sz="0" w:space="0"/>
          </w:pgBorders>
          <w:pgNumType w:fmt="numberInDash"/>
          <w:cols w:space="720" w:num="1"/>
        </w:sect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附件 3 创意鸡尾酒材料清单</w:t>
      </w:r>
    </w:p>
    <w:p>
      <w:pPr>
        <w:spacing w:before="140" w:after="38" w:line="360" w:lineRule="auto"/>
        <w:ind w:left="710" w:right="0" w:firstLine="0"/>
        <w:jc w:val="left"/>
        <w:rPr>
          <w:rFonts w:ascii="Times New Roman"/>
          <w:b/>
          <w:sz w:val="32"/>
        </w:rPr>
      </w:pPr>
      <w:r>
        <w:rPr>
          <w:rFonts w:ascii="Times New Roman"/>
          <w:b/>
          <w:sz w:val="32"/>
        </w:rPr>
        <w:t>LIST OF INGREDIENTS SIGNATURE COCKTAIL</w:t>
      </w:r>
    </w:p>
    <w:tbl>
      <w:tblPr>
        <w:tblStyle w:val="12"/>
        <w:tblW w:w="9240" w:type="dxa"/>
        <w:tblInd w:w="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45"/>
        <w:gridCol w:w="1466"/>
        <w:gridCol w:w="2064"/>
        <w:gridCol w:w="1845"/>
        <w:gridCol w:w="19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8" w:hRule="atLeast"/>
        </w:trPr>
        <w:tc>
          <w:tcPr>
            <w:tcW w:w="1945" w:type="dxa"/>
            <w:shd w:val="clear" w:color="auto" w:fill="D9D9D9"/>
          </w:tcPr>
          <w:p>
            <w:pPr>
              <w:pStyle w:val="23"/>
              <w:spacing w:before="225" w:line="360" w:lineRule="auto"/>
              <w:ind w:right="566"/>
              <w:jc w:val="right"/>
              <w:rPr>
                <w:rFonts w:ascii="Times New Roman"/>
                <w:b/>
                <w:sz w:val="24"/>
              </w:rPr>
            </w:pPr>
            <w:r>
              <w:rPr>
                <w:rFonts w:ascii="Times New Roman"/>
                <w:b/>
                <w:sz w:val="24"/>
              </w:rPr>
              <w:t>Spirits</w:t>
            </w:r>
          </w:p>
        </w:tc>
        <w:tc>
          <w:tcPr>
            <w:tcW w:w="1466" w:type="dxa"/>
            <w:shd w:val="clear" w:color="auto" w:fill="D9D9D9"/>
          </w:tcPr>
          <w:p>
            <w:pPr>
              <w:pStyle w:val="23"/>
              <w:spacing w:before="225" w:line="360" w:lineRule="auto"/>
              <w:ind w:left="84" w:right="74"/>
              <w:jc w:val="center"/>
              <w:rPr>
                <w:rFonts w:ascii="Times New Roman"/>
                <w:b/>
                <w:sz w:val="24"/>
              </w:rPr>
            </w:pPr>
            <w:r>
              <w:rPr>
                <w:rFonts w:ascii="Times New Roman"/>
                <w:b/>
                <w:sz w:val="24"/>
              </w:rPr>
              <w:t>Liqueurs</w:t>
            </w:r>
          </w:p>
        </w:tc>
        <w:tc>
          <w:tcPr>
            <w:tcW w:w="2064" w:type="dxa"/>
            <w:shd w:val="clear" w:color="auto" w:fill="D9D9D9"/>
          </w:tcPr>
          <w:p>
            <w:pPr>
              <w:pStyle w:val="23"/>
              <w:spacing w:before="69" w:line="360" w:lineRule="auto"/>
              <w:ind w:left="583" w:right="337" w:hanging="212"/>
              <w:rPr>
                <w:rFonts w:ascii="Times New Roman"/>
                <w:b/>
                <w:sz w:val="24"/>
              </w:rPr>
            </w:pPr>
            <w:r>
              <w:rPr>
                <w:rFonts w:ascii="Times New Roman"/>
                <w:b/>
                <w:sz w:val="24"/>
              </w:rPr>
              <w:t>Juice / Soft Drinks</w:t>
            </w:r>
          </w:p>
        </w:tc>
        <w:tc>
          <w:tcPr>
            <w:tcW w:w="1845" w:type="dxa"/>
            <w:shd w:val="clear" w:color="auto" w:fill="D9D9D9"/>
          </w:tcPr>
          <w:p>
            <w:pPr>
              <w:pStyle w:val="23"/>
              <w:spacing w:before="225" w:line="360" w:lineRule="auto"/>
              <w:ind w:left="11"/>
              <w:jc w:val="center"/>
              <w:rPr>
                <w:rFonts w:ascii="Times New Roman"/>
                <w:b/>
                <w:sz w:val="24"/>
              </w:rPr>
            </w:pPr>
            <w:r>
              <w:rPr>
                <w:rFonts w:ascii="Times New Roman"/>
                <w:b/>
                <w:sz w:val="24"/>
              </w:rPr>
              <w:t>Syrup</w:t>
            </w:r>
          </w:p>
        </w:tc>
        <w:tc>
          <w:tcPr>
            <w:tcW w:w="1920" w:type="dxa"/>
            <w:shd w:val="clear" w:color="auto" w:fill="D9D9D9"/>
          </w:tcPr>
          <w:p>
            <w:pPr>
              <w:pStyle w:val="23"/>
              <w:spacing w:before="225" w:line="360" w:lineRule="auto"/>
              <w:ind w:left="10"/>
              <w:jc w:val="center"/>
              <w:rPr>
                <w:rFonts w:ascii="Times New Roman"/>
                <w:b/>
                <w:sz w:val="24"/>
              </w:rPr>
            </w:pPr>
            <w:r>
              <w:rPr>
                <w:rFonts w:ascii="Times New Roman"/>
                <w:b/>
                <w:sz w:val="24"/>
              </w:rPr>
              <w:t>Others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1" w:hRule="atLeast"/>
        </w:trPr>
        <w:tc>
          <w:tcPr>
            <w:tcW w:w="1945" w:type="dxa"/>
          </w:tcPr>
          <w:p>
            <w:pPr>
              <w:pStyle w:val="23"/>
              <w:spacing w:before="133" w:line="360" w:lineRule="auto"/>
              <w:ind w:right="588"/>
              <w:jc w:val="right"/>
              <w:rPr>
                <w:rFonts w:ascii="Times New Roman"/>
                <w:sz w:val="21"/>
              </w:rPr>
            </w:pPr>
            <w:r>
              <w:rPr>
                <w:rFonts w:ascii="Times New Roman"/>
                <w:sz w:val="21"/>
              </w:rPr>
              <w:t>Tequila</w:t>
            </w:r>
          </w:p>
        </w:tc>
        <w:tc>
          <w:tcPr>
            <w:tcW w:w="1466" w:type="dxa"/>
          </w:tcPr>
          <w:p>
            <w:pPr>
              <w:pStyle w:val="23"/>
              <w:spacing w:before="133" w:line="360" w:lineRule="auto"/>
              <w:ind w:left="86" w:right="74"/>
              <w:jc w:val="center"/>
              <w:rPr>
                <w:rFonts w:ascii="Times New Roman"/>
                <w:sz w:val="21"/>
              </w:rPr>
            </w:pPr>
            <w:r>
              <w:rPr>
                <w:rFonts w:ascii="Times New Roman"/>
                <w:sz w:val="21"/>
              </w:rPr>
              <w:t>Amaretto</w:t>
            </w:r>
          </w:p>
        </w:tc>
        <w:tc>
          <w:tcPr>
            <w:tcW w:w="2064" w:type="dxa"/>
          </w:tcPr>
          <w:p>
            <w:pPr>
              <w:pStyle w:val="23"/>
              <w:spacing w:before="133" w:line="360" w:lineRule="auto"/>
              <w:ind w:left="86" w:right="76"/>
              <w:jc w:val="center"/>
              <w:rPr>
                <w:rFonts w:ascii="Times New Roman"/>
                <w:sz w:val="21"/>
              </w:rPr>
            </w:pPr>
            <w:r>
              <w:rPr>
                <w:rFonts w:ascii="Times New Roman"/>
                <w:sz w:val="21"/>
              </w:rPr>
              <w:t>Orange juice</w:t>
            </w:r>
          </w:p>
        </w:tc>
        <w:tc>
          <w:tcPr>
            <w:tcW w:w="1845" w:type="dxa"/>
          </w:tcPr>
          <w:p>
            <w:pPr>
              <w:pStyle w:val="23"/>
              <w:spacing w:before="133" w:line="360" w:lineRule="auto"/>
              <w:ind w:left="9"/>
              <w:jc w:val="center"/>
              <w:rPr>
                <w:rFonts w:ascii="Times New Roman"/>
                <w:sz w:val="21"/>
              </w:rPr>
            </w:pPr>
            <w:r>
              <w:rPr>
                <w:rFonts w:ascii="Times New Roman"/>
                <w:sz w:val="21"/>
              </w:rPr>
              <w:t>Cherry syrup</w:t>
            </w:r>
          </w:p>
        </w:tc>
        <w:tc>
          <w:tcPr>
            <w:tcW w:w="1920" w:type="dxa"/>
          </w:tcPr>
          <w:p>
            <w:pPr>
              <w:pStyle w:val="23"/>
              <w:spacing w:before="133" w:line="360" w:lineRule="auto"/>
              <w:ind w:left="8"/>
              <w:jc w:val="center"/>
              <w:rPr>
                <w:rFonts w:ascii="Times New Roman"/>
                <w:sz w:val="21"/>
              </w:rPr>
            </w:pPr>
            <w:r>
              <w:rPr>
                <w:rFonts w:ascii="Times New Roman"/>
                <w:sz w:val="21"/>
              </w:rPr>
              <w:t>Cream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7" w:hRule="atLeast"/>
        </w:trPr>
        <w:tc>
          <w:tcPr>
            <w:tcW w:w="1945" w:type="dxa"/>
          </w:tcPr>
          <w:p>
            <w:pPr>
              <w:pStyle w:val="23"/>
              <w:spacing w:before="133" w:line="360" w:lineRule="auto"/>
              <w:ind w:left="692" w:right="687"/>
              <w:jc w:val="center"/>
              <w:rPr>
                <w:rFonts w:ascii="Times New Roman"/>
                <w:sz w:val="21"/>
              </w:rPr>
            </w:pPr>
            <w:r>
              <w:rPr>
                <w:rFonts w:ascii="Times New Roman"/>
                <w:sz w:val="21"/>
              </w:rPr>
              <w:t>Rum</w:t>
            </w:r>
          </w:p>
        </w:tc>
        <w:tc>
          <w:tcPr>
            <w:tcW w:w="1466" w:type="dxa"/>
          </w:tcPr>
          <w:p>
            <w:pPr>
              <w:pStyle w:val="23"/>
              <w:spacing w:before="133" w:line="360" w:lineRule="auto"/>
              <w:ind w:left="83" w:right="74"/>
              <w:jc w:val="center"/>
              <w:rPr>
                <w:rFonts w:ascii="Times New Roman"/>
                <w:sz w:val="21"/>
              </w:rPr>
            </w:pPr>
            <w:r>
              <w:rPr>
                <w:rFonts w:ascii="Times New Roman"/>
                <w:sz w:val="21"/>
              </w:rPr>
              <w:t>Chocolate</w:t>
            </w:r>
          </w:p>
        </w:tc>
        <w:tc>
          <w:tcPr>
            <w:tcW w:w="2064" w:type="dxa"/>
          </w:tcPr>
          <w:p>
            <w:pPr>
              <w:pStyle w:val="23"/>
              <w:spacing w:before="133" w:line="360" w:lineRule="auto"/>
              <w:ind w:left="88" w:right="76"/>
              <w:jc w:val="center"/>
              <w:rPr>
                <w:rFonts w:ascii="Times New Roman"/>
                <w:sz w:val="21"/>
              </w:rPr>
            </w:pPr>
            <w:r>
              <w:rPr>
                <w:rFonts w:ascii="Times New Roman"/>
                <w:sz w:val="21"/>
              </w:rPr>
              <w:t>Grapefruit juice</w:t>
            </w:r>
          </w:p>
        </w:tc>
        <w:tc>
          <w:tcPr>
            <w:tcW w:w="1845" w:type="dxa"/>
          </w:tcPr>
          <w:p>
            <w:pPr>
              <w:pStyle w:val="23"/>
              <w:spacing w:before="133" w:line="360" w:lineRule="auto"/>
              <w:ind w:left="9"/>
              <w:jc w:val="center"/>
              <w:rPr>
                <w:rFonts w:ascii="Times New Roman"/>
                <w:sz w:val="21"/>
              </w:rPr>
            </w:pPr>
            <w:r>
              <w:rPr>
                <w:rFonts w:ascii="Times New Roman"/>
                <w:sz w:val="21"/>
              </w:rPr>
              <w:t>Sugar syrup</w:t>
            </w:r>
          </w:p>
        </w:tc>
        <w:tc>
          <w:tcPr>
            <w:tcW w:w="1920" w:type="dxa"/>
          </w:tcPr>
          <w:p>
            <w:pPr>
              <w:pStyle w:val="23"/>
              <w:spacing w:before="133" w:line="360" w:lineRule="auto"/>
              <w:ind w:left="10"/>
              <w:jc w:val="center"/>
              <w:rPr>
                <w:rFonts w:ascii="Times New Roman"/>
                <w:sz w:val="21"/>
              </w:rPr>
            </w:pPr>
            <w:r>
              <w:rPr>
                <w:rFonts w:ascii="Times New Roman"/>
                <w:sz w:val="21"/>
              </w:rPr>
              <w:t>Coconut milk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945" w:type="dxa"/>
          </w:tcPr>
          <w:p>
            <w:pPr>
              <w:pStyle w:val="23"/>
              <w:spacing w:before="134" w:line="360" w:lineRule="auto"/>
              <w:ind w:right="629"/>
              <w:jc w:val="right"/>
              <w:rPr>
                <w:rFonts w:ascii="Times New Roman"/>
                <w:sz w:val="21"/>
              </w:rPr>
            </w:pPr>
            <w:r>
              <w:rPr>
                <w:rFonts w:ascii="Times New Roman"/>
                <w:w w:val="95"/>
                <w:sz w:val="21"/>
              </w:rPr>
              <w:t>Vodka</w:t>
            </w:r>
          </w:p>
        </w:tc>
        <w:tc>
          <w:tcPr>
            <w:tcW w:w="1466" w:type="dxa"/>
          </w:tcPr>
          <w:p>
            <w:pPr>
              <w:pStyle w:val="23"/>
              <w:spacing w:before="134" w:line="360" w:lineRule="auto"/>
              <w:ind w:left="87" w:right="73"/>
              <w:jc w:val="center"/>
              <w:rPr>
                <w:rFonts w:ascii="Times New Roman"/>
                <w:sz w:val="21"/>
              </w:rPr>
            </w:pPr>
            <w:r>
              <w:rPr>
                <w:rFonts w:ascii="Times New Roman"/>
                <w:sz w:val="21"/>
              </w:rPr>
              <w:t>Strawberry</w:t>
            </w:r>
          </w:p>
        </w:tc>
        <w:tc>
          <w:tcPr>
            <w:tcW w:w="2064" w:type="dxa"/>
          </w:tcPr>
          <w:p>
            <w:pPr>
              <w:pStyle w:val="23"/>
              <w:spacing w:before="134" w:line="360" w:lineRule="auto"/>
              <w:ind w:left="88" w:right="76"/>
              <w:jc w:val="center"/>
              <w:rPr>
                <w:rFonts w:ascii="Times New Roman"/>
                <w:sz w:val="21"/>
              </w:rPr>
            </w:pPr>
            <w:r>
              <w:rPr>
                <w:rFonts w:ascii="Times New Roman"/>
                <w:sz w:val="21"/>
              </w:rPr>
              <w:t>Cranberry juice</w:t>
            </w:r>
          </w:p>
        </w:tc>
        <w:tc>
          <w:tcPr>
            <w:tcW w:w="1845" w:type="dxa"/>
          </w:tcPr>
          <w:p>
            <w:pPr>
              <w:pStyle w:val="23"/>
              <w:spacing w:before="134" w:line="360" w:lineRule="auto"/>
              <w:ind w:left="11"/>
              <w:jc w:val="center"/>
              <w:rPr>
                <w:rFonts w:ascii="Times New Roman"/>
                <w:sz w:val="21"/>
              </w:rPr>
            </w:pPr>
            <w:r>
              <w:rPr>
                <w:rFonts w:ascii="Times New Roman"/>
                <w:sz w:val="21"/>
              </w:rPr>
              <w:t>Grenadine syrup</w:t>
            </w:r>
          </w:p>
        </w:tc>
        <w:tc>
          <w:tcPr>
            <w:tcW w:w="1920" w:type="dxa"/>
          </w:tcPr>
          <w:p>
            <w:pPr>
              <w:pStyle w:val="23"/>
              <w:spacing w:before="134" w:line="360" w:lineRule="auto"/>
              <w:ind w:left="10"/>
              <w:jc w:val="center"/>
              <w:rPr>
                <w:rFonts w:ascii="Times New Roman"/>
                <w:sz w:val="21"/>
              </w:rPr>
            </w:pPr>
            <w:r>
              <w:rPr>
                <w:rFonts w:ascii="Times New Roman"/>
                <w:sz w:val="21"/>
              </w:rPr>
              <w:t>Lemon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1" w:hRule="atLeast"/>
        </w:trPr>
        <w:tc>
          <w:tcPr>
            <w:tcW w:w="1945" w:type="dxa"/>
          </w:tcPr>
          <w:p>
            <w:pPr>
              <w:pStyle w:val="23"/>
              <w:spacing w:before="133" w:line="360" w:lineRule="auto"/>
              <w:ind w:left="692" w:right="685"/>
              <w:jc w:val="center"/>
              <w:rPr>
                <w:rFonts w:ascii="Times New Roman"/>
                <w:sz w:val="21"/>
              </w:rPr>
            </w:pPr>
            <w:r>
              <w:rPr>
                <w:rFonts w:ascii="Times New Roman"/>
                <w:sz w:val="21"/>
              </w:rPr>
              <w:t>Gin</w:t>
            </w:r>
          </w:p>
        </w:tc>
        <w:tc>
          <w:tcPr>
            <w:tcW w:w="1466" w:type="dxa"/>
          </w:tcPr>
          <w:p>
            <w:pPr>
              <w:pStyle w:val="23"/>
              <w:spacing w:before="133" w:line="360" w:lineRule="auto"/>
              <w:ind w:left="83" w:right="74"/>
              <w:jc w:val="center"/>
              <w:rPr>
                <w:rFonts w:ascii="Times New Roman"/>
                <w:sz w:val="21"/>
              </w:rPr>
            </w:pPr>
            <w:r>
              <w:rPr>
                <w:rFonts w:ascii="Times New Roman"/>
                <w:sz w:val="21"/>
              </w:rPr>
              <w:t>Cherry</w:t>
            </w:r>
          </w:p>
        </w:tc>
        <w:tc>
          <w:tcPr>
            <w:tcW w:w="2064" w:type="dxa"/>
          </w:tcPr>
          <w:p>
            <w:pPr>
              <w:pStyle w:val="23"/>
              <w:spacing w:before="133" w:line="360" w:lineRule="auto"/>
              <w:ind w:left="86" w:right="76"/>
              <w:jc w:val="center"/>
              <w:rPr>
                <w:rFonts w:ascii="Times New Roman"/>
                <w:sz w:val="21"/>
              </w:rPr>
            </w:pPr>
            <w:r>
              <w:rPr>
                <w:rFonts w:ascii="Times New Roman"/>
                <w:sz w:val="21"/>
              </w:rPr>
              <w:t>Mango juice</w:t>
            </w:r>
          </w:p>
        </w:tc>
        <w:tc>
          <w:tcPr>
            <w:tcW w:w="1845" w:type="dxa"/>
          </w:tcPr>
          <w:p>
            <w:pPr>
              <w:pStyle w:val="23"/>
              <w:spacing w:before="133" w:line="360" w:lineRule="auto"/>
              <w:ind w:left="9"/>
              <w:jc w:val="center"/>
              <w:rPr>
                <w:rFonts w:ascii="Times New Roman"/>
                <w:sz w:val="21"/>
              </w:rPr>
            </w:pPr>
            <w:r>
              <w:rPr>
                <w:rFonts w:ascii="Times New Roman"/>
                <w:sz w:val="21"/>
              </w:rPr>
              <w:t>Violet syrup</w:t>
            </w:r>
          </w:p>
        </w:tc>
        <w:tc>
          <w:tcPr>
            <w:tcW w:w="1920" w:type="dxa"/>
          </w:tcPr>
          <w:p>
            <w:pPr>
              <w:pStyle w:val="23"/>
              <w:spacing w:before="133" w:line="360" w:lineRule="auto"/>
              <w:ind w:left="10"/>
              <w:jc w:val="center"/>
              <w:rPr>
                <w:rFonts w:ascii="Times New Roman"/>
                <w:sz w:val="21"/>
              </w:rPr>
            </w:pPr>
            <w:r>
              <w:rPr>
                <w:rFonts w:ascii="Times New Roman"/>
                <w:sz w:val="21"/>
              </w:rPr>
              <w:t>Lime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5" w:hRule="atLeast"/>
        </w:trPr>
        <w:tc>
          <w:tcPr>
            <w:tcW w:w="1945" w:type="dxa"/>
          </w:tcPr>
          <w:p>
            <w:pPr>
              <w:pStyle w:val="23"/>
              <w:spacing w:before="176" w:line="360" w:lineRule="auto"/>
              <w:ind w:right="598"/>
              <w:jc w:val="right"/>
              <w:rPr>
                <w:rFonts w:ascii="Times New Roman"/>
                <w:sz w:val="21"/>
              </w:rPr>
            </w:pPr>
            <w:r>
              <w:rPr>
                <w:rFonts w:ascii="Times New Roman"/>
                <w:w w:val="95"/>
                <w:sz w:val="21"/>
              </w:rPr>
              <w:t>Brandy</w:t>
            </w:r>
          </w:p>
        </w:tc>
        <w:tc>
          <w:tcPr>
            <w:tcW w:w="1466" w:type="dxa"/>
          </w:tcPr>
          <w:p>
            <w:pPr>
              <w:pStyle w:val="23"/>
              <w:spacing w:before="176" w:line="360" w:lineRule="auto"/>
              <w:ind w:left="83" w:right="74"/>
              <w:jc w:val="center"/>
              <w:rPr>
                <w:rFonts w:ascii="Times New Roman"/>
                <w:sz w:val="21"/>
              </w:rPr>
            </w:pPr>
            <w:r>
              <w:rPr>
                <w:rFonts w:ascii="Times New Roman"/>
                <w:sz w:val="21"/>
              </w:rPr>
              <w:t>Banana</w:t>
            </w:r>
          </w:p>
        </w:tc>
        <w:tc>
          <w:tcPr>
            <w:tcW w:w="2064" w:type="dxa"/>
          </w:tcPr>
          <w:p>
            <w:pPr>
              <w:pStyle w:val="23"/>
              <w:spacing w:before="176" w:line="360" w:lineRule="auto"/>
              <w:ind w:left="86" w:right="76"/>
              <w:jc w:val="center"/>
              <w:rPr>
                <w:rFonts w:ascii="Times New Roman"/>
                <w:sz w:val="21"/>
              </w:rPr>
            </w:pPr>
            <w:r>
              <w:rPr>
                <w:rFonts w:ascii="Times New Roman"/>
                <w:sz w:val="21"/>
              </w:rPr>
              <w:t>Pineapple juice</w:t>
            </w:r>
          </w:p>
        </w:tc>
        <w:tc>
          <w:tcPr>
            <w:tcW w:w="1845" w:type="dxa"/>
          </w:tcPr>
          <w:p>
            <w:pPr>
              <w:pStyle w:val="23"/>
              <w:spacing w:before="35" w:line="360" w:lineRule="auto"/>
              <w:ind w:left="11"/>
              <w:jc w:val="center"/>
              <w:rPr>
                <w:rFonts w:ascii="Times New Roman"/>
                <w:sz w:val="21"/>
              </w:rPr>
            </w:pPr>
            <w:r>
              <w:rPr>
                <w:rFonts w:ascii="Times New Roman"/>
                <w:sz w:val="21"/>
              </w:rPr>
              <w:t>Strawberry</w:t>
            </w:r>
          </w:p>
          <w:p>
            <w:pPr>
              <w:pStyle w:val="23"/>
              <w:spacing w:before="70" w:line="360" w:lineRule="auto"/>
              <w:ind w:left="6"/>
              <w:jc w:val="center"/>
              <w:rPr>
                <w:rFonts w:ascii="Times New Roman"/>
                <w:sz w:val="21"/>
              </w:rPr>
            </w:pPr>
            <w:r>
              <w:rPr>
                <w:rFonts w:ascii="Times New Roman"/>
                <w:sz w:val="21"/>
              </w:rPr>
              <w:t>syrup</w:t>
            </w:r>
          </w:p>
        </w:tc>
        <w:tc>
          <w:tcPr>
            <w:tcW w:w="1920" w:type="dxa"/>
          </w:tcPr>
          <w:p>
            <w:pPr>
              <w:pStyle w:val="23"/>
              <w:spacing w:before="176" w:line="360" w:lineRule="auto"/>
              <w:ind w:left="7"/>
              <w:jc w:val="center"/>
              <w:rPr>
                <w:rFonts w:ascii="Times New Roman"/>
                <w:sz w:val="21"/>
              </w:rPr>
            </w:pPr>
            <w:r>
              <w:rPr>
                <w:rFonts w:ascii="Times New Roman"/>
                <w:sz w:val="21"/>
              </w:rPr>
              <w:t>Orange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1" w:hRule="atLeast"/>
        </w:trPr>
        <w:tc>
          <w:tcPr>
            <w:tcW w:w="1945" w:type="dxa"/>
          </w:tcPr>
          <w:p>
            <w:pPr>
              <w:pStyle w:val="23"/>
              <w:spacing w:before="133" w:line="360" w:lineRule="auto"/>
              <w:ind w:right="581"/>
              <w:jc w:val="right"/>
              <w:rPr>
                <w:rFonts w:ascii="Times New Roman"/>
                <w:sz w:val="21"/>
              </w:rPr>
            </w:pPr>
            <w:r>
              <w:rPr>
                <w:rFonts w:ascii="Times New Roman"/>
                <w:w w:val="95"/>
                <w:sz w:val="21"/>
              </w:rPr>
              <w:t>Whisky</w:t>
            </w:r>
          </w:p>
        </w:tc>
        <w:tc>
          <w:tcPr>
            <w:tcW w:w="1466" w:type="dxa"/>
          </w:tcPr>
          <w:p>
            <w:pPr>
              <w:pStyle w:val="23"/>
              <w:spacing w:before="133" w:line="360" w:lineRule="auto"/>
              <w:ind w:left="85" w:right="74"/>
              <w:jc w:val="center"/>
              <w:rPr>
                <w:rFonts w:ascii="Times New Roman"/>
                <w:sz w:val="21"/>
              </w:rPr>
            </w:pPr>
            <w:r>
              <w:rPr>
                <w:rFonts w:ascii="Times New Roman"/>
                <w:sz w:val="21"/>
              </w:rPr>
              <w:t>Green mint</w:t>
            </w:r>
          </w:p>
        </w:tc>
        <w:tc>
          <w:tcPr>
            <w:tcW w:w="2064" w:type="dxa"/>
          </w:tcPr>
          <w:p>
            <w:pPr>
              <w:pStyle w:val="23"/>
              <w:spacing w:before="133" w:line="360" w:lineRule="auto"/>
              <w:ind w:left="88" w:right="76"/>
              <w:jc w:val="center"/>
              <w:rPr>
                <w:rFonts w:ascii="Times New Roman"/>
                <w:sz w:val="21"/>
              </w:rPr>
            </w:pPr>
            <w:r>
              <w:rPr>
                <w:rFonts w:ascii="Times New Roman"/>
                <w:sz w:val="21"/>
              </w:rPr>
              <w:t>Yellow lemon juice</w:t>
            </w:r>
          </w:p>
        </w:tc>
        <w:tc>
          <w:tcPr>
            <w:tcW w:w="1845" w:type="dxa"/>
          </w:tcPr>
          <w:p>
            <w:pPr>
              <w:pStyle w:val="23"/>
              <w:spacing w:before="133" w:line="360" w:lineRule="auto"/>
              <w:ind w:left="13"/>
              <w:jc w:val="center"/>
              <w:rPr>
                <w:rFonts w:ascii="Times New Roman"/>
                <w:sz w:val="21"/>
              </w:rPr>
            </w:pPr>
            <w:r>
              <w:rPr>
                <w:rFonts w:ascii="Times New Roman"/>
                <w:sz w:val="21"/>
              </w:rPr>
              <w:t>Green Mint syrup</w:t>
            </w:r>
          </w:p>
        </w:tc>
        <w:tc>
          <w:tcPr>
            <w:tcW w:w="1920" w:type="dxa"/>
          </w:tcPr>
          <w:p>
            <w:pPr>
              <w:pStyle w:val="23"/>
              <w:spacing w:before="133" w:line="360" w:lineRule="auto"/>
              <w:ind w:left="10"/>
              <w:jc w:val="center"/>
              <w:rPr>
                <w:rFonts w:ascii="Times New Roman"/>
                <w:sz w:val="21"/>
              </w:rPr>
            </w:pPr>
            <w:r>
              <w:rPr>
                <w:rFonts w:ascii="Times New Roman"/>
                <w:sz w:val="21"/>
              </w:rPr>
              <w:t>Apple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945" w:type="dxa"/>
          </w:tcPr>
          <w:p>
            <w:pPr>
              <w:pStyle w:val="23"/>
              <w:spacing w:line="360" w:lineRule="auto"/>
              <w:rPr>
                <w:rFonts w:ascii="Times New Roman"/>
                <w:sz w:val="22"/>
              </w:rPr>
            </w:pPr>
          </w:p>
        </w:tc>
        <w:tc>
          <w:tcPr>
            <w:tcW w:w="1466" w:type="dxa"/>
          </w:tcPr>
          <w:p>
            <w:pPr>
              <w:pStyle w:val="23"/>
              <w:spacing w:before="133" w:line="360" w:lineRule="auto"/>
              <w:ind w:left="86" w:right="74"/>
              <w:jc w:val="center"/>
              <w:rPr>
                <w:rFonts w:ascii="Times New Roman"/>
                <w:sz w:val="21"/>
              </w:rPr>
            </w:pPr>
            <w:r>
              <w:rPr>
                <w:rFonts w:ascii="Times New Roman"/>
                <w:sz w:val="21"/>
              </w:rPr>
              <w:t>Blue curacao</w:t>
            </w:r>
          </w:p>
        </w:tc>
        <w:tc>
          <w:tcPr>
            <w:tcW w:w="2064" w:type="dxa"/>
          </w:tcPr>
          <w:p>
            <w:pPr>
              <w:pStyle w:val="23"/>
              <w:spacing w:before="133" w:line="360" w:lineRule="auto"/>
              <w:ind w:left="86" w:right="76"/>
              <w:jc w:val="center"/>
              <w:rPr>
                <w:rFonts w:ascii="Times New Roman"/>
                <w:sz w:val="21"/>
              </w:rPr>
            </w:pPr>
            <w:r>
              <w:rPr>
                <w:rFonts w:ascii="Times New Roman"/>
                <w:sz w:val="21"/>
              </w:rPr>
              <w:t>Lime juice</w:t>
            </w:r>
          </w:p>
        </w:tc>
        <w:tc>
          <w:tcPr>
            <w:tcW w:w="1845" w:type="dxa"/>
          </w:tcPr>
          <w:p>
            <w:pPr>
              <w:pStyle w:val="23"/>
              <w:spacing w:line="360" w:lineRule="auto"/>
              <w:rPr>
                <w:rFonts w:ascii="Times New Roman"/>
                <w:sz w:val="22"/>
              </w:rPr>
            </w:pPr>
          </w:p>
        </w:tc>
        <w:tc>
          <w:tcPr>
            <w:tcW w:w="1920" w:type="dxa"/>
          </w:tcPr>
          <w:p>
            <w:pPr>
              <w:pStyle w:val="23"/>
              <w:spacing w:before="133" w:line="360" w:lineRule="auto"/>
              <w:ind w:left="8"/>
              <w:jc w:val="center"/>
              <w:rPr>
                <w:rFonts w:ascii="Times New Roman"/>
                <w:sz w:val="21"/>
              </w:rPr>
            </w:pPr>
            <w:r>
              <w:rPr>
                <w:rFonts w:ascii="Times New Roman"/>
                <w:sz w:val="21"/>
              </w:rPr>
              <w:t>Mint leaves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0" w:hRule="atLeast"/>
        </w:trPr>
        <w:tc>
          <w:tcPr>
            <w:tcW w:w="1945" w:type="dxa"/>
          </w:tcPr>
          <w:p>
            <w:pPr>
              <w:pStyle w:val="23"/>
              <w:spacing w:line="360" w:lineRule="auto"/>
              <w:rPr>
                <w:rFonts w:ascii="Times New Roman"/>
                <w:sz w:val="22"/>
              </w:rPr>
            </w:pPr>
          </w:p>
        </w:tc>
        <w:tc>
          <w:tcPr>
            <w:tcW w:w="1466" w:type="dxa"/>
          </w:tcPr>
          <w:p>
            <w:pPr>
              <w:pStyle w:val="23"/>
              <w:spacing w:before="9" w:line="360" w:lineRule="auto"/>
              <w:rPr>
                <w:rFonts w:ascii="Times New Roman"/>
                <w:b/>
                <w:sz w:val="17"/>
              </w:rPr>
            </w:pPr>
          </w:p>
          <w:p>
            <w:pPr>
              <w:pStyle w:val="23"/>
              <w:spacing w:line="360" w:lineRule="auto"/>
              <w:ind w:left="83" w:right="74"/>
              <w:jc w:val="center"/>
              <w:rPr>
                <w:rFonts w:ascii="Times New Roman"/>
                <w:sz w:val="21"/>
              </w:rPr>
            </w:pPr>
            <w:r>
              <w:rPr>
                <w:rFonts w:ascii="Times New Roman"/>
                <w:sz w:val="21"/>
              </w:rPr>
              <w:t>Drambuie</w:t>
            </w:r>
          </w:p>
        </w:tc>
        <w:tc>
          <w:tcPr>
            <w:tcW w:w="2064" w:type="dxa"/>
          </w:tcPr>
          <w:p>
            <w:pPr>
              <w:pStyle w:val="23"/>
              <w:spacing w:before="9" w:line="360" w:lineRule="auto"/>
              <w:rPr>
                <w:rFonts w:ascii="Times New Roman"/>
                <w:b/>
                <w:sz w:val="17"/>
              </w:rPr>
            </w:pPr>
          </w:p>
          <w:p>
            <w:pPr>
              <w:pStyle w:val="23"/>
              <w:spacing w:line="360" w:lineRule="auto"/>
              <w:ind w:left="86" w:right="76"/>
              <w:jc w:val="center"/>
              <w:rPr>
                <w:rFonts w:ascii="Times New Roman"/>
                <w:sz w:val="21"/>
              </w:rPr>
            </w:pPr>
            <w:r>
              <w:rPr>
                <w:rFonts w:ascii="Times New Roman"/>
                <w:sz w:val="21"/>
              </w:rPr>
              <w:t>Pure milk</w:t>
            </w:r>
          </w:p>
        </w:tc>
        <w:tc>
          <w:tcPr>
            <w:tcW w:w="1845" w:type="dxa"/>
          </w:tcPr>
          <w:p>
            <w:pPr>
              <w:pStyle w:val="23"/>
              <w:spacing w:line="360" w:lineRule="auto"/>
              <w:rPr>
                <w:rFonts w:ascii="Times New Roman"/>
                <w:sz w:val="22"/>
              </w:rPr>
            </w:pPr>
          </w:p>
        </w:tc>
        <w:tc>
          <w:tcPr>
            <w:tcW w:w="1920" w:type="dxa"/>
          </w:tcPr>
          <w:p>
            <w:pPr>
              <w:pStyle w:val="23"/>
              <w:spacing w:before="49" w:line="360" w:lineRule="auto"/>
              <w:ind w:left="15"/>
              <w:jc w:val="center"/>
              <w:rPr>
                <w:rFonts w:ascii="Times New Roman"/>
                <w:sz w:val="21"/>
              </w:rPr>
            </w:pPr>
            <w:r>
              <w:rPr>
                <w:rFonts w:ascii="Times New Roman"/>
                <w:sz w:val="21"/>
              </w:rPr>
              <w:t>Maraschino cherries,</w:t>
            </w:r>
          </w:p>
          <w:p>
            <w:pPr>
              <w:pStyle w:val="23"/>
              <w:spacing w:before="70" w:line="360" w:lineRule="auto"/>
              <w:ind w:left="10"/>
              <w:jc w:val="center"/>
              <w:rPr>
                <w:rFonts w:ascii="Times New Roman"/>
                <w:sz w:val="21"/>
              </w:rPr>
            </w:pPr>
            <w:r>
              <w:rPr>
                <w:rFonts w:ascii="Times New Roman"/>
                <w:sz w:val="21"/>
              </w:rPr>
              <w:t>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1" w:hRule="atLeast"/>
        </w:trPr>
        <w:tc>
          <w:tcPr>
            <w:tcW w:w="1945" w:type="dxa"/>
          </w:tcPr>
          <w:p>
            <w:pPr>
              <w:pStyle w:val="23"/>
              <w:spacing w:line="360" w:lineRule="auto"/>
              <w:rPr>
                <w:rFonts w:ascii="Times New Roman"/>
                <w:sz w:val="22"/>
              </w:rPr>
            </w:pPr>
          </w:p>
        </w:tc>
        <w:tc>
          <w:tcPr>
            <w:tcW w:w="1466" w:type="dxa"/>
          </w:tcPr>
          <w:p>
            <w:pPr>
              <w:pStyle w:val="23"/>
              <w:spacing w:before="133" w:line="360" w:lineRule="auto"/>
              <w:ind w:left="79" w:right="74"/>
              <w:jc w:val="center"/>
              <w:rPr>
                <w:rFonts w:ascii="Times New Roman"/>
                <w:sz w:val="21"/>
              </w:rPr>
            </w:pPr>
            <w:r>
              <w:rPr>
                <w:rFonts w:ascii="Times New Roman"/>
                <w:sz w:val="21"/>
              </w:rPr>
              <w:t>Baileys</w:t>
            </w:r>
          </w:p>
        </w:tc>
        <w:tc>
          <w:tcPr>
            <w:tcW w:w="2064" w:type="dxa"/>
          </w:tcPr>
          <w:p>
            <w:pPr>
              <w:pStyle w:val="23"/>
              <w:spacing w:before="133" w:line="360" w:lineRule="auto"/>
              <w:ind w:left="83" w:right="76"/>
              <w:jc w:val="center"/>
              <w:rPr>
                <w:rFonts w:ascii="Times New Roman"/>
                <w:sz w:val="21"/>
              </w:rPr>
            </w:pPr>
            <w:r>
              <w:rPr>
                <w:rFonts w:ascii="Times New Roman"/>
                <w:sz w:val="21"/>
              </w:rPr>
              <w:t>Sprite</w:t>
            </w:r>
          </w:p>
        </w:tc>
        <w:tc>
          <w:tcPr>
            <w:tcW w:w="1845" w:type="dxa"/>
          </w:tcPr>
          <w:p>
            <w:pPr>
              <w:pStyle w:val="23"/>
              <w:spacing w:line="360" w:lineRule="auto"/>
              <w:rPr>
                <w:rFonts w:ascii="Times New Roman"/>
                <w:sz w:val="22"/>
              </w:rPr>
            </w:pPr>
          </w:p>
        </w:tc>
        <w:tc>
          <w:tcPr>
            <w:tcW w:w="1920" w:type="dxa"/>
          </w:tcPr>
          <w:p>
            <w:pPr>
              <w:pStyle w:val="23"/>
              <w:spacing w:before="133" w:line="360" w:lineRule="auto"/>
              <w:ind w:left="8"/>
              <w:jc w:val="center"/>
              <w:rPr>
                <w:rFonts w:ascii="Times New Roman"/>
                <w:sz w:val="21"/>
              </w:rPr>
            </w:pPr>
            <w:r>
              <w:rPr>
                <w:rFonts w:ascii="Times New Roman"/>
                <w:sz w:val="21"/>
              </w:rPr>
              <w:t>Sugar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1" w:hRule="atLeast"/>
        </w:trPr>
        <w:tc>
          <w:tcPr>
            <w:tcW w:w="1945" w:type="dxa"/>
          </w:tcPr>
          <w:p>
            <w:pPr>
              <w:pStyle w:val="23"/>
              <w:spacing w:line="360" w:lineRule="auto"/>
              <w:rPr>
                <w:rFonts w:ascii="Times New Roman"/>
                <w:sz w:val="22"/>
              </w:rPr>
            </w:pPr>
          </w:p>
        </w:tc>
        <w:tc>
          <w:tcPr>
            <w:tcW w:w="1466" w:type="dxa"/>
          </w:tcPr>
          <w:p>
            <w:pPr>
              <w:pStyle w:val="23"/>
              <w:spacing w:before="135" w:line="360" w:lineRule="auto"/>
              <w:ind w:left="87" w:right="74"/>
              <w:jc w:val="center"/>
              <w:rPr>
                <w:rFonts w:ascii="Times New Roman"/>
                <w:sz w:val="21"/>
              </w:rPr>
            </w:pPr>
            <w:r>
              <w:rPr>
                <w:rFonts w:ascii="Times New Roman"/>
                <w:sz w:val="21"/>
              </w:rPr>
              <w:t>Grand Marnier</w:t>
            </w:r>
          </w:p>
        </w:tc>
        <w:tc>
          <w:tcPr>
            <w:tcW w:w="2064" w:type="dxa"/>
          </w:tcPr>
          <w:p>
            <w:pPr>
              <w:pStyle w:val="23"/>
              <w:spacing w:before="135" w:line="360" w:lineRule="auto"/>
              <w:ind w:left="87" w:right="76"/>
              <w:jc w:val="center"/>
              <w:rPr>
                <w:rFonts w:ascii="Times New Roman"/>
                <w:sz w:val="21"/>
              </w:rPr>
            </w:pPr>
            <w:r>
              <w:rPr>
                <w:rFonts w:ascii="Times New Roman"/>
                <w:sz w:val="21"/>
              </w:rPr>
              <w:t>Tonic water</w:t>
            </w:r>
          </w:p>
        </w:tc>
        <w:tc>
          <w:tcPr>
            <w:tcW w:w="1845" w:type="dxa"/>
          </w:tcPr>
          <w:p>
            <w:pPr>
              <w:pStyle w:val="23"/>
              <w:spacing w:line="360" w:lineRule="auto"/>
              <w:rPr>
                <w:rFonts w:ascii="Times New Roman"/>
                <w:sz w:val="22"/>
              </w:rPr>
            </w:pPr>
          </w:p>
        </w:tc>
        <w:tc>
          <w:tcPr>
            <w:tcW w:w="1920" w:type="dxa"/>
          </w:tcPr>
          <w:p>
            <w:pPr>
              <w:pStyle w:val="23"/>
              <w:spacing w:before="135" w:line="360" w:lineRule="auto"/>
              <w:ind w:left="9"/>
              <w:jc w:val="center"/>
              <w:rPr>
                <w:rFonts w:ascii="Times New Roman"/>
                <w:sz w:val="21"/>
              </w:rPr>
            </w:pPr>
            <w:r>
              <w:rPr>
                <w:rFonts w:ascii="Times New Roman"/>
                <w:sz w:val="21"/>
              </w:rPr>
              <w:t>Salt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7" w:hRule="atLeast"/>
        </w:trPr>
        <w:tc>
          <w:tcPr>
            <w:tcW w:w="1945" w:type="dxa"/>
          </w:tcPr>
          <w:p>
            <w:pPr>
              <w:pStyle w:val="23"/>
              <w:spacing w:line="360" w:lineRule="auto"/>
              <w:rPr>
                <w:rFonts w:ascii="Times New Roman"/>
                <w:sz w:val="22"/>
              </w:rPr>
            </w:pPr>
          </w:p>
        </w:tc>
        <w:tc>
          <w:tcPr>
            <w:tcW w:w="1466" w:type="dxa"/>
          </w:tcPr>
          <w:p>
            <w:pPr>
              <w:pStyle w:val="23"/>
              <w:spacing w:before="132" w:line="360" w:lineRule="auto"/>
              <w:ind w:left="83" w:right="74"/>
              <w:jc w:val="center"/>
              <w:rPr>
                <w:rFonts w:ascii="Times New Roman"/>
                <w:sz w:val="21"/>
              </w:rPr>
            </w:pPr>
            <w:r>
              <w:rPr>
                <w:rFonts w:ascii="Times New Roman"/>
                <w:sz w:val="21"/>
              </w:rPr>
              <w:t>Malibu</w:t>
            </w:r>
          </w:p>
        </w:tc>
        <w:tc>
          <w:tcPr>
            <w:tcW w:w="2064" w:type="dxa"/>
          </w:tcPr>
          <w:p>
            <w:pPr>
              <w:pStyle w:val="23"/>
              <w:spacing w:line="360" w:lineRule="auto"/>
              <w:rPr>
                <w:rFonts w:ascii="Times New Roman"/>
                <w:sz w:val="22"/>
              </w:rPr>
            </w:pPr>
          </w:p>
        </w:tc>
        <w:tc>
          <w:tcPr>
            <w:tcW w:w="1845" w:type="dxa"/>
          </w:tcPr>
          <w:p>
            <w:pPr>
              <w:pStyle w:val="23"/>
              <w:spacing w:line="360" w:lineRule="auto"/>
              <w:rPr>
                <w:rFonts w:ascii="Times New Roman"/>
                <w:sz w:val="22"/>
              </w:rPr>
            </w:pPr>
          </w:p>
        </w:tc>
        <w:tc>
          <w:tcPr>
            <w:tcW w:w="1920" w:type="dxa"/>
          </w:tcPr>
          <w:p>
            <w:pPr>
              <w:pStyle w:val="23"/>
              <w:spacing w:before="132" w:line="360" w:lineRule="auto"/>
              <w:ind w:left="8"/>
              <w:jc w:val="center"/>
              <w:rPr>
                <w:rFonts w:ascii="Times New Roman"/>
                <w:sz w:val="21"/>
              </w:rPr>
            </w:pPr>
            <w:r>
              <w:rPr>
                <w:rFonts w:ascii="Times New Roman"/>
                <w:sz w:val="21"/>
              </w:rPr>
              <w:t>Pepper</w:t>
            </w:r>
          </w:p>
        </w:tc>
      </w:tr>
    </w:tbl>
    <w:p>
      <w:pPr>
        <w:pStyle w:val="5"/>
        <w:spacing w:line="360" w:lineRule="auto"/>
        <w:rPr>
          <w:rFonts w:ascii="Times New Roman"/>
          <w:b/>
          <w:sz w:val="20"/>
        </w:rPr>
      </w:pPr>
    </w:p>
    <w:p>
      <w:pPr>
        <w:pStyle w:val="5"/>
        <w:spacing w:line="360" w:lineRule="auto"/>
        <w:rPr>
          <w:rFonts w:ascii="Times New Roman"/>
          <w:b/>
          <w:sz w:val="20"/>
        </w:rPr>
      </w:pPr>
    </w:p>
    <w:p>
      <w:pPr>
        <w:pStyle w:val="5"/>
        <w:spacing w:line="360" w:lineRule="auto"/>
        <w:rPr>
          <w:rFonts w:ascii="Times New Roman"/>
          <w:b/>
          <w:sz w:val="20"/>
        </w:rPr>
      </w:pPr>
    </w:p>
    <w:p>
      <w:pPr>
        <w:pStyle w:val="5"/>
        <w:spacing w:line="360" w:lineRule="auto"/>
        <w:rPr>
          <w:rFonts w:ascii="Times New Roman"/>
          <w:b/>
          <w:sz w:val="20"/>
        </w:rPr>
      </w:pPr>
    </w:p>
    <w:p>
      <w:pPr>
        <w:pStyle w:val="5"/>
        <w:spacing w:line="360" w:lineRule="auto"/>
        <w:rPr>
          <w:rFonts w:ascii="Times New Roman"/>
          <w:b/>
          <w:sz w:val="20"/>
        </w:rPr>
      </w:pPr>
    </w:p>
    <w:p>
      <w:pPr>
        <w:pStyle w:val="5"/>
        <w:spacing w:line="360" w:lineRule="auto"/>
        <w:rPr>
          <w:rFonts w:ascii="Times New Roman"/>
          <w:b/>
          <w:sz w:val="20"/>
        </w:rPr>
      </w:pPr>
    </w:p>
    <w:p>
      <w:pPr>
        <w:pStyle w:val="5"/>
        <w:spacing w:line="360" w:lineRule="auto"/>
        <w:rPr>
          <w:rFonts w:ascii="Times New Roman"/>
          <w:b/>
          <w:sz w:val="20"/>
        </w:rPr>
      </w:pPr>
    </w:p>
    <w:p>
      <w:pPr>
        <w:pStyle w:val="5"/>
        <w:spacing w:line="360" w:lineRule="auto"/>
        <w:rPr>
          <w:rFonts w:ascii="Times New Roman"/>
          <w:b/>
          <w:sz w:val="20"/>
        </w:rPr>
      </w:pPr>
    </w:p>
    <w:p>
      <w:pPr>
        <w:pStyle w:val="5"/>
        <w:spacing w:line="360" w:lineRule="auto"/>
        <w:rPr>
          <w:rFonts w:ascii="Times New Roman"/>
          <w:b/>
          <w:sz w:val="20"/>
        </w:rPr>
      </w:pPr>
    </w:p>
    <w:p>
      <w:pPr>
        <w:pStyle w:val="5"/>
        <w:spacing w:line="360" w:lineRule="auto"/>
        <w:rPr>
          <w:rFonts w:ascii="Times New Roman"/>
          <w:b/>
          <w:sz w:val="20"/>
        </w:rPr>
      </w:pPr>
    </w:p>
    <w:p>
      <w:pPr>
        <w:pStyle w:val="5"/>
        <w:spacing w:line="360" w:lineRule="auto"/>
        <w:rPr>
          <w:rFonts w:ascii="Times New Roman"/>
          <w:b/>
          <w:sz w:val="20"/>
        </w:rPr>
      </w:pPr>
    </w:p>
    <w:p>
      <w:pPr>
        <w:pStyle w:val="5"/>
        <w:spacing w:line="360" w:lineRule="auto"/>
        <w:rPr>
          <w:rFonts w:ascii="Times New Roman"/>
          <w:b/>
          <w:sz w:val="20"/>
        </w:rPr>
      </w:pPr>
    </w:p>
    <w:p>
      <w:pPr>
        <w:pStyle w:val="5"/>
        <w:spacing w:line="360" w:lineRule="auto"/>
        <w:rPr>
          <w:rFonts w:ascii="Times New Roman"/>
          <w:b/>
          <w:sz w:val="20"/>
        </w:rPr>
      </w:pPr>
    </w:p>
    <w:p>
      <w:pPr>
        <w:pStyle w:val="5"/>
        <w:spacing w:line="360" w:lineRule="auto"/>
        <w:rPr>
          <w:rFonts w:ascii="Times New Roman"/>
          <w:b/>
          <w:sz w:val="20"/>
        </w:rPr>
      </w:pPr>
    </w:p>
    <w:p>
      <w:pPr>
        <w:pStyle w:val="5"/>
        <w:spacing w:line="360" w:lineRule="auto"/>
        <w:rPr>
          <w:rFonts w:ascii="Times New Roman"/>
          <w:b/>
          <w:sz w:val="20"/>
        </w:rPr>
      </w:pPr>
    </w:p>
    <w:p>
      <w:pPr>
        <w:spacing w:after="0" w:line="360" w:lineRule="auto"/>
        <w:rPr>
          <w:rFonts w:ascii="Times New Roman"/>
          <w:sz w:val="15"/>
        </w:rPr>
        <w:sectPr>
          <w:pgSz w:w="11910" w:h="16840"/>
          <w:pgMar w:top="1460" w:right="1000" w:bottom="1500" w:left="1560" w:header="0" w:footer="1232" w:gutter="0"/>
          <w:pgBorders>
            <w:top w:val="none" w:sz="0" w:space="0"/>
            <w:left w:val="none" w:sz="0" w:space="0"/>
            <w:bottom w:val="none" w:sz="0" w:space="0"/>
            <w:right w:val="none" w:sz="0" w:space="0"/>
          </w:pgBorders>
          <w:pgNumType w:fmt="numberInDash"/>
          <w:cols w:space="720" w:num="1"/>
        </w:sect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附件 4 评分表</w:t>
      </w:r>
    </w:p>
    <w:p>
      <w:pPr>
        <w:pStyle w:val="5"/>
        <w:spacing w:before="10" w:line="360" w:lineRule="auto"/>
        <w:rPr>
          <w:b/>
          <w:sz w:val="22"/>
        </w:rPr>
      </w:pPr>
    </w:p>
    <w:p>
      <w:pPr>
        <w:tabs>
          <w:tab w:val="right" w:pos="8306"/>
        </w:tabs>
        <w:spacing w:line="360" w:lineRule="auto"/>
        <w:rPr>
          <w:rFonts w:hint="eastAsia" w:ascii="黑体" w:hAnsi="黑体" w:eastAsia="黑体" w:cs="黑体"/>
          <w:b/>
          <w:bCs/>
          <w:sz w:val="30"/>
          <w:szCs w:val="30"/>
          <w:lang w:val="zh-CN" w:eastAsia="zh-CN" w:bidi="zh-CN"/>
        </w:rPr>
      </w:pPr>
      <w:r>
        <w:rPr>
          <w:rFonts w:hint="eastAsia" w:ascii="黑体" w:hAnsi="黑体" w:eastAsia="黑体" w:cs="黑体"/>
          <w:b/>
          <w:bCs/>
          <w:sz w:val="30"/>
          <w:szCs w:val="30"/>
          <w:lang w:val="zh-CN" w:eastAsia="zh-CN" w:bidi="zh-CN"/>
        </w:rPr>
        <w:t>（一）主题宴会设计模块评分表</w:t>
      </w:r>
    </w:p>
    <w:tbl>
      <w:tblPr>
        <w:tblStyle w:val="12"/>
        <w:tblpPr w:leftFromText="180" w:rightFromText="180" w:vertAnchor="text" w:horzAnchor="page" w:tblpX="1531" w:tblpY="105"/>
        <w:tblOverlap w:val="never"/>
        <w:tblW w:w="93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2"/>
        <w:gridCol w:w="990"/>
        <w:gridCol w:w="5588"/>
        <w:gridCol w:w="975"/>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82" w:type="dxa"/>
            <w:vAlign w:val="center"/>
          </w:tcPr>
          <w:p>
            <w:pPr>
              <w:pStyle w:val="23"/>
              <w:spacing w:before="158" w:line="360" w:lineRule="auto"/>
              <w:jc w:val="center"/>
              <w:rPr>
                <w:rFonts w:hint="eastAsia" w:ascii="黑体" w:hAnsi="黑体" w:eastAsia="黑体" w:cs="黑体"/>
                <w:sz w:val="24"/>
                <w:szCs w:val="24"/>
              </w:rPr>
            </w:pPr>
            <w:r>
              <w:rPr>
                <w:rFonts w:hint="eastAsia" w:ascii="黑体" w:hAnsi="黑体" w:eastAsia="黑体" w:cs="黑体"/>
                <w:sz w:val="24"/>
                <w:szCs w:val="24"/>
              </w:rPr>
              <w:t>序号</w:t>
            </w:r>
          </w:p>
        </w:tc>
        <w:tc>
          <w:tcPr>
            <w:tcW w:w="990" w:type="dxa"/>
          </w:tcPr>
          <w:p>
            <w:pPr>
              <w:pStyle w:val="23"/>
              <w:keepNext w:val="0"/>
              <w:keepLines w:val="0"/>
              <w:pageBreakBefore w:val="0"/>
              <w:widowControl w:val="0"/>
              <w:kinsoku/>
              <w:wordWrap/>
              <w:overflowPunct/>
              <w:topLinePunct w:val="0"/>
              <w:autoSpaceDE/>
              <w:autoSpaceDN/>
              <w:bidi w:val="0"/>
              <w:adjustRightInd/>
              <w:snapToGrid/>
              <w:spacing w:before="2" w:line="320" w:lineRule="exact"/>
              <w:ind w:left="0"/>
              <w:textAlignment w:val="auto"/>
              <w:outlineLvl w:val="9"/>
              <w:rPr>
                <w:rFonts w:hint="eastAsia" w:ascii="黑体" w:hAnsi="黑体" w:eastAsia="黑体" w:cs="黑体"/>
                <w:sz w:val="24"/>
                <w:szCs w:val="24"/>
              </w:rPr>
            </w:pPr>
            <w:r>
              <w:rPr>
                <w:rFonts w:hint="eastAsia" w:ascii="黑体" w:hAnsi="黑体" w:eastAsia="黑体" w:cs="黑体"/>
                <w:sz w:val="24"/>
                <w:szCs w:val="24"/>
              </w:rPr>
              <w:t>M=测量</w:t>
            </w:r>
          </w:p>
          <w:p>
            <w:pPr>
              <w:pStyle w:val="23"/>
              <w:keepNext w:val="0"/>
              <w:keepLines w:val="0"/>
              <w:pageBreakBefore w:val="0"/>
              <w:widowControl w:val="0"/>
              <w:kinsoku/>
              <w:wordWrap/>
              <w:overflowPunct/>
              <w:topLinePunct w:val="0"/>
              <w:autoSpaceDE/>
              <w:autoSpaceDN/>
              <w:bidi w:val="0"/>
              <w:adjustRightInd/>
              <w:snapToGrid/>
              <w:spacing w:before="4" w:line="320" w:lineRule="exact"/>
              <w:ind w:left="0"/>
              <w:textAlignment w:val="auto"/>
              <w:outlineLvl w:val="9"/>
              <w:rPr>
                <w:rFonts w:hint="eastAsia" w:ascii="黑体" w:hAnsi="黑体" w:eastAsia="黑体" w:cs="黑体"/>
                <w:sz w:val="24"/>
                <w:szCs w:val="24"/>
              </w:rPr>
            </w:pPr>
            <w:r>
              <w:rPr>
                <w:rFonts w:hint="eastAsia" w:ascii="黑体" w:hAnsi="黑体" w:eastAsia="黑体" w:cs="黑体"/>
                <w:sz w:val="24"/>
                <w:szCs w:val="24"/>
              </w:rPr>
              <w:t>J=评判</w:t>
            </w:r>
          </w:p>
        </w:tc>
        <w:tc>
          <w:tcPr>
            <w:tcW w:w="5588" w:type="dxa"/>
            <w:vAlign w:val="center"/>
          </w:tcPr>
          <w:p>
            <w:pPr>
              <w:pStyle w:val="23"/>
              <w:spacing w:before="158" w:line="360" w:lineRule="auto"/>
              <w:jc w:val="center"/>
              <w:rPr>
                <w:rFonts w:hint="eastAsia" w:ascii="黑体" w:hAnsi="黑体" w:eastAsia="黑体" w:cs="黑体"/>
                <w:sz w:val="24"/>
                <w:szCs w:val="24"/>
              </w:rPr>
            </w:pPr>
            <w:r>
              <w:rPr>
                <w:rFonts w:hint="eastAsia" w:ascii="黑体" w:hAnsi="黑体" w:eastAsia="黑体" w:cs="黑体"/>
                <w:sz w:val="24"/>
                <w:szCs w:val="24"/>
              </w:rPr>
              <w:t>标准名称或描述</w:t>
            </w:r>
          </w:p>
        </w:tc>
        <w:tc>
          <w:tcPr>
            <w:tcW w:w="975" w:type="dxa"/>
            <w:vAlign w:val="center"/>
          </w:tcPr>
          <w:p>
            <w:pPr>
              <w:pStyle w:val="23"/>
              <w:spacing w:before="158" w:line="360" w:lineRule="auto"/>
              <w:jc w:val="center"/>
              <w:rPr>
                <w:rFonts w:hint="eastAsia" w:ascii="黑体" w:hAnsi="黑体" w:eastAsia="黑体" w:cs="黑体"/>
                <w:sz w:val="24"/>
                <w:szCs w:val="24"/>
              </w:rPr>
            </w:pPr>
            <w:r>
              <w:rPr>
                <w:rFonts w:hint="eastAsia" w:ascii="黑体" w:hAnsi="黑体" w:eastAsia="黑体" w:cs="黑体"/>
                <w:sz w:val="24"/>
                <w:szCs w:val="24"/>
              </w:rPr>
              <w:t>权重</w:t>
            </w:r>
          </w:p>
        </w:tc>
        <w:tc>
          <w:tcPr>
            <w:tcW w:w="825" w:type="dxa"/>
            <w:vAlign w:val="center"/>
          </w:tcPr>
          <w:p>
            <w:pPr>
              <w:pStyle w:val="23"/>
              <w:spacing w:before="4" w:line="360" w:lineRule="auto"/>
              <w:jc w:val="center"/>
              <w:rPr>
                <w:rFonts w:hint="eastAsia" w:ascii="黑体" w:hAnsi="黑体" w:eastAsia="黑体" w:cs="黑体"/>
                <w:sz w:val="24"/>
                <w:szCs w:val="24"/>
              </w:rPr>
            </w:pPr>
            <w:r>
              <w:rPr>
                <w:rFonts w:hint="eastAsia" w:ascii="黑体" w:hAnsi="黑体" w:eastAsia="黑体" w:cs="黑体"/>
                <w:sz w:val="24"/>
                <w:szCs w:val="24"/>
              </w:rPr>
              <w:t>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82" w:type="dxa"/>
            <w:vMerge w:val="restart"/>
            <w:vAlign w:val="center"/>
          </w:tcPr>
          <w:p>
            <w:pPr>
              <w:pStyle w:val="23"/>
              <w:spacing w:before="149" w:line="360" w:lineRule="auto"/>
              <w:ind w:left="206" w:right="197"/>
              <w:jc w:val="center"/>
              <w:rPr>
                <w:sz w:val="24"/>
              </w:rPr>
            </w:pPr>
            <w:r>
              <w:rPr>
                <w:sz w:val="24"/>
              </w:rPr>
              <w:t>A1</w:t>
            </w:r>
          </w:p>
          <w:p>
            <w:pPr>
              <w:pStyle w:val="23"/>
              <w:spacing w:before="4" w:line="360" w:lineRule="auto"/>
              <w:ind w:left="167" w:right="156"/>
              <w:jc w:val="center"/>
              <w:rPr>
                <w:sz w:val="24"/>
              </w:rPr>
            </w:pPr>
            <w:r>
              <w:rPr>
                <w:spacing w:val="-9"/>
                <w:sz w:val="24"/>
              </w:rPr>
              <w:t>仪容仪态</w:t>
            </w:r>
            <w:r>
              <w:rPr>
                <w:sz w:val="24"/>
              </w:rPr>
              <w:t>2</w:t>
            </w:r>
            <w:r>
              <w:rPr>
                <w:spacing w:val="-30"/>
                <w:sz w:val="24"/>
              </w:rPr>
              <w:t xml:space="preserve"> 分</w:t>
            </w:r>
          </w:p>
        </w:tc>
        <w:tc>
          <w:tcPr>
            <w:tcW w:w="990" w:type="dxa"/>
          </w:tcPr>
          <w:p>
            <w:pPr>
              <w:pStyle w:val="23"/>
              <w:spacing w:before="23" w:line="360" w:lineRule="auto"/>
              <w:ind w:left="8"/>
              <w:jc w:val="center"/>
              <w:rPr>
                <w:sz w:val="24"/>
              </w:rPr>
            </w:pPr>
            <w:r>
              <w:rPr>
                <w:sz w:val="24"/>
              </w:rPr>
              <w:t>M</w:t>
            </w:r>
          </w:p>
        </w:tc>
        <w:tc>
          <w:tcPr>
            <w:tcW w:w="5588" w:type="dxa"/>
          </w:tcPr>
          <w:p>
            <w:pPr>
              <w:pStyle w:val="23"/>
              <w:spacing w:before="23" w:line="360" w:lineRule="auto"/>
              <w:ind w:left="106"/>
              <w:rPr>
                <w:sz w:val="24"/>
              </w:rPr>
            </w:pPr>
            <w:r>
              <w:rPr>
                <w:rFonts w:hint="eastAsia" w:ascii="仿宋_GB2312" w:hAnsi="仿宋" w:eastAsia="仿宋_GB2312" w:cstheme="minorBidi"/>
                <w:b w:val="0"/>
                <w:bCs w:val="0"/>
                <w:color w:val="auto"/>
                <w:kern w:val="2"/>
                <w:sz w:val="24"/>
                <w:szCs w:val="24"/>
                <w:lang w:val="zh-CN" w:eastAsia="zh-CN" w:bidi="ar-SA"/>
              </w:rPr>
              <w:t>制服干净整洁</w:t>
            </w:r>
            <w:r>
              <w:rPr>
                <w:sz w:val="24"/>
              </w:rPr>
              <w:t>，</w:t>
            </w:r>
            <w:r>
              <w:rPr>
                <w:rFonts w:hint="eastAsia" w:ascii="仿宋_GB2312" w:hAnsi="仿宋" w:eastAsia="仿宋_GB2312" w:cstheme="minorBidi"/>
                <w:b w:val="0"/>
                <w:bCs w:val="0"/>
                <w:color w:val="auto"/>
                <w:kern w:val="2"/>
                <w:sz w:val="24"/>
                <w:szCs w:val="24"/>
                <w:lang w:val="zh-CN" w:eastAsia="zh-CN" w:bidi="ar-SA"/>
              </w:rPr>
              <w:t>熨烫挺括合身，符合行业标准</w:t>
            </w:r>
          </w:p>
        </w:tc>
        <w:tc>
          <w:tcPr>
            <w:tcW w:w="975" w:type="dxa"/>
          </w:tcPr>
          <w:p>
            <w:pPr>
              <w:pStyle w:val="23"/>
              <w:spacing w:before="23" w:line="360" w:lineRule="auto"/>
              <w:ind w:left="356"/>
              <w:rPr>
                <w:sz w:val="24"/>
              </w:rPr>
            </w:pPr>
            <w:r>
              <w:rPr>
                <w:sz w:val="24"/>
              </w:rPr>
              <w:t>0.2</w:t>
            </w:r>
          </w:p>
        </w:tc>
        <w:tc>
          <w:tcPr>
            <w:tcW w:w="825" w:type="dxa"/>
          </w:tcPr>
          <w:p>
            <w:pPr>
              <w:pStyle w:val="23"/>
              <w:spacing w:before="23" w:line="360" w:lineRule="auto"/>
              <w:ind w:left="138" w:right="128"/>
              <w:jc w:val="center"/>
              <w:rPr>
                <w:sz w:val="24"/>
              </w:rPr>
            </w:pPr>
            <w:r>
              <w:rPr>
                <w:sz w:val="24"/>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82" w:type="dxa"/>
            <w:vMerge w:val="continue"/>
            <w:vAlign w:val="center"/>
          </w:tcPr>
          <w:p>
            <w:pPr>
              <w:pStyle w:val="23"/>
              <w:spacing w:before="4" w:line="360" w:lineRule="auto"/>
              <w:ind w:left="167" w:right="156"/>
              <w:jc w:val="both"/>
              <w:rPr>
                <w:sz w:val="24"/>
              </w:rPr>
            </w:pPr>
          </w:p>
        </w:tc>
        <w:tc>
          <w:tcPr>
            <w:tcW w:w="990"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588" w:type="dxa"/>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工作鞋干净，且符合行业标准</w:t>
            </w:r>
          </w:p>
        </w:tc>
        <w:tc>
          <w:tcPr>
            <w:tcW w:w="975" w:type="dxa"/>
          </w:tcPr>
          <w:p>
            <w:pPr>
              <w:pStyle w:val="23"/>
              <w:spacing w:before="2" w:line="360" w:lineRule="auto"/>
              <w:ind w:left="356"/>
              <w:rPr>
                <w:sz w:val="24"/>
              </w:rPr>
            </w:pPr>
            <w:r>
              <w:rPr>
                <w:sz w:val="24"/>
              </w:rPr>
              <w:t>0.2</w:t>
            </w:r>
          </w:p>
        </w:tc>
        <w:tc>
          <w:tcPr>
            <w:tcW w:w="825" w:type="dxa"/>
          </w:tcPr>
          <w:p>
            <w:pPr>
              <w:pStyle w:val="23"/>
              <w:spacing w:before="2" w:line="360" w:lineRule="auto"/>
              <w:ind w:left="138" w:right="128"/>
              <w:jc w:val="center"/>
              <w:rPr>
                <w:sz w:val="24"/>
              </w:rPr>
            </w:pPr>
            <w:r>
              <w:rPr>
                <w:sz w:val="24"/>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82" w:type="dxa"/>
            <w:vMerge w:val="continue"/>
          </w:tcPr>
          <w:p>
            <w:pPr>
              <w:spacing w:line="360" w:lineRule="auto"/>
              <w:rPr>
                <w:sz w:val="2"/>
                <w:szCs w:val="2"/>
              </w:rPr>
            </w:pPr>
          </w:p>
        </w:tc>
        <w:tc>
          <w:tcPr>
            <w:tcW w:w="990" w:type="dxa"/>
          </w:tcPr>
          <w:p>
            <w:pPr>
              <w:pStyle w:val="23"/>
              <w:spacing w:before="158" w:line="360" w:lineRule="auto"/>
              <w:ind w:left="8"/>
              <w:jc w:val="center"/>
              <w:rPr>
                <w:sz w:val="24"/>
              </w:rPr>
            </w:pPr>
            <w:r>
              <w:rPr>
                <w:sz w:val="24"/>
              </w:rPr>
              <w:t>M</w:t>
            </w:r>
          </w:p>
        </w:tc>
        <w:tc>
          <w:tcPr>
            <w:tcW w:w="5588" w:type="dxa"/>
          </w:tcPr>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sz w:val="24"/>
                <w:lang w:val="zh-CN" w:eastAsia="zh-CN"/>
              </w:rPr>
            </w:pPr>
            <w:r>
              <w:rPr>
                <w:rFonts w:hint="eastAsia"/>
                <w:sz w:val="24"/>
                <w:lang w:val="zh-CN" w:eastAsia="zh-CN"/>
              </w:rPr>
              <w:t>具有较高标准的卫生习惯；男士修面，胡须修</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sz w:val="24"/>
              </w:rPr>
            </w:pPr>
            <w:r>
              <w:rPr>
                <w:rFonts w:hint="eastAsia"/>
                <w:sz w:val="24"/>
                <w:lang w:val="zh-CN" w:eastAsia="zh-CN"/>
              </w:rPr>
              <w:t>理整齐；女士淡妆</w:t>
            </w:r>
          </w:p>
        </w:tc>
        <w:tc>
          <w:tcPr>
            <w:tcW w:w="975" w:type="dxa"/>
          </w:tcPr>
          <w:p>
            <w:pPr>
              <w:pStyle w:val="23"/>
              <w:spacing w:before="158" w:line="360" w:lineRule="auto"/>
              <w:ind w:left="356"/>
              <w:rPr>
                <w:sz w:val="24"/>
              </w:rPr>
            </w:pPr>
            <w:r>
              <w:rPr>
                <w:sz w:val="24"/>
              </w:rPr>
              <w:t>0.2</w:t>
            </w:r>
          </w:p>
        </w:tc>
        <w:tc>
          <w:tcPr>
            <w:tcW w:w="825" w:type="dxa"/>
          </w:tcPr>
          <w:p>
            <w:pPr>
              <w:pStyle w:val="23"/>
              <w:spacing w:before="158" w:line="360" w:lineRule="auto"/>
              <w:ind w:left="138" w:right="128"/>
              <w:jc w:val="center"/>
              <w:rPr>
                <w:sz w:val="24"/>
              </w:rPr>
            </w:pPr>
            <w:r>
              <w:rPr>
                <w:sz w:val="24"/>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82" w:type="dxa"/>
            <w:vMerge w:val="continue"/>
          </w:tcPr>
          <w:p>
            <w:pPr>
              <w:spacing w:line="360" w:lineRule="auto"/>
              <w:rPr>
                <w:sz w:val="2"/>
                <w:szCs w:val="2"/>
              </w:rPr>
            </w:pPr>
          </w:p>
        </w:tc>
        <w:tc>
          <w:tcPr>
            <w:tcW w:w="990" w:type="dxa"/>
          </w:tcPr>
          <w:p>
            <w:pPr>
              <w:pStyle w:val="23"/>
              <w:spacing w:before="160" w:line="360" w:lineRule="auto"/>
              <w:ind w:left="8"/>
              <w:jc w:val="center"/>
              <w:rPr>
                <w:sz w:val="24"/>
              </w:rPr>
            </w:pPr>
            <w:r>
              <w:rPr>
                <w:sz w:val="24"/>
              </w:rPr>
              <w:t>M</w:t>
            </w:r>
          </w:p>
        </w:tc>
        <w:tc>
          <w:tcPr>
            <w:tcW w:w="5588" w:type="dxa"/>
          </w:tcPr>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sz w:val="24"/>
              </w:rPr>
            </w:pPr>
            <w:r>
              <w:rPr>
                <w:sz w:val="24"/>
              </w:rPr>
              <w:t>身体部位没有可见标记；不佩戴过于醒目饰</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sz w:val="24"/>
              </w:rPr>
            </w:pPr>
            <w:r>
              <w:rPr>
                <w:sz w:val="24"/>
              </w:rPr>
              <w:t>物；指甲干净整齐，不涂有色指甲油</w:t>
            </w:r>
          </w:p>
        </w:tc>
        <w:tc>
          <w:tcPr>
            <w:tcW w:w="975" w:type="dxa"/>
          </w:tcPr>
          <w:p>
            <w:pPr>
              <w:pStyle w:val="23"/>
              <w:spacing w:before="160" w:line="360" w:lineRule="auto"/>
              <w:ind w:left="356"/>
              <w:rPr>
                <w:sz w:val="24"/>
              </w:rPr>
            </w:pPr>
            <w:r>
              <w:rPr>
                <w:sz w:val="24"/>
              </w:rPr>
              <w:t>0.2</w:t>
            </w:r>
          </w:p>
        </w:tc>
        <w:tc>
          <w:tcPr>
            <w:tcW w:w="825" w:type="dxa"/>
          </w:tcPr>
          <w:p>
            <w:pPr>
              <w:pStyle w:val="23"/>
              <w:spacing w:before="160" w:line="360" w:lineRule="auto"/>
              <w:ind w:left="138" w:right="128"/>
              <w:jc w:val="center"/>
              <w:rPr>
                <w:sz w:val="24"/>
              </w:rPr>
            </w:pPr>
            <w:r>
              <w:rPr>
                <w:sz w:val="24"/>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82" w:type="dxa"/>
            <w:vMerge w:val="continue"/>
          </w:tcPr>
          <w:p>
            <w:pPr>
              <w:pStyle w:val="23"/>
              <w:spacing w:line="360" w:lineRule="auto"/>
              <w:rPr>
                <w:rFonts w:ascii="Times New Roman"/>
                <w:sz w:val="22"/>
              </w:rPr>
            </w:pPr>
          </w:p>
        </w:tc>
        <w:tc>
          <w:tcPr>
            <w:tcW w:w="990" w:type="dxa"/>
          </w:tcPr>
          <w:p>
            <w:pPr>
              <w:pStyle w:val="23"/>
              <w:spacing w:before="4" w:line="360" w:lineRule="auto"/>
              <w:ind w:left="8"/>
              <w:jc w:val="center"/>
              <w:rPr>
                <w:sz w:val="24"/>
              </w:rPr>
            </w:pPr>
            <w:r>
              <w:rPr>
                <w:sz w:val="24"/>
              </w:rPr>
              <w:t>M</w:t>
            </w:r>
          </w:p>
        </w:tc>
        <w:tc>
          <w:tcPr>
            <w:tcW w:w="5588" w:type="dxa"/>
          </w:tcPr>
          <w:p>
            <w:pPr>
              <w:pStyle w:val="23"/>
              <w:spacing w:before="4" w:line="360" w:lineRule="auto"/>
              <w:ind w:left="106"/>
              <w:rPr>
                <w:sz w:val="24"/>
              </w:rPr>
            </w:pPr>
            <w:r>
              <w:rPr>
                <w:sz w:val="24"/>
              </w:rPr>
              <w:t>合适的发型，符合职业要求</w:t>
            </w:r>
          </w:p>
        </w:tc>
        <w:tc>
          <w:tcPr>
            <w:tcW w:w="975" w:type="dxa"/>
          </w:tcPr>
          <w:p>
            <w:pPr>
              <w:pStyle w:val="23"/>
              <w:spacing w:before="4" w:line="360" w:lineRule="auto"/>
              <w:ind w:left="356"/>
              <w:rPr>
                <w:sz w:val="24"/>
              </w:rPr>
            </w:pPr>
            <w:r>
              <w:rPr>
                <w:sz w:val="24"/>
              </w:rPr>
              <w:t>0.2</w:t>
            </w:r>
          </w:p>
        </w:tc>
        <w:tc>
          <w:tcPr>
            <w:tcW w:w="825" w:type="dxa"/>
          </w:tcPr>
          <w:p>
            <w:pPr>
              <w:pStyle w:val="23"/>
              <w:spacing w:before="4" w:line="360" w:lineRule="auto"/>
              <w:ind w:left="138" w:right="128"/>
              <w:jc w:val="center"/>
              <w:rPr>
                <w:sz w:val="24"/>
              </w:rPr>
            </w:pPr>
            <w:r>
              <w:rPr>
                <w:sz w:val="24"/>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82" w:type="dxa"/>
            <w:vMerge w:val="continue"/>
          </w:tcPr>
          <w:p>
            <w:pPr>
              <w:pStyle w:val="23"/>
              <w:spacing w:line="360" w:lineRule="auto"/>
              <w:rPr>
                <w:rFonts w:ascii="Times New Roman"/>
                <w:sz w:val="22"/>
              </w:rPr>
            </w:pPr>
          </w:p>
        </w:tc>
        <w:tc>
          <w:tcPr>
            <w:tcW w:w="990" w:type="dxa"/>
          </w:tcPr>
          <w:p>
            <w:pPr>
              <w:pStyle w:val="23"/>
              <w:spacing w:line="360" w:lineRule="auto"/>
              <w:rPr>
                <w:b/>
                <w:sz w:val="24"/>
              </w:rPr>
            </w:pPr>
          </w:p>
          <w:p>
            <w:pPr>
              <w:pStyle w:val="23"/>
              <w:spacing w:line="360" w:lineRule="auto"/>
              <w:rPr>
                <w:b/>
                <w:sz w:val="24"/>
              </w:rPr>
            </w:pPr>
          </w:p>
          <w:p>
            <w:pPr>
              <w:pStyle w:val="23"/>
              <w:spacing w:line="360" w:lineRule="auto"/>
              <w:rPr>
                <w:b/>
                <w:sz w:val="24"/>
              </w:rPr>
            </w:pPr>
          </w:p>
          <w:p>
            <w:pPr>
              <w:pStyle w:val="23"/>
              <w:spacing w:before="172" w:line="360" w:lineRule="auto"/>
              <w:ind w:left="8"/>
              <w:jc w:val="center"/>
              <w:rPr>
                <w:sz w:val="24"/>
              </w:rPr>
            </w:pPr>
            <w:r>
              <w:rPr>
                <w:sz w:val="24"/>
              </w:rPr>
              <w:t>J</w:t>
            </w:r>
          </w:p>
        </w:tc>
        <w:tc>
          <w:tcPr>
            <w:tcW w:w="5588" w:type="dxa"/>
          </w:tcPr>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sz w:val="24"/>
              </w:rPr>
            </w:pPr>
            <w:r>
              <w:rPr>
                <w:sz w:val="24"/>
              </w:rPr>
              <w:t>所有的工作中站姿、走姿标准低，仪态未能展示工作任务所需的自信</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sz w:val="24"/>
              </w:rPr>
            </w:pPr>
            <w:r>
              <w:rPr>
                <w:sz w:val="24"/>
              </w:rPr>
              <w:t>所有的工作中站姿、走姿一般，对于有挑战性的工作任务时仪态较差</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sz w:val="24"/>
              </w:rPr>
            </w:pPr>
            <w:r>
              <w:rPr>
                <w:sz w:val="24"/>
              </w:rPr>
              <w:t>所有的工作任务中站姿、走姿良好，表现较专业，但是仍有瑕疵</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sz w:val="24"/>
              </w:rPr>
            </w:pPr>
            <w:r>
              <w:rPr>
                <w:sz w:val="24"/>
              </w:rPr>
              <w:t>所有的工作中站姿、走姿优美，表现非常专</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sz w:val="24"/>
              </w:rPr>
            </w:pPr>
            <w:r>
              <w:rPr>
                <w:sz w:val="24"/>
              </w:rPr>
              <w:t>业</w:t>
            </w:r>
          </w:p>
        </w:tc>
        <w:tc>
          <w:tcPr>
            <w:tcW w:w="975" w:type="dxa"/>
          </w:tcPr>
          <w:p>
            <w:pPr>
              <w:pStyle w:val="23"/>
              <w:spacing w:line="360" w:lineRule="auto"/>
              <w:rPr>
                <w:b/>
                <w:sz w:val="24"/>
              </w:rPr>
            </w:pPr>
          </w:p>
          <w:p>
            <w:pPr>
              <w:pStyle w:val="23"/>
              <w:spacing w:line="360" w:lineRule="auto"/>
              <w:rPr>
                <w:b/>
                <w:sz w:val="24"/>
              </w:rPr>
            </w:pPr>
          </w:p>
          <w:p>
            <w:pPr>
              <w:pStyle w:val="23"/>
              <w:spacing w:line="360" w:lineRule="auto"/>
              <w:rPr>
                <w:b/>
                <w:sz w:val="24"/>
              </w:rPr>
            </w:pPr>
          </w:p>
          <w:p>
            <w:pPr>
              <w:pStyle w:val="23"/>
              <w:spacing w:before="172" w:line="360" w:lineRule="auto"/>
              <w:ind w:left="216" w:right="207"/>
              <w:jc w:val="center"/>
              <w:rPr>
                <w:sz w:val="24"/>
              </w:rPr>
            </w:pPr>
            <w:r>
              <w:rPr>
                <w:sz w:val="24"/>
              </w:rPr>
              <w:t>1.0</w:t>
            </w:r>
          </w:p>
        </w:tc>
        <w:tc>
          <w:tcPr>
            <w:tcW w:w="825" w:type="dxa"/>
          </w:tcPr>
          <w:p>
            <w:pPr>
              <w:pStyle w:val="23"/>
              <w:spacing w:line="360" w:lineRule="auto"/>
              <w:rPr>
                <w:b/>
                <w:sz w:val="24"/>
              </w:rPr>
            </w:pPr>
          </w:p>
          <w:p>
            <w:pPr>
              <w:pStyle w:val="23"/>
              <w:spacing w:before="12" w:line="360" w:lineRule="auto"/>
              <w:rPr>
                <w:b/>
                <w:sz w:val="24"/>
              </w:rPr>
            </w:pPr>
          </w:p>
          <w:p>
            <w:pPr>
              <w:pStyle w:val="23"/>
              <w:spacing w:line="360" w:lineRule="auto"/>
              <w:ind w:left="10"/>
              <w:jc w:val="center"/>
              <w:rPr>
                <w:sz w:val="24"/>
              </w:rPr>
            </w:pPr>
            <w:r>
              <w:rPr>
                <w:sz w:val="24"/>
              </w:rPr>
              <w:t>0</w:t>
            </w:r>
          </w:p>
          <w:p>
            <w:pPr>
              <w:pStyle w:val="23"/>
              <w:spacing w:before="4" w:line="360" w:lineRule="auto"/>
              <w:ind w:left="10"/>
              <w:jc w:val="center"/>
              <w:rPr>
                <w:sz w:val="24"/>
              </w:rPr>
            </w:pPr>
            <w:r>
              <w:rPr>
                <w:sz w:val="24"/>
              </w:rPr>
              <w:t>1</w:t>
            </w:r>
          </w:p>
          <w:p>
            <w:pPr>
              <w:pStyle w:val="23"/>
              <w:spacing w:before="5" w:line="360" w:lineRule="auto"/>
              <w:ind w:left="10"/>
              <w:jc w:val="center"/>
              <w:rPr>
                <w:sz w:val="24"/>
              </w:rPr>
            </w:pPr>
            <w:r>
              <w:rPr>
                <w:sz w:val="24"/>
              </w:rPr>
              <w:t>2</w:t>
            </w:r>
          </w:p>
          <w:p>
            <w:pPr>
              <w:pStyle w:val="23"/>
              <w:spacing w:before="4" w:line="360" w:lineRule="auto"/>
              <w:ind w:left="10"/>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82" w:type="dxa"/>
            <w:vMerge w:val="restart"/>
          </w:tcPr>
          <w:p>
            <w:pPr>
              <w:pStyle w:val="23"/>
              <w:spacing w:line="360" w:lineRule="auto"/>
              <w:rPr>
                <w:b/>
                <w:sz w:val="24"/>
              </w:rPr>
            </w:pPr>
          </w:p>
          <w:p>
            <w:pPr>
              <w:pStyle w:val="23"/>
              <w:spacing w:line="360" w:lineRule="auto"/>
              <w:rPr>
                <w:b/>
                <w:sz w:val="24"/>
              </w:rPr>
            </w:pPr>
          </w:p>
          <w:p>
            <w:pPr>
              <w:pStyle w:val="23"/>
              <w:spacing w:line="360" w:lineRule="auto"/>
              <w:rPr>
                <w:b/>
                <w:sz w:val="24"/>
              </w:rPr>
            </w:pPr>
          </w:p>
          <w:p>
            <w:pPr>
              <w:pStyle w:val="23"/>
              <w:spacing w:line="360" w:lineRule="auto"/>
              <w:rPr>
                <w:b/>
                <w:sz w:val="24"/>
              </w:rPr>
            </w:pPr>
          </w:p>
          <w:p>
            <w:pPr>
              <w:pStyle w:val="23"/>
              <w:spacing w:line="360" w:lineRule="auto"/>
              <w:rPr>
                <w:b/>
                <w:sz w:val="24"/>
              </w:rPr>
            </w:pPr>
          </w:p>
          <w:p>
            <w:pPr>
              <w:pStyle w:val="23"/>
              <w:spacing w:line="360" w:lineRule="auto"/>
              <w:rPr>
                <w:b/>
                <w:sz w:val="24"/>
              </w:rPr>
            </w:pPr>
          </w:p>
          <w:p>
            <w:pPr>
              <w:pStyle w:val="23"/>
              <w:spacing w:line="360" w:lineRule="auto"/>
              <w:rPr>
                <w:b/>
                <w:sz w:val="24"/>
              </w:rPr>
            </w:pPr>
          </w:p>
          <w:p>
            <w:pPr>
              <w:pStyle w:val="23"/>
              <w:spacing w:line="360" w:lineRule="auto"/>
              <w:rPr>
                <w:b/>
                <w:sz w:val="24"/>
              </w:rPr>
            </w:pPr>
          </w:p>
          <w:p>
            <w:pPr>
              <w:pStyle w:val="23"/>
              <w:spacing w:line="360" w:lineRule="auto"/>
              <w:rPr>
                <w:b/>
                <w:sz w:val="24"/>
              </w:rPr>
            </w:pPr>
          </w:p>
          <w:p>
            <w:pPr>
              <w:pStyle w:val="23"/>
              <w:spacing w:line="360" w:lineRule="auto"/>
              <w:rPr>
                <w:b/>
                <w:sz w:val="24"/>
              </w:rPr>
            </w:pPr>
          </w:p>
          <w:p>
            <w:pPr>
              <w:pStyle w:val="23"/>
              <w:spacing w:line="360" w:lineRule="auto"/>
              <w:rPr>
                <w:b/>
                <w:sz w:val="24"/>
              </w:rPr>
            </w:pPr>
          </w:p>
          <w:p>
            <w:pPr>
              <w:pStyle w:val="23"/>
              <w:spacing w:line="360" w:lineRule="auto"/>
              <w:rPr>
                <w:b/>
                <w:sz w:val="24"/>
              </w:rPr>
            </w:pPr>
          </w:p>
          <w:p>
            <w:pPr>
              <w:pStyle w:val="23"/>
              <w:spacing w:line="360" w:lineRule="auto"/>
              <w:rPr>
                <w:b/>
                <w:sz w:val="24"/>
              </w:rPr>
            </w:pPr>
          </w:p>
          <w:p>
            <w:pPr>
              <w:pStyle w:val="23"/>
              <w:spacing w:line="360" w:lineRule="auto"/>
              <w:rPr>
                <w:b/>
                <w:sz w:val="24"/>
              </w:rPr>
            </w:pPr>
          </w:p>
          <w:p>
            <w:pPr>
              <w:pStyle w:val="23"/>
              <w:spacing w:line="360" w:lineRule="auto"/>
              <w:rPr>
                <w:b/>
                <w:sz w:val="24"/>
              </w:rPr>
            </w:pPr>
          </w:p>
          <w:p>
            <w:pPr>
              <w:pStyle w:val="23"/>
              <w:spacing w:before="1" w:line="360" w:lineRule="auto"/>
              <w:rPr>
                <w:b/>
                <w:sz w:val="20"/>
              </w:rPr>
            </w:pPr>
          </w:p>
          <w:p>
            <w:pPr>
              <w:pStyle w:val="23"/>
              <w:spacing w:line="360" w:lineRule="auto"/>
              <w:ind w:left="206" w:right="197"/>
              <w:jc w:val="center"/>
              <w:rPr>
                <w:sz w:val="24"/>
              </w:rPr>
            </w:pPr>
            <w:r>
              <w:rPr>
                <w:sz w:val="24"/>
              </w:rPr>
              <w:t>A2</w:t>
            </w:r>
          </w:p>
          <w:p>
            <w:pPr>
              <w:pStyle w:val="23"/>
              <w:spacing w:before="4" w:line="360" w:lineRule="auto"/>
              <w:ind w:left="167" w:right="156"/>
              <w:jc w:val="both"/>
              <w:rPr>
                <w:sz w:val="24"/>
              </w:rPr>
            </w:pPr>
            <w:r>
              <w:rPr>
                <w:spacing w:val="-9"/>
                <w:sz w:val="24"/>
              </w:rPr>
              <w:t>宴会摆台</w:t>
            </w:r>
            <w:r>
              <w:rPr>
                <w:sz w:val="24"/>
              </w:rPr>
              <w:t>9</w:t>
            </w:r>
            <w:r>
              <w:rPr>
                <w:spacing w:val="-30"/>
                <w:sz w:val="24"/>
              </w:rPr>
              <w:t xml:space="preserve"> 分</w:t>
            </w:r>
          </w:p>
        </w:tc>
        <w:tc>
          <w:tcPr>
            <w:tcW w:w="990" w:type="dxa"/>
          </w:tcPr>
          <w:p>
            <w:pPr>
              <w:pStyle w:val="23"/>
              <w:spacing w:before="3" w:line="360" w:lineRule="auto"/>
              <w:ind w:left="8"/>
              <w:jc w:val="center"/>
              <w:rPr>
                <w:sz w:val="24"/>
              </w:rPr>
            </w:pPr>
            <w:r>
              <w:rPr>
                <w:sz w:val="24"/>
              </w:rPr>
              <w:t>M</w:t>
            </w:r>
          </w:p>
        </w:tc>
        <w:tc>
          <w:tcPr>
            <w:tcW w:w="5588" w:type="dxa"/>
          </w:tcPr>
          <w:p>
            <w:pPr>
              <w:pStyle w:val="23"/>
              <w:spacing w:before="4" w:line="360" w:lineRule="auto"/>
              <w:ind w:left="106"/>
              <w:rPr>
                <w:sz w:val="24"/>
              </w:rPr>
            </w:pPr>
            <w:r>
              <w:rPr>
                <w:sz w:val="24"/>
              </w:rPr>
              <w:t>巡视工作环境，进行安全、环保检查</w:t>
            </w:r>
          </w:p>
        </w:tc>
        <w:tc>
          <w:tcPr>
            <w:tcW w:w="975" w:type="dxa"/>
          </w:tcPr>
          <w:p>
            <w:pPr>
              <w:pStyle w:val="23"/>
              <w:spacing w:before="3" w:line="360" w:lineRule="auto"/>
              <w:ind w:left="216" w:right="207"/>
              <w:jc w:val="center"/>
              <w:rPr>
                <w:sz w:val="24"/>
              </w:rPr>
            </w:pPr>
            <w:r>
              <w:rPr>
                <w:sz w:val="24"/>
              </w:rPr>
              <w:t>0.1</w:t>
            </w:r>
          </w:p>
        </w:tc>
        <w:tc>
          <w:tcPr>
            <w:tcW w:w="825" w:type="dxa"/>
          </w:tcPr>
          <w:p>
            <w:pPr>
              <w:pStyle w:val="23"/>
              <w:spacing w:before="3" w:line="360" w:lineRule="auto"/>
              <w:ind w:left="138" w:right="128"/>
              <w:jc w:val="center"/>
              <w:rPr>
                <w:sz w:val="24"/>
              </w:rPr>
            </w:pPr>
            <w:r>
              <w:rPr>
                <w:sz w:val="24"/>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82" w:type="dxa"/>
            <w:vMerge w:val="continue"/>
          </w:tcPr>
          <w:p>
            <w:pPr>
              <w:spacing w:line="360" w:lineRule="auto"/>
              <w:rPr>
                <w:sz w:val="2"/>
                <w:szCs w:val="2"/>
              </w:rPr>
            </w:pPr>
          </w:p>
        </w:tc>
        <w:tc>
          <w:tcPr>
            <w:tcW w:w="990" w:type="dxa"/>
          </w:tcPr>
          <w:p>
            <w:pPr>
              <w:pStyle w:val="23"/>
              <w:spacing w:before="2" w:line="360" w:lineRule="auto"/>
              <w:ind w:left="8"/>
              <w:jc w:val="center"/>
              <w:rPr>
                <w:sz w:val="24"/>
              </w:rPr>
            </w:pPr>
            <w:r>
              <w:rPr>
                <w:sz w:val="24"/>
              </w:rPr>
              <w:t>M</w:t>
            </w:r>
          </w:p>
        </w:tc>
        <w:tc>
          <w:tcPr>
            <w:tcW w:w="5588" w:type="dxa"/>
          </w:tcPr>
          <w:p>
            <w:pPr>
              <w:pStyle w:val="23"/>
              <w:spacing w:before="4" w:line="360" w:lineRule="auto"/>
              <w:ind w:left="106"/>
              <w:rPr>
                <w:sz w:val="24"/>
              </w:rPr>
            </w:pPr>
            <w:r>
              <w:rPr>
                <w:sz w:val="24"/>
              </w:rPr>
              <w:t>检查服务用品，工作台物品摆放正确</w:t>
            </w:r>
          </w:p>
        </w:tc>
        <w:tc>
          <w:tcPr>
            <w:tcW w:w="975" w:type="dxa"/>
          </w:tcPr>
          <w:p>
            <w:pPr>
              <w:pStyle w:val="23"/>
              <w:spacing w:before="2" w:line="360" w:lineRule="auto"/>
              <w:ind w:left="216" w:right="207"/>
              <w:jc w:val="center"/>
              <w:rPr>
                <w:sz w:val="24"/>
              </w:rPr>
            </w:pPr>
            <w:r>
              <w:rPr>
                <w:sz w:val="24"/>
              </w:rPr>
              <w:t>0.1</w:t>
            </w:r>
          </w:p>
        </w:tc>
        <w:tc>
          <w:tcPr>
            <w:tcW w:w="825" w:type="dxa"/>
          </w:tcPr>
          <w:p>
            <w:pPr>
              <w:pStyle w:val="23"/>
              <w:spacing w:before="2" w:line="360" w:lineRule="auto"/>
              <w:ind w:left="138" w:right="128"/>
              <w:jc w:val="center"/>
              <w:rPr>
                <w:sz w:val="24"/>
              </w:rPr>
            </w:pPr>
            <w:r>
              <w:rPr>
                <w:sz w:val="24"/>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82" w:type="dxa"/>
            <w:vMerge w:val="continue"/>
          </w:tcPr>
          <w:p>
            <w:pPr>
              <w:spacing w:line="360" w:lineRule="auto"/>
              <w:rPr>
                <w:sz w:val="2"/>
                <w:szCs w:val="2"/>
              </w:rPr>
            </w:pPr>
          </w:p>
        </w:tc>
        <w:tc>
          <w:tcPr>
            <w:tcW w:w="990" w:type="dxa"/>
          </w:tcPr>
          <w:p>
            <w:pPr>
              <w:pStyle w:val="23"/>
              <w:spacing w:before="4" w:line="360" w:lineRule="auto"/>
              <w:ind w:left="8"/>
              <w:jc w:val="center"/>
              <w:rPr>
                <w:sz w:val="24"/>
              </w:rPr>
            </w:pPr>
            <w:r>
              <w:rPr>
                <w:sz w:val="24"/>
              </w:rPr>
              <w:t>M</w:t>
            </w:r>
          </w:p>
        </w:tc>
        <w:tc>
          <w:tcPr>
            <w:tcW w:w="5588" w:type="dxa"/>
          </w:tcPr>
          <w:p>
            <w:pPr>
              <w:pStyle w:val="23"/>
              <w:spacing w:before="4" w:line="360" w:lineRule="auto"/>
              <w:ind w:left="106"/>
              <w:rPr>
                <w:sz w:val="24"/>
              </w:rPr>
            </w:pPr>
            <w:r>
              <w:rPr>
                <w:sz w:val="24"/>
              </w:rPr>
              <w:t>台布平整，凸缝朝向正、副主人位</w:t>
            </w:r>
          </w:p>
        </w:tc>
        <w:tc>
          <w:tcPr>
            <w:tcW w:w="975" w:type="dxa"/>
          </w:tcPr>
          <w:p>
            <w:pPr>
              <w:pStyle w:val="23"/>
              <w:spacing w:before="4" w:line="360" w:lineRule="auto"/>
              <w:ind w:left="216" w:right="207"/>
              <w:jc w:val="center"/>
              <w:rPr>
                <w:sz w:val="24"/>
              </w:rPr>
            </w:pPr>
            <w:r>
              <w:rPr>
                <w:sz w:val="24"/>
              </w:rPr>
              <w:t>0.3</w:t>
            </w:r>
          </w:p>
        </w:tc>
        <w:tc>
          <w:tcPr>
            <w:tcW w:w="825" w:type="dxa"/>
          </w:tcPr>
          <w:p>
            <w:pPr>
              <w:pStyle w:val="23"/>
              <w:spacing w:before="4" w:line="360" w:lineRule="auto"/>
              <w:ind w:left="138" w:right="128"/>
              <w:jc w:val="center"/>
              <w:rPr>
                <w:sz w:val="24"/>
              </w:rPr>
            </w:pPr>
            <w:r>
              <w:rPr>
                <w:sz w:val="24"/>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82" w:type="dxa"/>
            <w:vMerge w:val="continue"/>
          </w:tcPr>
          <w:p>
            <w:pPr>
              <w:spacing w:line="360" w:lineRule="auto"/>
              <w:rPr>
                <w:sz w:val="2"/>
                <w:szCs w:val="2"/>
              </w:rPr>
            </w:pPr>
          </w:p>
        </w:tc>
        <w:tc>
          <w:tcPr>
            <w:tcW w:w="990" w:type="dxa"/>
          </w:tcPr>
          <w:p>
            <w:pPr>
              <w:pStyle w:val="23"/>
              <w:spacing w:before="2" w:line="360" w:lineRule="auto"/>
              <w:ind w:left="8"/>
              <w:jc w:val="center"/>
              <w:rPr>
                <w:sz w:val="24"/>
              </w:rPr>
            </w:pPr>
            <w:r>
              <w:rPr>
                <w:sz w:val="24"/>
              </w:rPr>
              <w:t>M</w:t>
            </w:r>
          </w:p>
        </w:tc>
        <w:tc>
          <w:tcPr>
            <w:tcW w:w="5588" w:type="dxa"/>
          </w:tcPr>
          <w:p>
            <w:pPr>
              <w:pStyle w:val="23"/>
              <w:spacing w:before="4" w:line="360" w:lineRule="auto"/>
              <w:ind w:left="106"/>
              <w:rPr>
                <w:sz w:val="24"/>
              </w:rPr>
            </w:pPr>
            <w:r>
              <w:rPr>
                <w:sz w:val="24"/>
              </w:rPr>
              <w:t>台布下垂均等</w:t>
            </w:r>
          </w:p>
        </w:tc>
        <w:tc>
          <w:tcPr>
            <w:tcW w:w="975" w:type="dxa"/>
          </w:tcPr>
          <w:p>
            <w:pPr>
              <w:pStyle w:val="23"/>
              <w:spacing w:before="2" w:line="360" w:lineRule="auto"/>
              <w:ind w:left="216" w:right="207"/>
              <w:jc w:val="center"/>
              <w:rPr>
                <w:sz w:val="24"/>
              </w:rPr>
            </w:pPr>
            <w:r>
              <w:rPr>
                <w:sz w:val="24"/>
              </w:rPr>
              <w:t>0.3</w:t>
            </w:r>
          </w:p>
        </w:tc>
        <w:tc>
          <w:tcPr>
            <w:tcW w:w="825" w:type="dxa"/>
          </w:tcPr>
          <w:p>
            <w:pPr>
              <w:pStyle w:val="23"/>
              <w:spacing w:before="2" w:line="360" w:lineRule="auto"/>
              <w:ind w:left="138" w:right="128"/>
              <w:jc w:val="center"/>
              <w:rPr>
                <w:sz w:val="24"/>
              </w:rPr>
            </w:pPr>
            <w:r>
              <w:rPr>
                <w:sz w:val="24"/>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82" w:type="dxa"/>
            <w:vMerge w:val="continue"/>
          </w:tcPr>
          <w:p>
            <w:pPr>
              <w:spacing w:line="360" w:lineRule="auto"/>
              <w:rPr>
                <w:sz w:val="2"/>
                <w:szCs w:val="2"/>
              </w:rPr>
            </w:pPr>
          </w:p>
        </w:tc>
        <w:tc>
          <w:tcPr>
            <w:tcW w:w="990" w:type="dxa"/>
          </w:tcPr>
          <w:p>
            <w:pPr>
              <w:pStyle w:val="23"/>
              <w:spacing w:before="2" w:line="360" w:lineRule="auto"/>
              <w:ind w:left="8"/>
              <w:jc w:val="center"/>
              <w:rPr>
                <w:sz w:val="24"/>
              </w:rPr>
            </w:pPr>
            <w:r>
              <w:rPr>
                <w:sz w:val="24"/>
              </w:rPr>
              <w:t>M</w:t>
            </w:r>
          </w:p>
        </w:tc>
        <w:tc>
          <w:tcPr>
            <w:tcW w:w="5588" w:type="dxa"/>
          </w:tcPr>
          <w:p>
            <w:pPr>
              <w:pStyle w:val="23"/>
              <w:spacing w:before="4" w:line="360" w:lineRule="auto"/>
              <w:ind w:left="106"/>
              <w:rPr>
                <w:sz w:val="24"/>
              </w:rPr>
            </w:pPr>
            <w:r>
              <w:rPr>
                <w:sz w:val="24"/>
              </w:rPr>
              <w:t>装饰布平整且四周下垂均等</w:t>
            </w:r>
          </w:p>
        </w:tc>
        <w:tc>
          <w:tcPr>
            <w:tcW w:w="975" w:type="dxa"/>
          </w:tcPr>
          <w:p>
            <w:pPr>
              <w:pStyle w:val="23"/>
              <w:spacing w:before="2" w:line="360" w:lineRule="auto"/>
              <w:ind w:left="216" w:right="207"/>
              <w:jc w:val="center"/>
              <w:rPr>
                <w:sz w:val="24"/>
              </w:rPr>
            </w:pPr>
            <w:r>
              <w:rPr>
                <w:sz w:val="24"/>
              </w:rPr>
              <w:t>0.2</w:t>
            </w:r>
          </w:p>
        </w:tc>
        <w:tc>
          <w:tcPr>
            <w:tcW w:w="825" w:type="dxa"/>
          </w:tcPr>
          <w:p>
            <w:pPr>
              <w:pStyle w:val="23"/>
              <w:spacing w:before="2" w:line="360" w:lineRule="auto"/>
              <w:ind w:left="138" w:right="128"/>
              <w:jc w:val="center"/>
              <w:rPr>
                <w:sz w:val="24"/>
              </w:rPr>
            </w:pPr>
            <w:r>
              <w:rPr>
                <w:sz w:val="24"/>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82" w:type="dxa"/>
            <w:vMerge w:val="continue"/>
          </w:tcPr>
          <w:p>
            <w:pPr>
              <w:spacing w:line="360" w:lineRule="auto"/>
              <w:rPr>
                <w:sz w:val="2"/>
                <w:szCs w:val="2"/>
              </w:rPr>
            </w:pPr>
          </w:p>
        </w:tc>
        <w:tc>
          <w:tcPr>
            <w:tcW w:w="990" w:type="dxa"/>
          </w:tcPr>
          <w:p>
            <w:pPr>
              <w:pStyle w:val="23"/>
              <w:spacing w:before="4" w:line="360" w:lineRule="auto"/>
              <w:ind w:left="8"/>
              <w:jc w:val="center"/>
              <w:rPr>
                <w:sz w:val="24"/>
              </w:rPr>
            </w:pPr>
            <w:r>
              <w:rPr>
                <w:sz w:val="24"/>
              </w:rPr>
              <w:t>M</w:t>
            </w:r>
          </w:p>
        </w:tc>
        <w:tc>
          <w:tcPr>
            <w:tcW w:w="5588" w:type="dxa"/>
          </w:tcPr>
          <w:p>
            <w:pPr>
              <w:pStyle w:val="23"/>
              <w:spacing w:before="4" w:line="360" w:lineRule="auto"/>
              <w:ind w:left="106"/>
              <w:rPr>
                <w:sz w:val="24"/>
              </w:rPr>
            </w:pPr>
            <w:r>
              <w:rPr>
                <w:sz w:val="24"/>
              </w:rPr>
              <w:t>从主人位开始拉椅</w:t>
            </w:r>
          </w:p>
        </w:tc>
        <w:tc>
          <w:tcPr>
            <w:tcW w:w="975" w:type="dxa"/>
          </w:tcPr>
          <w:p>
            <w:pPr>
              <w:pStyle w:val="23"/>
              <w:spacing w:before="4" w:line="360" w:lineRule="auto"/>
              <w:ind w:left="216" w:right="207"/>
              <w:jc w:val="center"/>
              <w:rPr>
                <w:sz w:val="24"/>
              </w:rPr>
            </w:pPr>
            <w:r>
              <w:rPr>
                <w:sz w:val="24"/>
              </w:rPr>
              <w:t>0.2</w:t>
            </w:r>
          </w:p>
        </w:tc>
        <w:tc>
          <w:tcPr>
            <w:tcW w:w="825" w:type="dxa"/>
          </w:tcPr>
          <w:p>
            <w:pPr>
              <w:pStyle w:val="23"/>
              <w:spacing w:before="4" w:line="360" w:lineRule="auto"/>
              <w:ind w:left="138" w:right="128"/>
              <w:jc w:val="center"/>
              <w:rPr>
                <w:sz w:val="24"/>
              </w:rPr>
            </w:pPr>
            <w:r>
              <w:rPr>
                <w:sz w:val="24"/>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82" w:type="dxa"/>
            <w:vMerge w:val="continue"/>
          </w:tcPr>
          <w:p>
            <w:pPr>
              <w:spacing w:line="360" w:lineRule="auto"/>
              <w:rPr>
                <w:sz w:val="2"/>
                <w:szCs w:val="2"/>
              </w:rPr>
            </w:pPr>
          </w:p>
        </w:tc>
        <w:tc>
          <w:tcPr>
            <w:tcW w:w="990" w:type="dxa"/>
          </w:tcPr>
          <w:p>
            <w:pPr>
              <w:pStyle w:val="23"/>
              <w:spacing w:before="3" w:line="360" w:lineRule="auto"/>
              <w:ind w:left="8"/>
              <w:jc w:val="center"/>
              <w:rPr>
                <w:sz w:val="24"/>
              </w:rPr>
            </w:pPr>
            <w:r>
              <w:rPr>
                <w:sz w:val="24"/>
              </w:rPr>
              <w:t>M</w:t>
            </w:r>
          </w:p>
        </w:tc>
        <w:tc>
          <w:tcPr>
            <w:tcW w:w="5588" w:type="dxa"/>
          </w:tcPr>
          <w:p>
            <w:pPr>
              <w:pStyle w:val="23"/>
              <w:spacing w:before="4" w:line="360" w:lineRule="auto"/>
              <w:ind w:left="106"/>
              <w:rPr>
                <w:sz w:val="24"/>
              </w:rPr>
            </w:pPr>
            <w:r>
              <w:rPr>
                <w:sz w:val="24"/>
              </w:rPr>
              <w:t>座位中心与餐碟中心对齐</w:t>
            </w:r>
          </w:p>
        </w:tc>
        <w:tc>
          <w:tcPr>
            <w:tcW w:w="975" w:type="dxa"/>
          </w:tcPr>
          <w:p>
            <w:pPr>
              <w:pStyle w:val="23"/>
              <w:spacing w:before="3" w:line="360" w:lineRule="auto"/>
              <w:ind w:left="216" w:right="207"/>
              <w:jc w:val="center"/>
              <w:rPr>
                <w:sz w:val="24"/>
              </w:rPr>
            </w:pPr>
            <w:r>
              <w:rPr>
                <w:sz w:val="24"/>
              </w:rPr>
              <w:t>0.2</w:t>
            </w:r>
          </w:p>
        </w:tc>
        <w:tc>
          <w:tcPr>
            <w:tcW w:w="825" w:type="dxa"/>
          </w:tcPr>
          <w:p>
            <w:pPr>
              <w:pStyle w:val="23"/>
              <w:spacing w:before="3" w:line="360" w:lineRule="auto"/>
              <w:ind w:left="138" w:right="128"/>
              <w:jc w:val="center"/>
              <w:rPr>
                <w:sz w:val="24"/>
              </w:rPr>
            </w:pPr>
            <w:r>
              <w:rPr>
                <w:sz w:val="24"/>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82" w:type="dxa"/>
            <w:vMerge w:val="continue"/>
          </w:tcPr>
          <w:p>
            <w:pPr>
              <w:spacing w:line="360" w:lineRule="auto"/>
              <w:rPr>
                <w:sz w:val="2"/>
                <w:szCs w:val="2"/>
              </w:rPr>
            </w:pPr>
          </w:p>
        </w:tc>
        <w:tc>
          <w:tcPr>
            <w:tcW w:w="990" w:type="dxa"/>
          </w:tcPr>
          <w:p>
            <w:pPr>
              <w:pStyle w:val="23"/>
              <w:spacing w:before="3" w:line="360" w:lineRule="auto"/>
              <w:ind w:left="8"/>
              <w:jc w:val="center"/>
              <w:rPr>
                <w:sz w:val="24"/>
              </w:rPr>
            </w:pPr>
            <w:r>
              <w:rPr>
                <w:sz w:val="24"/>
              </w:rPr>
              <w:t>M</w:t>
            </w:r>
          </w:p>
        </w:tc>
        <w:tc>
          <w:tcPr>
            <w:tcW w:w="5588" w:type="dxa"/>
          </w:tcPr>
          <w:p>
            <w:pPr>
              <w:pStyle w:val="23"/>
              <w:spacing w:before="4" w:line="360" w:lineRule="auto"/>
              <w:ind w:left="106"/>
              <w:rPr>
                <w:sz w:val="24"/>
              </w:rPr>
            </w:pPr>
            <w:r>
              <w:rPr>
                <w:sz w:val="24"/>
              </w:rPr>
              <w:t>餐椅之间距离均等</w:t>
            </w:r>
          </w:p>
        </w:tc>
        <w:tc>
          <w:tcPr>
            <w:tcW w:w="975" w:type="dxa"/>
          </w:tcPr>
          <w:p>
            <w:pPr>
              <w:pStyle w:val="23"/>
              <w:spacing w:before="3" w:line="360" w:lineRule="auto"/>
              <w:ind w:left="216" w:right="207"/>
              <w:jc w:val="center"/>
              <w:rPr>
                <w:sz w:val="24"/>
              </w:rPr>
            </w:pPr>
            <w:r>
              <w:rPr>
                <w:sz w:val="24"/>
              </w:rPr>
              <w:t>0.2</w:t>
            </w:r>
          </w:p>
        </w:tc>
        <w:tc>
          <w:tcPr>
            <w:tcW w:w="825" w:type="dxa"/>
          </w:tcPr>
          <w:p>
            <w:pPr>
              <w:pStyle w:val="23"/>
              <w:spacing w:before="3" w:line="360" w:lineRule="auto"/>
              <w:ind w:left="138" w:right="128"/>
              <w:jc w:val="center"/>
              <w:rPr>
                <w:sz w:val="24"/>
              </w:rPr>
            </w:pPr>
            <w:r>
              <w:rPr>
                <w:sz w:val="24"/>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82" w:type="dxa"/>
            <w:vMerge w:val="continue"/>
          </w:tcPr>
          <w:p>
            <w:pPr>
              <w:spacing w:line="360" w:lineRule="auto"/>
              <w:rPr>
                <w:sz w:val="2"/>
                <w:szCs w:val="2"/>
              </w:rPr>
            </w:pPr>
          </w:p>
        </w:tc>
        <w:tc>
          <w:tcPr>
            <w:tcW w:w="990" w:type="dxa"/>
          </w:tcPr>
          <w:p>
            <w:pPr>
              <w:pStyle w:val="23"/>
              <w:spacing w:before="2" w:line="360" w:lineRule="auto"/>
              <w:ind w:left="8"/>
              <w:jc w:val="center"/>
              <w:rPr>
                <w:sz w:val="24"/>
              </w:rPr>
            </w:pPr>
            <w:r>
              <w:rPr>
                <w:sz w:val="24"/>
              </w:rPr>
              <w:t>M</w:t>
            </w:r>
          </w:p>
        </w:tc>
        <w:tc>
          <w:tcPr>
            <w:tcW w:w="5588" w:type="dxa"/>
          </w:tcPr>
          <w:p>
            <w:pPr>
              <w:pStyle w:val="23"/>
              <w:spacing w:before="4" w:line="360" w:lineRule="auto"/>
              <w:ind w:left="106"/>
              <w:rPr>
                <w:sz w:val="24"/>
              </w:rPr>
            </w:pPr>
            <w:r>
              <w:rPr>
                <w:sz w:val="24"/>
              </w:rPr>
              <w:t>餐椅座面边缘与台布下垂部分相切</w:t>
            </w:r>
          </w:p>
        </w:tc>
        <w:tc>
          <w:tcPr>
            <w:tcW w:w="975" w:type="dxa"/>
          </w:tcPr>
          <w:p>
            <w:pPr>
              <w:pStyle w:val="23"/>
              <w:spacing w:before="2" w:line="360" w:lineRule="auto"/>
              <w:ind w:left="216" w:right="207"/>
              <w:jc w:val="center"/>
              <w:rPr>
                <w:sz w:val="24"/>
              </w:rPr>
            </w:pPr>
            <w:r>
              <w:rPr>
                <w:sz w:val="24"/>
              </w:rPr>
              <w:t>0.2</w:t>
            </w:r>
          </w:p>
        </w:tc>
        <w:tc>
          <w:tcPr>
            <w:tcW w:w="825" w:type="dxa"/>
          </w:tcPr>
          <w:p>
            <w:pPr>
              <w:pStyle w:val="23"/>
              <w:spacing w:before="2" w:line="360" w:lineRule="auto"/>
              <w:ind w:left="138" w:right="128"/>
              <w:jc w:val="center"/>
              <w:rPr>
                <w:sz w:val="24"/>
              </w:rPr>
            </w:pPr>
            <w:r>
              <w:rPr>
                <w:sz w:val="24"/>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82" w:type="dxa"/>
            <w:vMerge w:val="continue"/>
          </w:tcPr>
          <w:p>
            <w:pPr>
              <w:spacing w:line="360" w:lineRule="auto"/>
              <w:rPr>
                <w:sz w:val="2"/>
                <w:szCs w:val="2"/>
              </w:rPr>
            </w:pPr>
          </w:p>
        </w:tc>
        <w:tc>
          <w:tcPr>
            <w:tcW w:w="990" w:type="dxa"/>
          </w:tcPr>
          <w:p>
            <w:pPr>
              <w:pStyle w:val="23"/>
              <w:spacing w:before="2" w:line="360" w:lineRule="auto"/>
              <w:ind w:left="8"/>
              <w:jc w:val="center"/>
              <w:rPr>
                <w:sz w:val="24"/>
              </w:rPr>
            </w:pPr>
            <w:r>
              <w:rPr>
                <w:sz w:val="24"/>
              </w:rPr>
              <w:t>M</w:t>
            </w:r>
          </w:p>
        </w:tc>
        <w:tc>
          <w:tcPr>
            <w:tcW w:w="5588" w:type="dxa"/>
          </w:tcPr>
          <w:p>
            <w:pPr>
              <w:pStyle w:val="23"/>
              <w:spacing w:before="4" w:line="360" w:lineRule="auto"/>
              <w:ind w:left="106"/>
              <w:rPr>
                <w:sz w:val="24"/>
              </w:rPr>
            </w:pPr>
            <w:r>
              <w:rPr>
                <w:sz w:val="24"/>
              </w:rPr>
              <w:t>餐碟间距离均等</w:t>
            </w:r>
          </w:p>
        </w:tc>
        <w:tc>
          <w:tcPr>
            <w:tcW w:w="975" w:type="dxa"/>
          </w:tcPr>
          <w:p>
            <w:pPr>
              <w:pStyle w:val="23"/>
              <w:spacing w:before="2" w:line="360" w:lineRule="auto"/>
              <w:ind w:left="216" w:right="207"/>
              <w:jc w:val="center"/>
              <w:rPr>
                <w:sz w:val="24"/>
              </w:rPr>
            </w:pPr>
            <w:r>
              <w:rPr>
                <w:sz w:val="24"/>
              </w:rPr>
              <w:t>0.2</w:t>
            </w:r>
          </w:p>
        </w:tc>
        <w:tc>
          <w:tcPr>
            <w:tcW w:w="825" w:type="dxa"/>
          </w:tcPr>
          <w:p>
            <w:pPr>
              <w:pStyle w:val="23"/>
              <w:spacing w:before="2" w:line="360" w:lineRule="auto"/>
              <w:ind w:left="138" w:right="128"/>
              <w:jc w:val="center"/>
              <w:rPr>
                <w:sz w:val="24"/>
              </w:rPr>
            </w:pPr>
            <w:r>
              <w:rPr>
                <w:sz w:val="24"/>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82" w:type="dxa"/>
            <w:vMerge w:val="continue"/>
          </w:tcPr>
          <w:p>
            <w:pPr>
              <w:spacing w:line="360" w:lineRule="auto"/>
              <w:rPr>
                <w:sz w:val="2"/>
                <w:szCs w:val="2"/>
              </w:rPr>
            </w:pPr>
          </w:p>
        </w:tc>
        <w:tc>
          <w:tcPr>
            <w:tcW w:w="990" w:type="dxa"/>
          </w:tcPr>
          <w:p>
            <w:pPr>
              <w:pStyle w:val="23"/>
              <w:spacing w:before="54" w:line="360" w:lineRule="auto"/>
              <w:ind w:left="8"/>
              <w:jc w:val="center"/>
              <w:rPr>
                <w:sz w:val="24"/>
              </w:rPr>
            </w:pPr>
            <w:r>
              <w:rPr>
                <w:sz w:val="24"/>
              </w:rPr>
              <w:t>M</w:t>
            </w:r>
          </w:p>
        </w:tc>
        <w:tc>
          <w:tcPr>
            <w:tcW w:w="5588" w:type="dxa"/>
          </w:tcPr>
          <w:p>
            <w:pPr>
              <w:pStyle w:val="23"/>
              <w:spacing w:before="4" w:line="360" w:lineRule="auto"/>
              <w:ind w:left="106"/>
              <w:rPr>
                <w:sz w:val="24"/>
              </w:rPr>
            </w:pPr>
            <w:r>
              <w:rPr>
                <w:sz w:val="24"/>
              </w:rPr>
              <w:t>相对餐碟、餐桌中心、椅背中心五点一线</w:t>
            </w:r>
          </w:p>
        </w:tc>
        <w:tc>
          <w:tcPr>
            <w:tcW w:w="975" w:type="dxa"/>
          </w:tcPr>
          <w:p>
            <w:pPr>
              <w:pStyle w:val="23"/>
              <w:spacing w:before="54" w:line="360" w:lineRule="auto"/>
              <w:ind w:left="216" w:right="207"/>
              <w:jc w:val="center"/>
              <w:rPr>
                <w:sz w:val="24"/>
              </w:rPr>
            </w:pPr>
            <w:r>
              <w:rPr>
                <w:sz w:val="24"/>
              </w:rPr>
              <w:t>0.3</w:t>
            </w:r>
          </w:p>
        </w:tc>
        <w:tc>
          <w:tcPr>
            <w:tcW w:w="825" w:type="dxa"/>
          </w:tcPr>
          <w:p>
            <w:pPr>
              <w:pStyle w:val="23"/>
              <w:spacing w:before="54" w:line="360" w:lineRule="auto"/>
              <w:ind w:left="138" w:right="128"/>
              <w:jc w:val="center"/>
              <w:rPr>
                <w:sz w:val="24"/>
              </w:rPr>
            </w:pPr>
            <w:r>
              <w:rPr>
                <w:sz w:val="24"/>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82" w:type="dxa"/>
            <w:vMerge w:val="continue"/>
          </w:tcPr>
          <w:p>
            <w:pPr>
              <w:spacing w:line="360" w:lineRule="auto"/>
              <w:rPr>
                <w:sz w:val="2"/>
                <w:szCs w:val="2"/>
              </w:rPr>
            </w:pPr>
          </w:p>
        </w:tc>
        <w:tc>
          <w:tcPr>
            <w:tcW w:w="990" w:type="dxa"/>
          </w:tcPr>
          <w:p>
            <w:pPr>
              <w:pStyle w:val="23"/>
              <w:spacing w:before="2" w:line="360" w:lineRule="auto"/>
              <w:ind w:left="8"/>
              <w:jc w:val="center"/>
              <w:rPr>
                <w:sz w:val="24"/>
              </w:rPr>
            </w:pPr>
            <w:r>
              <w:rPr>
                <w:sz w:val="24"/>
              </w:rPr>
              <w:t>M</w:t>
            </w:r>
          </w:p>
        </w:tc>
        <w:tc>
          <w:tcPr>
            <w:tcW w:w="5588" w:type="dxa"/>
          </w:tcPr>
          <w:p>
            <w:pPr>
              <w:pStyle w:val="23"/>
              <w:spacing w:before="4" w:line="360" w:lineRule="auto"/>
              <w:ind w:left="106"/>
              <w:rPr>
                <w:sz w:val="24"/>
              </w:rPr>
            </w:pPr>
            <w:r>
              <w:rPr>
                <w:sz w:val="24"/>
              </w:rPr>
              <w:t>餐碟距桌沿 1.5 厘米</w:t>
            </w:r>
          </w:p>
        </w:tc>
        <w:tc>
          <w:tcPr>
            <w:tcW w:w="975" w:type="dxa"/>
          </w:tcPr>
          <w:p>
            <w:pPr>
              <w:pStyle w:val="23"/>
              <w:spacing w:before="2" w:line="360" w:lineRule="auto"/>
              <w:ind w:left="216" w:right="207"/>
              <w:jc w:val="center"/>
              <w:rPr>
                <w:sz w:val="24"/>
              </w:rPr>
            </w:pPr>
            <w:r>
              <w:rPr>
                <w:sz w:val="24"/>
              </w:rPr>
              <w:t>0.1*8</w:t>
            </w:r>
          </w:p>
        </w:tc>
        <w:tc>
          <w:tcPr>
            <w:tcW w:w="825" w:type="dxa"/>
          </w:tcPr>
          <w:p>
            <w:pPr>
              <w:pStyle w:val="23"/>
              <w:spacing w:before="2" w:line="360" w:lineRule="auto"/>
              <w:ind w:left="138" w:right="128"/>
              <w:jc w:val="center"/>
              <w:rPr>
                <w:sz w:val="24"/>
              </w:rPr>
            </w:pPr>
            <w:r>
              <w:rPr>
                <w:sz w:val="24"/>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82" w:type="dxa"/>
            <w:vMerge w:val="continue"/>
          </w:tcPr>
          <w:p>
            <w:pPr>
              <w:spacing w:line="360" w:lineRule="auto"/>
              <w:rPr>
                <w:sz w:val="2"/>
                <w:szCs w:val="2"/>
              </w:rPr>
            </w:pPr>
          </w:p>
        </w:tc>
        <w:tc>
          <w:tcPr>
            <w:tcW w:w="990" w:type="dxa"/>
          </w:tcPr>
          <w:p>
            <w:pPr>
              <w:pStyle w:val="23"/>
              <w:spacing w:before="158" w:line="360" w:lineRule="auto"/>
              <w:ind w:left="8"/>
              <w:jc w:val="center"/>
              <w:rPr>
                <w:sz w:val="24"/>
              </w:rPr>
            </w:pPr>
            <w:r>
              <w:rPr>
                <w:sz w:val="24"/>
              </w:rPr>
              <w:t>M</w:t>
            </w:r>
          </w:p>
        </w:tc>
        <w:tc>
          <w:tcPr>
            <w:tcW w:w="5588" w:type="dxa"/>
          </w:tcPr>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sz w:val="24"/>
              </w:rPr>
            </w:pPr>
            <w:r>
              <w:rPr>
                <w:sz w:val="24"/>
              </w:rPr>
              <w:t>餐碟，拿碟手法正确（手拿餐碟边缘部分）、</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sz w:val="24"/>
              </w:rPr>
            </w:pPr>
            <w:r>
              <w:rPr>
                <w:sz w:val="24"/>
              </w:rPr>
              <w:t>卫生</w:t>
            </w:r>
          </w:p>
        </w:tc>
        <w:tc>
          <w:tcPr>
            <w:tcW w:w="975" w:type="dxa"/>
          </w:tcPr>
          <w:p>
            <w:pPr>
              <w:pStyle w:val="23"/>
              <w:spacing w:before="158" w:line="360" w:lineRule="auto"/>
              <w:ind w:left="216" w:right="207"/>
              <w:jc w:val="center"/>
              <w:rPr>
                <w:sz w:val="24"/>
              </w:rPr>
            </w:pPr>
            <w:r>
              <w:rPr>
                <w:sz w:val="24"/>
              </w:rPr>
              <w:t>0.1</w:t>
            </w:r>
          </w:p>
        </w:tc>
        <w:tc>
          <w:tcPr>
            <w:tcW w:w="825" w:type="dxa"/>
          </w:tcPr>
          <w:p>
            <w:pPr>
              <w:pStyle w:val="23"/>
              <w:spacing w:before="158" w:line="360" w:lineRule="auto"/>
              <w:ind w:left="138" w:right="128"/>
              <w:jc w:val="center"/>
              <w:rPr>
                <w:sz w:val="24"/>
              </w:rPr>
            </w:pPr>
            <w:r>
              <w:rPr>
                <w:sz w:val="24"/>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82" w:type="dxa"/>
            <w:vMerge w:val="continue"/>
          </w:tcPr>
          <w:p>
            <w:pPr>
              <w:spacing w:line="360" w:lineRule="auto"/>
              <w:rPr>
                <w:sz w:val="2"/>
                <w:szCs w:val="2"/>
              </w:rPr>
            </w:pPr>
          </w:p>
        </w:tc>
        <w:tc>
          <w:tcPr>
            <w:tcW w:w="990" w:type="dxa"/>
          </w:tcPr>
          <w:p>
            <w:pPr>
              <w:pStyle w:val="23"/>
              <w:spacing w:before="2" w:line="360" w:lineRule="auto"/>
              <w:ind w:left="8"/>
              <w:jc w:val="center"/>
              <w:rPr>
                <w:sz w:val="24"/>
              </w:rPr>
            </w:pPr>
            <w:r>
              <w:rPr>
                <w:sz w:val="24"/>
              </w:rPr>
              <w:t>M</w:t>
            </w:r>
          </w:p>
        </w:tc>
        <w:tc>
          <w:tcPr>
            <w:tcW w:w="5588" w:type="dxa"/>
          </w:tcPr>
          <w:p>
            <w:pPr>
              <w:pStyle w:val="23"/>
              <w:spacing w:before="4" w:line="360" w:lineRule="auto"/>
              <w:ind w:left="106"/>
              <w:rPr>
                <w:sz w:val="24"/>
              </w:rPr>
            </w:pPr>
            <w:r>
              <w:rPr>
                <w:sz w:val="24"/>
              </w:rPr>
              <w:t>味碟位于餐碟正上方，相距 1 厘米</w:t>
            </w:r>
          </w:p>
        </w:tc>
        <w:tc>
          <w:tcPr>
            <w:tcW w:w="975" w:type="dxa"/>
          </w:tcPr>
          <w:p>
            <w:pPr>
              <w:pStyle w:val="23"/>
              <w:spacing w:before="2" w:line="360" w:lineRule="auto"/>
              <w:ind w:left="216" w:right="207"/>
              <w:jc w:val="center"/>
              <w:rPr>
                <w:sz w:val="24"/>
              </w:rPr>
            </w:pPr>
            <w:r>
              <w:rPr>
                <w:sz w:val="24"/>
              </w:rPr>
              <w:t>0.1*8</w:t>
            </w:r>
          </w:p>
        </w:tc>
        <w:tc>
          <w:tcPr>
            <w:tcW w:w="825" w:type="dxa"/>
          </w:tcPr>
          <w:p>
            <w:pPr>
              <w:pStyle w:val="23"/>
              <w:spacing w:before="2" w:line="360" w:lineRule="auto"/>
              <w:ind w:left="138" w:right="128"/>
              <w:jc w:val="center"/>
              <w:rPr>
                <w:sz w:val="24"/>
              </w:rPr>
            </w:pPr>
            <w:r>
              <w:rPr>
                <w:sz w:val="24"/>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82" w:type="dxa"/>
            <w:vMerge w:val="continue"/>
          </w:tcPr>
          <w:p>
            <w:pPr>
              <w:spacing w:line="360" w:lineRule="auto"/>
              <w:rPr>
                <w:sz w:val="2"/>
                <w:szCs w:val="2"/>
              </w:rPr>
            </w:pPr>
          </w:p>
        </w:tc>
        <w:tc>
          <w:tcPr>
            <w:tcW w:w="990" w:type="dxa"/>
          </w:tcPr>
          <w:p>
            <w:pPr>
              <w:pStyle w:val="23"/>
              <w:spacing w:before="160" w:line="360" w:lineRule="auto"/>
              <w:ind w:left="8"/>
              <w:jc w:val="center"/>
              <w:rPr>
                <w:sz w:val="24"/>
              </w:rPr>
            </w:pPr>
            <w:r>
              <w:rPr>
                <w:sz w:val="24"/>
              </w:rPr>
              <w:t>M</w:t>
            </w:r>
          </w:p>
        </w:tc>
        <w:tc>
          <w:tcPr>
            <w:tcW w:w="5588" w:type="dxa"/>
          </w:tcPr>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sz w:val="24"/>
              </w:rPr>
            </w:pPr>
            <w:r>
              <w:rPr>
                <w:sz w:val="24"/>
              </w:rPr>
              <w:t>汤碗位于味碟左侧，与味碟在一条直线上，汤</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sz w:val="24"/>
              </w:rPr>
            </w:pPr>
            <w:r>
              <w:rPr>
                <w:sz w:val="24"/>
              </w:rPr>
              <w:t>碗、汤勺摆放正确、美观</w:t>
            </w:r>
          </w:p>
        </w:tc>
        <w:tc>
          <w:tcPr>
            <w:tcW w:w="975" w:type="dxa"/>
          </w:tcPr>
          <w:p>
            <w:pPr>
              <w:pStyle w:val="23"/>
              <w:spacing w:before="160" w:line="360" w:lineRule="auto"/>
              <w:ind w:left="216" w:right="207"/>
              <w:jc w:val="center"/>
              <w:rPr>
                <w:sz w:val="24"/>
              </w:rPr>
            </w:pPr>
            <w:r>
              <w:rPr>
                <w:sz w:val="24"/>
              </w:rPr>
              <w:t>0.1</w:t>
            </w:r>
          </w:p>
        </w:tc>
        <w:tc>
          <w:tcPr>
            <w:tcW w:w="825" w:type="dxa"/>
          </w:tcPr>
          <w:p>
            <w:pPr>
              <w:pStyle w:val="23"/>
              <w:spacing w:before="160" w:line="360" w:lineRule="auto"/>
              <w:ind w:left="138" w:right="128"/>
              <w:jc w:val="center"/>
              <w:rPr>
                <w:sz w:val="24"/>
              </w:rPr>
            </w:pPr>
            <w:r>
              <w:rPr>
                <w:sz w:val="24"/>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82" w:type="dxa"/>
            <w:vMerge w:val="continue"/>
          </w:tcPr>
          <w:p>
            <w:pPr>
              <w:spacing w:line="360" w:lineRule="auto"/>
              <w:rPr>
                <w:sz w:val="2"/>
                <w:szCs w:val="2"/>
              </w:rPr>
            </w:pPr>
          </w:p>
        </w:tc>
        <w:tc>
          <w:tcPr>
            <w:tcW w:w="990" w:type="dxa"/>
          </w:tcPr>
          <w:p>
            <w:pPr>
              <w:pStyle w:val="23"/>
              <w:spacing w:before="3" w:line="360" w:lineRule="auto"/>
              <w:ind w:left="8"/>
              <w:jc w:val="center"/>
              <w:rPr>
                <w:sz w:val="24"/>
              </w:rPr>
            </w:pPr>
            <w:r>
              <w:rPr>
                <w:sz w:val="24"/>
              </w:rPr>
              <w:t>M</w:t>
            </w:r>
          </w:p>
        </w:tc>
        <w:tc>
          <w:tcPr>
            <w:tcW w:w="5588" w:type="dxa"/>
          </w:tcPr>
          <w:p>
            <w:pPr>
              <w:pStyle w:val="23"/>
              <w:spacing w:before="4" w:line="360" w:lineRule="auto"/>
              <w:ind w:left="106"/>
              <w:rPr>
                <w:sz w:val="24"/>
              </w:rPr>
            </w:pPr>
            <w:r>
              <w:rPr>
                <w:sz w:val="24"/>
              </w:rPr>
              <w:t>筷架摆在餐碟右边，位于筷子上部三分之一处</w:t>
            </w:r>
          </w:p>
        </w:tc>
        <w:tc>
          <w:tcPr>
            <w:tcW w:w="975" w:type="dxa"/>
          </w:tcPr>
          <w:p>
            <w:pPr>
              <w:pStyle w:val="23"/>
              <w:spacing w:before="3" w:line="360" w:lineRule="auto"/>
              <w:ind w:left="216" w:right="207"/>
              <w:jc w:val="center"/>
              <w:rPr>
                <w:sz w:val="24"/>
              </w:rPr>
            </w:pPr>
            <w:r>
              <w:rPr>
                <w:sz w:val="24"/>
              </w:rPr>
              <w:t>0.2</w:t>
            </w:r>
          </w:p>
        </w:tc>
        <w:tc>
          <w:tcPr>
            <w:tcW w:w="825" w:type="dxa"/>
          </w:tcPr>
          <w:p>
            <w:pPr>
              <w:pStyle w:val="23"/>
              <w:spacing w:before="3" w:line="360" w:lineRule="auto"/>
              <w:ind w:left="138" w:right="128"/>
              <w:jc w:val="center"/>
              <w:rPr>
                <w:sz w:val="24"/>
              </w:rPr>
            </w:pPr>
            <w:r>
              <w:rPr>
                <w:sz w:val="24"/>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82" w:type="dxa"/>
            <w:vMerge w:val="continue"/>
          </w:tcPr>
          <w:p>
            <w:pPr>
              <w:spacing w:line="360" w:lineRule="auto"/>
              <w:rPr>
                <w:sz w:val="2"/>
                <w:szCs w:val="2"/>
              </w:rPr>
            </w:pPr>
          </w:p>
        </w:tc>
        <w:tc>
          <w:tcPr>
            <w:tcW w:w="990" w:type="dxa"/>
          </w:tcPr>
          <w:p>
            <w:pPr>
              <w:pStyle w:val="23"/>
              <w:spacing w:before="159" w:line="360" w:lineRule="auto"/>
              <w:ind w:left="8"/>
              <w:jc w:val="center"/>
              <w:rPr>
                <w:sz w:val="24"/>
              </w:rPr>
            </w:pPr>
            <w:r>
              <w:rPr>
                <w:sz w:val="24"/>
              </w:rPr>
              <w:t>M</w:t>
            </w:r>
          </w:p>
        </w:tc>
        <w:tc>
          <w:tcPr>
            <w:tcW w:w="5588" w:type="dxa"/>
          </w:tcPr>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sz w:val="24"/>
              </w:rPr>
            </w:pPr>
            <w:r>
              <w:rPr>
                <w:sz w:val="24"/>
              </w:rPr>
              <w:t>筷子、长柄勺搁摆在筷架上，长柄勺距餐碟距</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sz w:val="24"/>
              </w:rPr>
            </w:pPr>
            <w:r>
              <w:rPr>
                <w:sz w:val="24"/>
              </w:rPr>
              <w:t>离均等</w:t>
            </w:r>
          </w:p>
        </w:tc>
        <w:tc>
          <w:tcPr>
            <w:tcW w:w="975" w:type="dxa"/>
          </w:tcPr>
          <w:p>
            <w:pPr>
              <w:pStyle w:val="23"/>
              <w:spacing w:before="159" w:line="360" w:lineRule="auto"/>
              <w:ind w:left="216" w:right="207"/>
              <w:jc w:val="center"/>
              <w:rPr>
                <w:sz w:val="24"/>
              </w:rPr>
            </w:pPr>
            <w:r>
              <w:rPr>
                <w:sz w:val="24"/>
              </w:rPr>
              <w:t>0.2</w:t>
            </w:r>
          </w:p>
        </w:tc>
        <w:tc>
          <w:tcPr>
            <w:tcW w:w="825" w:type="dxa"/>
          </w:tcPr>
          <w:p>
            <w:pPr>
              <w:pStyle w:val="23"/>
              <w:spacing w:before="159" w:line="360" w:lineRule="auto"/>
              <w:ind w:left="138" w:right="128"/>
              <w:jc w:val="center"/>
              <w:rPr>
                <w:sz w:val="24"/>
              </w:rPr>
            </w:pPr>
            <w:r>
              <w:rPr>
                <w:sz w:val="24"/>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82" w:type="dxa"/>
            <w:vMerge w:val="continue"/>
          </w:tcPr>
          <w:p>
            <w:pPr>
              <w:spacing w:line="360" w:lineRule="auto"/>
              <w:rPr>
                <w:sz w:val="2"/>
                <w:szCs w:val="2"/>
              </w:rPr>
            </w:pPr>
          </w:p>
        </w:tc>
        <w:tc>
          <w:tcPr>
            <w:tcW w:w="990" w:type="dxa"/>
          </w:tcPr>
          <w:p>
            <w:pPr>
              <w:pStyle w:val="23"/>
              <w:spacing w:before="2" w:line="360" w:lineRule="auto"/>
              <w:ind w:left="8"/>
              <w:jc w:val="center"/>
              <w:rPr>
                <w:sz w:val="24"/>
              </w:rPr>
            </w:pPr>
            <w:r>
              <w:rPr>
                <w:sz w:val="24"/>
              </w:rPr>
              <w:t>M</w:t>
            </w:r>
          </w:p>
        </w:tc>
        <w:tc>
          <w:tcPr>
            <w:tcW w:w="5588" w:type="dxa"/>
          </w:tcPr>
          <w:p>
            <w:pPr>
              <w:pStyle w:val="23"/>
              <w:spacing w:before="4" w:line="360" w:lineRule="auto"/>
              <w:ind w:left="106"/>
              <w:rPr>
                <w:sz w:val="24"/>
              </w:rPr>
            </w:pPr>
            <w:r>
              <w:rPr>
                <w:sz w:val="24"/>
              </w:rPr>
              <w:t>筷子的筷尾距餐桌沿 1.5 厘米，筷套正面朝上</w:t>
            </w:r>
          </w:p>
        </w:tc>
        <w:tc>
          <w:tcPr>
            <w:tcW w:w="975" w:type="dxa"/>
          </w:tcPr>
          <w:p>
            <w:pPr>
              <w:pStyle w:val="23"/>
              <w:spacing w:before="2" w:line="360" w:lineRule="auto"/>
              <w:ind w:left="216" w:right="207"/>
              <w:jc w:val="center"/>
              <w:rPr>
                <w:sz w:val="24"/>
              </w:rPr>
            </w:pPr>
            <w:r>
              <w:rPr>
                <w:sz w:val="24"/>
              </w:rPr>
              <w:t>0.1*8</w:t>
            </w:r>
          </w:p>
        </w:tc>
        <w:tc>
          <w:tcPr>
            <w:tcW w:w="825" w:type="dxa"/>
          </w:tcPr>
          <w:p>
            <w:pPr>
              <w:pStyle w:val="23"/>
              <w:spacing w:before="2" w:line="360" w:lineRule="auto"/>
              <w:ind w:left="138" w:right="128"/>
              <w:jc w:val="center"/>
              <w:rPr>
                <w:sz w:val="24"/>
              </w:rPr>
            </w:pPr>
            <w:r>
              <w:rPr>
                <w:sz w:val="24"/>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82" w:type="dxa"/>
            <w:vMerge w:val="continue"/>
          </w:tcPr>
          <w:p>
            <w:pPr>
              <w:spacing w:line="360" w:lineRule="auto"/>
              <w:rPr>
                <w:sz w:val="2"/>
                <w:szCs w:val="2"/>
              </w:rPr>
            </w:pPr>
          </w:p>
        </w:tc>
        <w:tc>
          <w:tcPr>
            <w:tcW w:w="990" w:type="dxa"/>
          </w:tcPr>
          <w:p>
            <w:pPr>
              <w:pStyle w:val="23"/>
              <w:spacing w:before="158" w:line="360" w:lineRule="auto"/>
              <w:ind w:left="8"/>
              <w:jc w:val="center"/>
              <w:rPr>
                <w:sz w:val="24"/>
              </w:rPr>
            </w:pPr>
            <w:r>
              <w:rPr>
                <w:sz w:val="24"/>
              </w:rPr>
              <w:t>M</w:t>
            </w:r>
          </w:p>
        </w:tc>
        <w:tc>
          <w:tcPr>
            <w:tcW w:w="5588" w:type="dxa"/>
          </w:tcPr>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sz w:val="24"/>
              </w:rPr>
            </w:pPr>
            <w:r>
              <w:rPr>
                <w:sz w:val="24"/>
              </w:rPr>
              <w:t>牙签位于长柄勺和筷子之间，牙签套正面朝</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sz w:val="24"/>
              </w:rPr>
            </w:pPr>
            <w:r>
              <w:rPr>
                <w:sz w:val="24"/>
              </w:rPr>
              <w:t>上，底部与长柄勺齐平</w:t>
            </w:r>
          </w:p>
        </w:tc>
        <w:tc>
          <w:tcPr>
            <w:tcW w:w="975" w:type="dxa"/>
          </w:tcPr>
          <w:p>
            <w:pPr>
              <w:pStyle w:val="23"/>
              <w:spacing w:before="158" w:line="360" w:lineRule="auto"/>
              <w:ind w:left="216" w:right="207"/>
              <w:jc w:val="center"/>
              <w:rPr>
                <w:sz w:val="24"/>
              </w:rPr>
            </w:pPr>
            <w:r>
              <w:rPr>
                <w:sz w:val="24"/>
              </w:rPr>
              <w:t>0.1</w:t>
            </w:r>
          </w:p>
        </w:tc>
        <w:tc>
          <w:tcPr>
            <w:tcW w:w="825" w:type="dxa"/>
          </w:tcPr>
          <w:p>
            <w:pPr>
              <w:pStyle w:val="23"/>
              <w:spacing w:before="158" w:line="360" w:lineRule="auto"/>
              <w:ind w:left="138" w:right="128"/>
              <w:jc w:val="center"/>
              <w:rPr>
                <w:sz w:val="24"/>
              </w:rPr>
            </w:pPr>
            <w:r>
              <w:rPr>
                <w:sz w:val="24"/>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82" w:type="dxa"/>
            <w:vMerge w:val="continue"/>
          </w:tcPr>
          <w:p>
            <w:pPr>
              <w:spacing w:line="360" w:lineRule="auto"/>
              <w:rPr>
                <w:sz w:val="2"/>
                <w:szCs w:val="2"/>
              </w:rPr>
            </w:pPr>
          </w:p>
        </w:tc>
        <w:tc>
          <w:tcPr>
            <w:tcW w:w="990" w:type="dxa"/>
            <w:vAlign w:val="center"/>
          </w:tcPr>
          <w:p>
            <w:pPr>
              <w:pStyle w:val="23"/>
              <w:spacing w:before="2" w:line="360" w:lineRule="auto"/>
              <w:ind w:left="8"/>
              <w:jc w:val="center"/>
              <w:rPr>
                <w:sz w:val="24"/>
              </w:rPr>
            </w:pPr>
            <w:r>
              <w:rPr>
                <w:sz w:val="24"/>
              </w:rPr>
              <w:t>M</w:t>
            </w:r>
          </w:p>
        </w:tc>
        <w:tc>
          <w:tcPr>
            <w:tcW w:w="5588" w:type="dxa"/>
          </w:tcPr>
          <w:p>
            <w:pPr>
              <w:pStyle w:val="23"/>
              <w:spacing w:before="4" w:line="360" w:lineRule="auto"/>
              <w:ind w:left="106"/>
              <w:rPr>
                <w:sz w:val="24"/>
              </w:rPr>
            </w:pPr>
            <w:r>
              <w:rPr>
                <w:sz w:val="24"/>
              </w:rPr>
              <w:t>葡萄酒杯在味碟正上方 2 厘米</w:t>
            </w:r>
          </w:p>
        </w:tc>
        <w:tc>
          <w:tcPr>
            <w:tcW w:w="975" w:type="dxa"/>
          </w:tcPr>
          <w:p>
            <w:pPr>
              <w:pStyle w:val="23"/>
              <w:spacing w:before="2" w:line="360" w:lineRule="auto"/>
              <w:ind w:left="216" w:right="207"/>
              <w:jc w:val="center"/>
              <w:rPr>
                <w:sz w:val="24"/>
              </w:rPr>
            </w:pPr>
            <w:r>
              <w:rPr>
                <w:sz w:val="24"/>
              </w:rPr>
              <w:t>0.2</w:t>
            </w:r>
          </w:p>
        </w:tc>
        <w:tc>
          <w:tcPr>
            <w:tcW w:w="825" w:type="dxa"/>
          </w:tcPr>
          <w:p>
            <w:pPr>
              <w:pStyle w:val="23"/>
              <w:spacing w:before="2" w:line="360" w:lineRule="auto"/>
              <w:ind w:left="138" w:right="128"/>
              <w:jc w:val="center"/>
              <w:rPr>
                <w:sz w:val="24"/>
              </w:rPr>
            </w:pPr>
            <w:r>
              <w:rPr>
                <w:sz w:val="24"/>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82" w:type="dxa"/>
            <w:vMerge w:val="continue"/>
          </w:tcPr>
          <w:p>
            <w:pPr>
              <w:spacing w:line="360" w:lineRule="auto"/>
              <w:rPr>
                <w:sz w:val="2"/>
                <w:szCs w:val="2"/>
              </w:rPr>
            </w:pPr>
          </w:p>
        </w:tc>
        <w:tc>
          <w:tcPr>
            <w:tcW w:w="990" w:type="dxa"/>
          </w:tcPr>
          <w:p>
            <w:pPr>
              <w:pStyle w:val="23"/>
              <w:spacing w:before="160" w:line="360" w:lineRule="auto"/>
              <w:ind w:left="8"/>
              <w:jc w:val="center"/>
              <w:rPr>
                <w:sz w:val="24"/>
              </w:rPr>
            </w:pPr>
            <w:r>
              <w:rPr>
                <w:sz w:val="24"/>
              </w:rPr>
              <w:t>M</w:t>
            </w:r>
          </w:p>
        </w:tc>
        <w:tc>
          <w:tcPr>
            <w:tcW w:w="5588" w:type="dxa"/>
          </w:tcPr>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sz w:val="24"/>
              </w:rPr>
            </w:pPr>
            <w:r>
              <w:rPr>
                <w:sz w:val="24"/>
              </w:rPr>
              <w:t>白酒杯摆在葡萄酒杯的右侧，水杯位于葡萄酒</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sz w:val="24"/>
              </w:rPr>
            </w:pPr>
            <w:r>
              <w:rPr>
                <w:sz w:val="24"/>
              </w:rPr>
              <w:t>杯左侧，杯肚间隔 1 厘米</w:t>
            </w:r>
          </w:p>
        </w:tc>
        <w:tc>
          <w:tcPr>
            <w:tcW w:w="975" w:type="dxa"/>
          </w:tcPr>
          <w:p>
            <w:pPr>
              <w:pStyle w:val="23"/>
              <w:spacing w:before="160" w:line="360" w:lineRule="auto"/>
              <w:ind w:left="216" w:right="207"/>
              <w:jc w:val="center"/>
              <w:rPr>
                <w:sz w:val="24"/>
              </w:rPr>
            </w:pPr>
            <w:r>
              <w:rPr>
                <w:sz w:val="24"/>
              </w:rPr>
              <w:t>0.1*8</w:t>
            </w:r>
          </w:p>
        </w:tc>
        <w:tc>
          <w:tcPr>
            <w:tcW w:w="825" w:type="dxa"/>
          </w:tcPr>
          <w:p>
            <w:pPr>
              <w:pStyle w:val="23"/>
              <w:spacing w:before="160" w:line="360" w:lineRule="auto"/>
              <w:ind w:left="138" w:right="128"/>
              <w:jc w:val="center"/>
              <w:rPr>
                <w:sz w:val="24"/>
              </w:rPr>
            </w:pPr>
            <w:r>
              <w:rPr>
                <w:sz w:val="24"/>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82" w:type="dxa"/>
            <w:vMerge w:val="continue"/>
          </w:tcPr>
          <w:p>
            <w:pPr>
              <w:spacing w:line="360" w:lineRule="auto"/>
              <w:rPr>
                <w:sz w:val="2"/>
                <w:szCs w:val="2"/>
              </w:rPr>
            </w:pPr>
          </w:p>
        </w:tc>
        <w:tc>
          <w:tcPr>
            <w:tcW w:w="990" w:type="dxa"/>
          </w:tcPr>
          <w:p>
            <w:pPr>
              <w:pStyle w:val="23"/>
              <w:spacing w:before="3" w:line="360" w:lineRule="auto"/>
              <w:ind w:left="8"/>
              <w:jc w:val="center"/>
              <w:rPr>
                <w:sz w:val="24"/>
              </w:rPr>
            </w:pPr>
            <w:r>
              <w:rPr>
                <w:sz w:val="24"/>
              </w:rPr>
              <w:t>M</w:t>
            </w:r>
          </w:p>
        </w:tc>
        <w:tc>
          <w:tcPr>
            <w:tcW w:w="5588" w:type="dxa"/>
          </w:tcPr>
          <w:p>
            <w:pPr>
              <w:pStyle w:val="23"/>
              <w:spacing w:before="4" w:line="360" w:lineRule="auto"/>
              <w:ind w:left="106"/>
              <w:rPr>
                <w:sz w:val="24"/>
              </w:rPr>
            </w:pPr>
            <w:r>
              <w:rPr>
                <w:sz w:val="24"/>
              </w:rPr>
              <w:t>三杯成斜直线</w:t>
            </w:r>
          </w:p>
        </w:tc>
        <w:tc>
          <w:tcPr>
            <w:tcW w:w="975" w:type="dxa"/>
          </w:tcPr>
          <w:p>
            <w:pPr>
              <w:pStyle w:val="23"/>
              <w:spacing w:before="3" w:line="360" w:lineRule="auto"/>
              <w:ind w:left="216" w:right="207"/>
              <w:jc w:val="center"/>
              <w:rPr>
                <w:sz w:val="24"/>
              </w:rPr>
            </w:pPr>
            <w:r>
              <w:rPr>
                <w:sz w:val="24"/>
              </w:rPr>
              <w:t>0.2</w:t>
            </w:r>
          </w:p>
        </w:tc>
        <w:tc>
          <w:tcPr>
            <w:tcW w:w="825" w:type="dxa"/>
          </w:tcPr>
          <w:p>
            <w:pPr>
              <w:pStyle w:val="23"/>
              <w:spacing w:before="3" w:line="360" w:lineRule="auto"/>
              <w:ind w:left="138" w:right="128"/>
              <w:jc w:val="center"/>
              <w:rPr>
                <w:sz w:val="24"/>
              </w:rPr>
            </w:pPr>
            <w:r>
              <w:rPr>
                <w:sz w:val="24"/>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82" w:type="dxa"/>
            <w:vMerge w:val="continue"/>
          </w:tcPr>
          <w:p>
            <w:pPr>
              <w:spacing w:line="360" w:lineRule="auto"/>
              <w:rPr>
                <w:sz w:val="2"/>
                <w:szCs w:val="2"/>
              </w:rPr>
            </w:pPr>
          </w:p>
        </w:tc>
        <w:tc>
          <w:tcPr>
            <w:tcW w:w="990" w:type="dxa"/>
          </w:tcPr>
          <w:p>
            <w:pPr>
              <w:pStyle w:val="23"/>
              <w:spacing w:before="3" w:line="360" w:lineRule="auto"/>
              <w:ind w:left="8"/>
              <w:jc w:val="center"/>
              <w:rPr>
                <w:sz w:val="24"/>
              </w:rPr>
            </w:pPr>
            <w:r>
              <w:rPr>
                <w:sz w:val="24"/>
              </w:rPr>
              <w:t>M</w:t>
            </w:r>
          </w:p>
        </w:tc>
        <w:tc>
          <w:tcPr>
            <w:tcW w:w="5588" w:type="dxa"/>
          </w:tcPr>
          <w:p>
            <w:pPr>
              <w:pStyle w:val="23"/>
              <w:spacing w:before="4" w:line="360" w:lineRule="auto"/>
              <w:ind w:left="106"/>
              <w:rPr>
                <w:sz w:val="24"/>
              </w:rPr>
            </w:pPr>
            <w:r>
              <w:rPr>
                <w:sz w:val="24"/>
              </w:rPr>
              <w:t>摆杯手法正确（手拿杯柄或中下部）、卫生</w:t>
            </w:r>
          </w:p>
        </w:tc>
        <w:tc>
          <w:tcPr>
            <w:tcW w:w="975" w:type="dxa"/>
          </w:tcPr>
          <w:p>
            <w:pPr>
              <w:pStyle w:val="23"/>
              <w:spacing w:before="3" w:line="360" w:lineRule="auto"/>
              <w:ind w:left="216" w:right="207"/>
              <w:jc w:val="center"/>
              <w:rPr>
                <w:sz w:val="24"/>
              </w:rPr>
            </w:pPr>
            <w:r>
              <w:rPr>
                <w:sz w:val="24"/>
              </w:rPr>
              <w:t>0.2</w:t>
            </w:r>
          </w:p>
        </w:tc>
        <w:tc>
          <w:tcPr>
            <w:tcW w:w="825" w:type="dxa"/>
          </w:tcPr>
          <w:p>
            <w:pPr>
              <w:pStyle w:val="23"/>
              <w:spacing w:before="3" w:line="360" w:lineRule="auto"/>
              <w:ind w:left="138" w:right="128"/>
              <w:jc w:val="center"/>
              <w:rPr>
                <w:sz w:val="24"/>
              </w:rPr>
            </w:pPr>
            <w:r>
              <w:rPr>
                <w:sz w:val="24"/>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82" w:type="dxa"/>
            <w:vMerge w:val="continue"/>
          </w:tcPr>
          <w:p>
            <w:pPr>
              <w:spacing w:line="360" w:lineRule="auto"/>
              <w:rPr>
                <w:sz w:val="2"/>
                <w:szCs w:val="2"/>
              </w:rPr>
            </w:pPr>
          </w:p>
        </w:tc>
        <w:tc>
          <w:tcPr>
            <w:tcW w:w="990" w:type="dxa"/>
          </w:tcPr>
          <w:p>
            <w:pPr>
              <w:pStyle w:val="23"/>
              <w:spacing w:before="158" w:line="360" w:lineRule="auto"/>
              <w:ind w:left="8"/>
              <w:jc w:val="center"/>
              <w:rPr>
                <w:sz w:val="24"/>
              </w:rPr>
            </w:pPr>
            <w:r>
              <w:rPr>
                <w:sz w:val="24"/>
              </w:rPr>
              <w:t>M</w:t>
            </w:r>
          </w:p>
        </w:tc>
        <w:tc>
          <w:tcPr>
            <w:tcW w:w="5588" w:type="dxa"/>
          </w:tcPr>
          <w:p>
            <w:pPr>
              <w:pStyle w:val="23"/>
              <w:spacing w:before="4" w:line="360" w:lineRule="auto"/>
              <w:ind w:left="106"/>
              <w:rPr>
                <w:sz w:val="24"/>
              </w:rPr>
            </w:pPr>
            <w:r>
              <w:rPr>
                <w:sz w:val="24"/>
              </w:rPr>
              <w:t>使用托盘操作（台布、桌裙或装饰布、花瓶或</w:t>
            </w:r>
          </w:p>
          <w:p>
            <w:pPr>
              <w:pStyle w:val="23"/>
              <w:spacing w:before="4" w:line="360" w:lineRule="auto"/>
              <w:ind w:left="106"/>
              <w:rPr>
                <w:sz w:val="24"/>
              </w:rPr>
            </w:pPr>
            <w:r>
              <w:rPr>
                <w:sz w:val="24"/>
              </w:rPr>
              <w:t>其他装饰物和主题名称牌除外）</w:t>
            </w:r>
          </w:p>
        </w:tc>
        <w:tc>
          <w:tcPr>
            <w:tcW w:w="975" w:type="dxa"/>
          </w:tcPr>
          <w:p>
            <w:pPr>
              <w:pStyle w:val="23"/>
              <w:spacing w:before="158" w:line="360" w:lineRule="auto"/>
              <w:ind w:left="216" w:right="207"/>
              <w:jc w:val="center"/>
              <w:rPr>
                <w:sz w:val="24"/>
              </w:rPr>
            </w:pPr>
            <w:r>
              <w:rPr>
                <w:sz w:val="24"/>
              </w:rPr>
              <w:t>0.2</w:t>
            </w:r>
          </w:p>
        </w:tc>
        <w:tc>
          <w:tcPr>
            <w:tcW w:w="825" w:type="dxa"/>
          </w:tcPr>
          <w:p>
            <w:pPr>
              <w:pStyle w:val="23"/>
              <w:spacing w:before="158" w:line="360" w:lineRule="auto"/>
              <w:ind w:left="138" w:right="128"/>
              <w:jc w:val="center"/>
              <w:rPr>
                <w:sz w:val="24"/>
              </w:rPr>
            </w:pPr>
            <w:r>
              <w:rPr>
                <w:sz w:val="24"/>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82" w:type="dxa"/>
            <w:vMerge w:val="continue"/>
          </w:tcPr>
          <w:p>
            <w:pPr>
              <w:spacing w:line="360" w:lineRule="auto"/>
              <w:rPr>
                <w:sz w:val="2"/>
                <w:szCs w:val="2"/>
              </w:rPr>
            </w:pPr>
          </w:p>
        </w:tc>
        <w:tc>
          <w:tcPr>
            <w:tcW w:w="990" w:type="dxa"/>
          </w:tcPr>
          <w:p>
            <w:pPr>
              <w:pStyle w:val="23"/>
              <w:spacing w:before="2" w:line="360" w:lineRule="auto"/>
              <w:ind w:left="8"/>
              <w:jc w:val="center"/>
              <w:rPr>
                <w:sz w:val="24"/>
              </w:rPr>
            </w:pPr>
            <w:r>
              <w:rPr>
                <w:sz w:val="24"/>
              </w:rPr>
              <w:t>M</w:t>
            </w:r>
          </w:p>
        </w:tc>
        <w:tc>
          <w:tcPr>
            <w:tcW w:w="5588" w:type="dxa"/>
          </w:tcPr>
          <w:p>
            <w:pPr>
              <w:pStyle w:val="23"/>
              <w:spacing w:before="4" w:line="360" w:lineRule="auto"/>
              <w:ind w:left="106"/>
              <w:rPr>
                <w:sz w:val="24"/>
              </w:rPr>
            </w:pPr>
            <w:r>
              <w:rPr>
                <w:sz w:val="24"/>
              </w:rPr>
              <w:t>操作按照顺时针方向进行</w:t>
            </w:r>
          </w:p>
        </w:tc>
        <w:tc>
          <w:tcPr>
            <w:tcW w:w="975" w:type="dxa"/>
          </w:tcPr>
          <w:p>
            <w:pPr>
              <w:pStyle w:val="23"/>
              <w:spacing w:before="2" w:line="360" w:lineRule="auto"/>
              <w:ind w:left="216" w:right="207"/>
              <w:jc w:val="center"/>
              <w:rPr>
                <w:sz w:val="24"/>
              </w:rPr>
            </w:pPr>
            <w:r>
              <w:rPr>
                <w:sz w:val="24"/>
              </w:rPr>
              <w:t>0.2</w:t>
            </w:r>
          </w:p>
        </w:tc>
        <w:tc>
          <w:tcPr>
            <w:tcW w:w="825" w:type="dxa"/>
          </w:tcPr>
          <w:p>
            <w:pPr>
              <w:pStyle w:val="23"/>
              <w:spacing w:before="2" w:line="360" w:lineRule="auto"/>
              <w:ind w:left="138" w:right="128"/>
              <w:jc w:val="center"/>
              <w:rPr>
                <w:sz w:val="24"/>
              </w:rPr>
            </w:pPr>
            <w:r>
              <w:rPr>
                <w:sz w:val="24"/>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82" w:type="dxa"/>
            <w:vMerge w:val="continue"/>
          </w:tcPr>
          <w:p>
            <w:pPr>
              <w:spacing w:line="360" w:lineRule="auto"/>
              <w:rPr>
                <w:sz w:val="2"/>
                <w:szCs w:val="2"/>
              </w:rPr>
            </w:pPr>
          </w:p>
        </w:tc>
        <w:tc>
          <w:tcPr>
            <w:tcW w:w="990" w:type="dxa"/>
          </w:tcPr>
          <w:p>
            <w:pPr>
              <w:pStyle w:val="23"/>
              <w:spacing w:before="2" w:line="360" w:lineRule="auto"/>
              <w:ind w:left="8"/>
              <w:jc w:val="center"/>
              <w:rPr>
                <w:sz w:val="24"/>
              </w:rPr>
            </w:pPr>
            <w:r>
              <w:rPr>
                <w:sz w:val="24"/>
              </w:rPr>
              <w:t>M</w:t>
            </w:r>
          </w:p>
        </w:tc>
        <w:tc>
          <w:tcPr>
            <w:tcW w:w="5588" w:type="dxa"/>
          </w:tcPr>
          <w:p>
            <w:pPr>
              <w:pStyle w:val="23"/>
              <w:spacing w:before="4" w:line="360" w:lineRule="auto"/>
              <w:ind w:left="106"/>
              <w:rPr>
                <w:sz w:val="24"/>
              </w:rPr>
            </w:pPr>
            <w:r>
              <w:rPr>
                <w:sz w:val="24"/>
              </w:rPr>
              <w:t>操作中物品无掉落</w:t>
            </w:r>
          </w:p>
        </w:tc>
        <w:tc>
          <w:tcPr>
            <w:tcW w:w="975" w:type="dxa"/>
          </w:tcPr>
          <w:p>
            <w:pPr>
              <w:pStyle w:val="23"/>
              <w:spacing w:before="2" w:line="360" w:lineRule="auto"/>
              <w:ind w:left="216" w:right="207"/>
              <w:jc w:val="center"/>
              <w:rPr>
                <w:sz w:val="24"/>
              </w:rPr>
            </w:pPr>
            <w:r>
              <w:rPr>
                <w:sz w:val="24"/>
              </w:rPr>
              <w:t>0.3</w:t>
            </w:r>
          </w:p>
        </w:tc>
        <w:tc>
          <w:tcPr>
            <w:tcW w:w="825" w:type="dxa"/>
          </w:tcPr>
          <w:p>
            <w:pPr>
              <w:pStyle w:val="23"/>
              <w:spacing w:before="2" w:line="360" w:lineRule="auto"/>
              <w:ind w:left="138" w:right="128"/>
              <w:jc w:val="center"/>
              <w:rPr>
                <w:sz w:val="24"/>
              </w:rPr>
            </w:pPr>
            <w:r>
              <w:rPr>
                <w:sz w:val="24"/>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82" w:type="dxa"/>
            <w:vMerge w:val="continue"/>
          </w:tcPr>
          <w:p>
            <w:pPr>
              <w:spacing w:line="360" w:lineRule="auto"/>
              <w:rPr>
                <w:sz w:val="2"/>
                <w:szCs w:val="2"/>
              </w:rPr>
            </w:pPr>
          </w:p>
        </w:tc>
        <w:tc>
          <w:tcPr>
            <w:tcW w:w="990" w:type="dxa"/>
          </w:tcPr>
          <w:p>
            <w:pPr>
              <w:pStyle w:val="23"/>
              <w:spacing w:before="4" w:line="360" w:lineRule="auto"/>
              <w:ind w:left="8"/>
              <w:jc w:val="center"/>
              <w:rPr>
                <w:sz w:val="24"/>
              </w:rPr>
            </w:pPr>
            <w:r>
              <w:rPr>
                <w:sz w:val="24"/>
              </w:rPr>
              <w:t>M</w:t>
            </w:r>
          </w:p>
        </w:tc>
        <w:tc>
          <w:tcPr>
            <w:tcW w:w="5588" w:type="dxa"/>
          </w:tcPr>
          <w:p>
            <w:pPr>
              <w:pStyle w:val="23"/>
              <w:spacing w:before="4" w:line="360" w:lineRule="auto"/>
              <w:ind w:left="106"/>
              <w:rPr>
                <w:sz w:val="24"/>
              </w:rPr>
            </w:pPr>
            <w:r>
              <w:rPr>
                <w:sz w:val="24"/>
              </w:rPr>
              <w:t>操作中物品无碰倒</w:t>
            </w:r>
          </w:p>
        </w:tc>
        <w:tc>
          <w:tcPr>
            <w:tcW w:w="975" w:type="dxa"/>
          </w:tcPr>
          <w:p>
            <w:pPr>
              <w:pStyle w:val="23"/>
              <w:spacing w:before="4" w:line="360" w:lineRule="auto"/>
              <w:ind w:left="216" w:right="207"/>
              <w:jc w:val="center"/>
              <w:rPr>
                <w:sz w:val="24"/>
              </w:rPr>
            </w:pPr>
            <w:r>
              <w:rPr>
                <w:sz w:val="24"/>
              </w:rPr>
              <w:t>0.3</w:t>
            </w:r>
          </w:p>
        </w:tc>
        <w:tc>
          <w:tcPr>
            <w:tcW w:w="825" w:type="dxa"/>
          </w:tcPr>
          <w:p>
            <w:pPr>
              <w:pStyle w:val="23"/>
              <w:spacing w:before="4" w:line="360" w:lineRule="auto"/>
              <w:ind w:left="138" w:right="128"/>
              <w:jc w:val="center"/>
              <w:rPr>
                <w:sz w:val="24"/>
              </w:rPr>
            </w:pPr>
            <w:r>
              <w:rPr>
                <w:sz w:val="24"/>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82" w:type="dxa"/>
            <w:vMerge w:val="continue"/>
          </w:tcPr>
          <w:p>
            <w:pPr>
              <w:spacing w:line="360" w:lineRule="auto"/>
              <w:rPr>
                <w:sz w:val="2"/>
                <w:szCs w:val="2"/>
              </w:rPr>
            </w:pPr>
          </w:p>
        </w:tc>
        <w:tc>
          <w:tcPr>
            <w:tcW w:w="990" w:type="dxa"/>
          </w:tcPr>
          <w:p>
            <w:pPr>
              <w:pStyle w:val="23"/>
              <w:spacing w:before="3" w:line="360" w:lineRule="auto"/>
              <w:ind w:left="8"/>
              <w:jc w:val="center"/>
              <w:rPr>
                <w:sz w:val="24"/>
              </w:rPr>
            </w:pPr>
            <w:r>
              <w:rPr>
                <w:sz w:val="24"/>
              </w:rPr>
              <w:t>M</w:t>
            </w:r>
          </w:p>
        </w:tc>
        <w:tc>
          <w:tcPr>
            <w:tcW w:w="5588" w:type="dxa"/>
          </w:tcPr>
          <w:p>
            <w:pPr>
              <w:pStyle w:val="23"/>
              <w:spacing w:before="4" w:line="360" w:lineRule="auto"/>
              <w:ind w:left="106"/>
              <w:rPr>
                <w:sz w:val="24"/>
              </w:rPr>
            </w:pPr>
            <w:r>
              <w:rPr>
                <w:sz w:val="24"/>
              </w:rPr>
              <w:t>操作中物品无遗漏</w:t>
            </w:r>
          </w:p>
        </w:tc>
        <w:tc>
          <w:tcPr>
            <w:tcW w:w="975" w:type="dxa"/>
          </w:tcPr>
          <w:p>
            <w:pPr>
              <w:pStyle w:val="23"/>
              <w:spacing w:before="3" w:line="360" w:lineRule="auto"/>
              <w:ind w:left="216" w:right="207"/>
              <w:jc w:val="center"/>
              <w:rPr>
                <w:sz w:val="24"/>
              </w:rPr>
            </w:pPr>
            <w:r>
              <w:rPr>
                <w:sz w:val="24"/>
              </w:rPr>
              <w:t>0.2</w:t>
            </w:r>
          </w:p>
        </w:tc>
        <w:tc>
          <w:tcPr>
            <w:tcW w:w="825" w:type="dxa"/>
          </w:tcPr>
          <w:p>
            <w:pPr>
              <w:pStyle w:val="23"/>
              <w:spacing w:before="3" w:line="360" w:lineRule="auto"/>
              <w:ind w:left="138" w:right="128"/>
              <w:jc w:val="center"/>
              <w:rPr>
                <w:sz w:val="24"/>
              </w:rPr>
            </w:pPr>
            <w:r>
              <w:rPr>
                <w:sz w:val="24"/>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82" w:type="dxa"/>
            <w:vMerge w:val="continue"/>
          </w:tcPr>
          <w:p>
            <w:pPr>
              <w:pStyle w:val="23"/>
              <w:spacing w:line="360" w:lineRule="auto"/>
              <w:rPr>
                <w:rFonts w:ascii="Times New Roman"/>
                <w:sz w:val="22"/>
              </w:rPr>
            </w:pPr>
          </w:p>
        </w:tc>
        <w:tc>
          <w:tcPr>
            <w:tcW w:w="990" w:type="dxa"/>
          </w:tcPr>
          <w:p>
            <w:pPr>
              <w:pStyle w:val="23"/>
              <w:spacing w:line="360" w:lineRule="auto"/>
              <w:rPr>
                <w:b/>
                <w:sz w:val="24"/>
              </w:rPr>
            </w:pPr>
          </w:p>
          <w:p>
            <w:pPr>
              <w:pStyle w:val="23"/>
              <w:spacing w:line="360" w:lineRule="auto"/>
              <w:rPr>
                <w:b/>
                <w:sz w:val="24"/>
              </w:rPr>
            </w:pPr>
          </w:p>
          <w:p>
            <w:pPr>
              <w:pStyle w:val="23"/>
              <w:spacing w:line="360" w:lineRule="auto"/>
              <w:rPr>
                <w:b/>
                <w:sz w:val="24"/>
              </w:rPr>
            </w:pPr>
          </w:p>
          <w:p>
            <w:pPr>
              <w:pStyle w:val="23"/>
              <w:spacing w:before="172" w:line="360" w:lineRule="auto"/>
              <w:ind w:left="8"/>
              <w:jc w:val="center"/>
              <w:rPr>
                <w:sz w:val="24"/>
              </w:rPr>
            </w:pPr>
            <w:r>
              <w:rPr>
                <w:sz w:val="24"/>
              </w:rPr>
              <w:t>J</w:t>
            </w:r>
          </w:p>
        </w:tc>
        <w:tc>
          <w:tcPr>
            <w:tcW w:w="5588" w:type="dxa"/>
          </w:tcPr>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sz w:val="24"/>
              </w:rPr>
            </w:pPr>
            <w:r>
              <w:rPr>
                <w:sz w:val="24"/>
              </w:rPr>
              <w:t>操作不熟练，有重大操作失误，整体表现差， 美观度较差，选手精神不饱满</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sz w:val="24"/>
              </w:rPr>
            </w:pPr>
            <w:r>
              <w:rPr>
                <w:sz w:val="24"/>
              </w:rPr>
              <w:t>操作较熟练，有明显失误，整体表现一般， 美观度一般，选手精神较饱满</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sz w:val="24"/>
              </w:rPr>
            </w:pPr>
            <w:r>
              <w:rPr>
                <w:sz w:val="24"/>
              </w:rPr>
              <w:t>操作较熟练，无明显失误，整体表现较好， 美观度优良，选手精神较饱满</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sz w:val="24"/>
              </w:rPr>
            </w:pPr>
            <w:r>
              <w:rPr>
                <w:sz w:val="24"/>
              </w:rPr>
              <w:t>操作很熟练，无任何失误，整体表现优，美</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sz w:val="24"/>
              </w:rPr>
            </w:pPr>
            <w:r>
              <w:rPr>
                <w:sz w:val="24"/>
              </w:rPr>
              <w:t>观度高，选手精神饱满</w:t>
            </w:r>
          </w:p>
        </w:tc>
        <w:tc>
          <w:tcPr>
            <w:tcW w:w="975" w:type="dxa"/>
          </w:tcPr>
          <w:p>
            <w:pPr>
              <w:pStyle w:val="23"/>
              <w:spacing w:line="360" w:lineRule="auto"/>
              <w:rPr>
                <w:b/>
                <w:sz w:val="24"/>
              </w:rPr>
            </w:pPr>
          </w:p>
          <w:p>
            <w:pPr>
              <w:pStyle w:val="23"/>
              <w:spacing w:line="360" w:lineRule="auto"/>
              <w:rPr>
                <w:b/>
                <w:sz w:val="24"/>
              </w:rPr>
            </w:pPr>
          </w:p>
          <w:p>
            <w:pPr>
              <w:pStyle w:val="23"/>
              <w:spacing w:line="360" w:lineRule="auto"/>
              <w:rPr>
                <w:b/>
                <w:sz w:val="24"/>
              </w:rPr>
            </w:pPr>
          </w:p>
          <w:p>
            <w:pPr>
              <w:pStyle w:val="23"/>
              <w:spacing w:before="172" w:line="360" w:lineRule="auto"/>
              <w:ind w:left="216" w:right="207"/>
              <w:jc w:val="center"/>
              <w:rPr>
                <w:sz w:val="24"/>
              </w:rPr>
            </w:pPr>
            <w:r>
              <w:rPr>
                <w:sz w:val="24"/>
              </w:rPr>
              <w:t>1.0</w:t>
            </w:r>
          </w:p>
        </w:tc>
        <w:tc>
          <w:tcPr>
            <w:tcW w:w="825" w:type="dxa"/>
          </w:tcPr>
          <w:p>
            <w:pPr>
              <w:pStyle w:val="23"/>
              <w:spacing w:line="360" w:lineRule="auto"/>
              <w:rPr>
                <w:b/>
                <w:sz w:val="24"/>
              </w:rPr>
            </w:pPr>
          </w:p>
          <w:p>
            <w:pPr>
              <w:pStyle w:val="23"/>
              <w:spacing w:before="12" w:line="360" w:lineRule="auto"/>
              <w:rPr>
                <w:b/>
                <w:sz w:val="24"/>
              </w:rPr>
            </w:pPr>
          </w:p>
          <w:p>
            <w:pPr>
              <w:pStyle w:val="23"/>
              <w:spacing w:line="360" w:lineRule="auto"/>
              <w:ind w:left="10"/>
              <w:jc w:val="center"/>
              <w:rPr>
                <w:sz w:val="24"/>
              </w:rPr>
            </w:pPr>
            <w:r>
              <w:rPr>
                <w:sz w:val="24"/>
              </w:rPr>
              <w:t>0</w:t>
            </w:r>
          </w:p>
          <w:p>
            <w:pPr>
              <w:pStyle w:val="23"/>
              <w:spacing w:before="4" w:line="360" w:lineRule="auto"/>
              <w:ind w:left="10"/>
              <w:jc w:val="center"/>
              <w:rPr>
                <w:sz w:val="24"/>
              </w:rPr>
            </w:pPr>
            <w:r>
              <w:rPr>
                <w:sz w:val="24"/>
              </w:rPr>
              <w:t>1</w:t>
            </w:r>
          </w:p>
          <w:p>
            <w:pPr>
              <w:pStyle w:val="23"/>
              <w:spacing w:before="5" w:line="360" w:lineRule="auto"/>
              <w:ind w:left="10"/>
              <w:jc w:val="center"/>
              <w:rPr>
                <w:sz w:val="24"/>
              </w:rPr>
            </w:pPr>
            <w:r>
              <w:rPr>
                <w:sz w:val="24"/>
              </w:rPr>
              <w:t>2</w:t>
            </w:r>
          </w:p>
          <w:p>
            <w:pPr>
              <w:pStyle w:val="23"/>
              <w:spacing w:before="4" w:line="360" w:lineRule="auto"/>
              <w:ind w:left="10"/>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82" w:type="dxa"/>
            <w:vMerge w:val="restart"/>
          </w:tcPr>
          <w:p>
            <w:pPr>
              <w:pStyle w:val="23"/>
              <w:spacing w:line="360" w:lineRule="auto"/>
              <w:rPr>
                <w:b/>
                <w:sz w:val="24"/>
              </w:rPr>
            </w:pPr>
          </w:p>
          <w:p>
            <w:pPr>
              <w:pStyle w:val="23"/>
              <w:spacing w:line="360" w:lineRule="auto"/>
              <w:rPr>
                <w:b/>
                <w:sz w:val="24"/>
              </w:rPr>
            </w:pPr>
          </w:p>
          <w:p>
            <w:pPr>
              <w:pStyle w:val="23"/>
              <w:spacing w:line="360" w:lineRule="auto"/>
              <w:rPr>
                <w:b/>
                <w:sz w:val="24"/>
              </w:rPr>
            </w:pPr>
          </w:p>
          <w:p>
            <w:pPr>
              <w:pStyle w:val="23"/>
              <w:spacing w:before="1" w:line="360" w:lineRule="auto"/>
              <w:rPr>
                <w:b/>
                <w:sz w:val="27"/>
              </w:rPr>
            </w:pPr>
          </w:p>
          <w:p>
            <w:pPr>
              <w:pStyle w:val="23"/>
              <w:spacing w:line="360" w:lineRule="auto"/>
              <w:ind w:left="206" w:right="197"/>
              <w:jc w:val="center"/>
              <w:rPr>
                <w:sz w:val="24"/>
              </w:rPr>
            </w:pPr>
            <w:r>
              <w:rPr>
                <w:sz w:val="24"/>
              </w:rPr>
              <w:t>A3</w:t>
            </w:r>
          </w:p>
          <w:p>
            <w:pPr>
              <w:pStyle w:val="23"/>
              <w:spacing w:before="5" w:line="360" w:lineRule="auto"/>
              <w:ind w:left="167" w:right="156"/>
              <w:jc w:val="both"/>
              <w:rPr>
                <w:sz w:val="24"/>
              </w:rPr>
            </w:pPr>
            <w:r>
              <w:rPr>
                <w:spacing w:val="-9"/>
                <w:sz w:val="24"/>
              </w:rPr>
              <w:t>餐巾折花</w:t>
            </w:r>
            <w:r>
              <w:rPr>
                <w:sz w:val="24"/>
              </w:rPr>
              <w:t>2</w:t>
            </w:r>
            <w:r>
              <w:rPr>
                <w:spacing w:val="-30"/>
                <w:sz w:val="24"/>
              </w:rPr>
              <w:t xml:space="preserve"> 分</w:t>
            </w:r>
          </w:p>
        </w:tc>
        <w:tc>
          <w:tcPr>
            <w:tcW w:w="990" w:type="dxa"/>
          </w:tcPr>
          <w:p>
            <w:pPr>
              <w:pStyle w:val="23"/>
              <w:spacing w:before="3" w:line="360" w:lineRule="auto"/>
              <w:ind w:left="8"/>
              <w:jc w:val="center"/>
              <w:rPr>
                <w:sz w:val="24"/>
              </w:rPr>
            </w:pPr>
            <w:r>
              <w:rPr>
                <w:sz w:val="24"/>
              </w:rPr>
              <w:t>M</w:t>
            </w:r>
          </w:p>
        </w:tc>
        <w:tc>
          <w:tcPr>
            <w:tcW w:w="5588" w:type="dxa"/>
          </w:tcPr>
          <w:p>
            <w:pPr>
              <w:pStyle w:val="23"/>
              <w:spacing w:before="4" w:line="360" w:lineRule="auto"/>
              <w:ind w:left="106"/>
              <w:rPr>
                <w:sz w:val="24"/>
              </w:rPr>
            </w:pPr>
            <w:r>
              <w:rPr>
                <w:sz w:val="24"/>
              </w:rPr>
              <w:t>餐巾准备平整、无折痕</w:t>
            </w:r>
          </w:p>
        </w:tc>
        <w:tc>
          <w:tcPr>
            <w:tcW w:w="975" w:type="dxa"/>
          </w:tcPr>
          <w:p>
            <w:pPr>
              <w:pStyle w:val="23"/>
              <w:spacing w:before="3" w:line="360" w:lineRule="auto"/>
              <w:ind w:left="216" w:right="207"/>
              <w:jc w:val="center"/>
              <w:rPr>
                <w:sz w:val="24"/>
              </w:rPr>
            </w:pPr>
            <w:r>
              <w:rPr>
                <w:sz w:val="24"/>
              </w:rPr>
              <w:t>0.2</w:t>
            </w:r>
          </w:p>
        </w:tc>
        <w:tc>
          <w:tcPr>
            <w:tcW w:w="825" w:type="dxa"/>
          </w:tcPr>
          <w:p>
            <w:pPr>
              <w:pStyle w:val="23"/>
              <w:spacing w:before="3" w:line="360" w:lineRule="auto"/>
              <w:ind w:left="138" w:right="128"/>
              <w:jc w:val="center"/>
              <w:rPr>
                <w:sz w:val="24"/>
              </w:rPr>
            </w:pPr>
            <w:r>
              <w:rPr>
                <w:sz w:val="24"/>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82" w:type="dxa"/>
            <w:vMerge w:val="continue"/>
            <w:tcBorders>
              <w:top w:val="nil"/>
            </w:tcBorders>
          </w:tcPr>
          <w:p>
            <w:pPr>
              <w:spacing w:line="360" w:lineRule="auto"/>
              <w:rPr>
                <w:sz w:val="2"/>
                <w:szCs w:val="2"/>
              </w:rPr>
            </w:pPr>
          </w:p>
        </w:tc>
        <w:tc>
          <w:tcPr>
            <w:tcW w:w="990" w:type="dxa"/>
          </w:tcPr>
          <w:p>
            <w:pPr>
              <w:pStyle w:val="23"/>
              <w:spacing w:before="2" w:line="360" w:lineRule="auto"/>
              <w:ind w:left="8"/>
              <w:jc w:val="center"/>
              <w:rPr>
                <w:sz w:val="24"/>
              </w:rPr>
            </w:pPr>
            <w:r>
              <w:rPr>
                <w:sz w:val="24"/>
              </w:rPr>
              <w:t>M</w:t>
            </w:r>
          </w:p>
        </w:tc>
        <w:tc>
          <w:tcPr>
            <w:tcW w:w="5588" w:type="dxa"/>
          </w:tcPr>
          <w:p>
            <w:pPr>
              <w:pStyle w:val="23"/>
              <w:spacing w:before="4" w:line="360" w:lineRule="auto"/>
              <w:ind w:left="106"/>
              <w:rPr>
                <w:sz w:val="24"/>
              </w:rPr>
            </w:pPr>
            <w:r>
              <w:rPr>
                <w:sz w:val="24"/>
              </w:rPr>
              <w:t>花型突出主位</w:t>
            </w:r>
          </w:p>
        </w:tc>
        <w:tc>
          <w:tcPr>
            <w:tcW w:w="975" w:type="dxa"/>
          </w:tcPr>
          <w:p>
            <w:pPr>
              <w:pStyle w:val="23"/>
              <w:spacing w:before="2" w:line="360" w:lineRule="auto"/>
              <w:ind w:left="216" w:right="207"/>
              <w:jc w:val="center"/>
              <w:rPr>
                <w:sz w:val="24"/>
              </w:rPr>
            </w:pPr>
            <w:r>
              <w:rPr>
                <w:sz w:val="24"/>
              </w:rPr>
              <w:t>0.2</w:t>
            </w:r>
          </w:p>
        </w:tc>
        <w:tc>
          <w:tcPr>
            <w:tcW w:w="825" w:type="dxa"/>
          </w:tcPr>
          <w:p>
            <w:pPr>
              <w:pStyle w:val="23"/>
              <w:spacing w:before="2" w:line="360" w:lineRule="auto"/>
              <w:ind w:left="138" w:right="128"/>
              <w:jc w:val="center"/>
              <w:rPr>
                <w:sz w:val="24"/>
              </w:rPr>
            </w:pPr>
            <w:r>
              <w:rPr>
                <w:sz w:val="24"/>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82" w:type="dxa"/>
            <w:vMerge w:val="continue"/>
            <w:tcBorders>
              <w:top w:val="nil"/>
            </w:tcBorders>
          </w:tcPr>
          <w:p>
            <w:pPr>
              <w:spacing w:line="360" w:lineRule="auto"/>
              <w:rPr>
                <w:sz w:val="2"/>
                <w:szCs w:val="2"/>
              </w:rPr>
            </w:pPr>
          </w:p>
        </w:tc>
        <w:tc>
          <w:tcPr>
            <w:tcW w:w="990" w:type="dxa"/>
          </w:tcPr>
          <w:p>
            <w:pPr>
              <w:pStyle w:val="23"/>
              <w:spacing w:before="2" w:line="360" w:lineRule="auto"/>
              <w:ind w:left="8"/>
              <w:jc w:val="center"/>
              <w:rPr>
                <w:sz w:val="24"/>
              </w:rPr>
            </w:pPr>
            <w:r>
              <w:rPr>
                <w:sz w:val="24"/>
              </w:rPr>
              <w:t>M</w:t>
            </w:r>
          </w:p>
        </w:tc>
        <w:tc>
          <w:tcPr>
            <w:tcW w:w="5588" w:type="dxa"/>
          </w:tcPr>
          <w:p>
            <w:pPr>
              <w:pStyle w:val="23"/>
              <w:spacing w:before="4" w:line="360" w:lineRule="auto"/>
              <w:ind w:left="106"/>
              <w:rPr>
                <w:sz w:val="24"/>
              </w:rPr>
            </w:pPr>
            <w:r>
              <w:rPr>
                <w:sz w:val="24"/>
              </w:rPr>
              <w:t>使用托盘摆放餐巾</w:t>
            </w:r>
          </w:p>
        </w:tc>
        <w:tc>
          <w:tcPr>
            <w:tcW w:w="975" w:type="dxa"/>
          </w:tcPr>
          <w:p>
            <w:pPr>
              <w:pStyle w:val="23"/>
              <w:spacing w:before="2" w:line="360" w:lineRule="auto"/>
              <w:ind w:left="216" w:right="207"/>
              <w:jc w:val="center"/>
              <w:rPr>
                <w:sz w:val="24"/>
              </w:rPr>
            </w:pPr>
            <w:r>
              <w:rPr>
                <w:sz w:val="24"/>
              </w:rPr>
              <w:t>0.2</w:t>
            </w:r>
          </w:p>
        </w:tc>
        <w:tc>
          <w:tcPr>
            <w:tcW w:w="825" w:type="dxa"/>
          </w:tcPr>
          <w:p>
            <w:pPr>
              <w:pStyle w:val="23"/>
              <w:spacing w:before="2" w:line="360" w:lineRule="auto"/>
              <w:ind w:left="138" w:right="128"/>
              <w:jc w:val="center"/>
              <w:rPr>
                <w:sz w:val="24"/>
              </w:rPr>
            </w:pPr>
            <w:r>
              <w:rPr>
                <w:sz w:val="24"/>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82" w:type="dxa"/>
            <w:vMerge w:val="continue"/>
            <w:tcBorders>
              <w:top w:val="nil"/>
            </w:tcBorders>
          </w:tcPr>
          <w:p>
            <w:pPr>
              <w:spacing w:line="360" w:lineRule="auto"/>
              <w:rPr>
                <w:sz w:val="2"/>
                <w:szCs w:val="2"/>
              </w:rPr>
            </w:pPr>
          </w:p>
        </w:tc>
        <w:tc>
          <w:tcPr>
            <w:tcW w:w="990" w:type="dxa"/>
          </w:tcPr>
          <w:p>
            <w:pPr>
              <w:pStyle w:val="23"/>
              <w:spacing w:before="4" w:line="360" w:lineRule="auto"/>
              <w:ind w:left="8"/>
              <w:jc w:val="center"/>
              <w:rPr>
                <w:sz w:val="24"/>
              </w:rPr>
            </w:pPr>
            <w:r>
              <w:rPr>
                <w:sz w:val="24"/>
              </w:rPr>
              <w:t>M</w:t>
            </w:r>
          </w:p>
        </w:tc>
        <w:tc>
          <w:tcPr>
            <w:tcW w:w="5588" w:type="dxa"/>
          </w:tcPr>
          <w:p>
            <w:pPr>
              <w:pStyle w:val="23"/>
              <w:spacing w:before="4" w:line="360" w:lineRule="auto"/>
              <w:ind w:left="106"/>
              <w:rPr>
                <w:sz w:val="24"/>
              </w:rPr>
            </w:pPr>
            <w:r>
              <w:rPr>
                <w:sz w:val="24"/>
              </w:rPr>
              <w:t>餐巾折花手法正确，操作卫生</w:t>
            </w:r>
          </w:p>
        </w:tc>
        <w:tc>
          <w:tcPr>
            <w:tcW w:w="975" w:type="dxa"/>
          </w:tcPr>
          <w:p>
            <w:pPr>
              <w:pStyle w:val="23"/>
              <w:spacing w:before="4" w:line="360" w:lineRule="auto"/>
              <w:ind w:left="216" w:right="207"/>
              <w:jc w:val="center"/>
              <w:rPr>
                <w:sz w:val="24"/>
              </w:rPr>
            </w:pPr>
            <w:r>
              <w:rPr>
                <w:sz w:val="24"/>
              </w:rPr>
              <w:t>0.4</w:t>
            </w:r>
          </w:p>
        </w:tc>
        <w:tc>
          <w:tcPr>
            <w:tcW w:w="825" w:type="dxa"/>
          </w:tcPr>
          <w:p>
            <w:pPr>
              <w:pStyle w:val="23"/>
              <w:spacing w:before="4" w:line="360" w:lineRule="auto"/>
              <w:ind w:left="138" w:right="128"/>
              <w:jc w:val="center"/>
              <w:rPr>
                <w:sz w:val="24"/>
              </w:rPr>
            </w:pPr>
            <w:r>
              <w:rPr>
                <w:sz w:val="24"/>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82" w:type="dxa"/>
            <w:vMerge w:val="continue"/>
            <w:tcBorders>
              <w:top w:val="nil"/>
            </w:tcBorders>
          </w:tcPr>
          <w:p>
            <w:pPr>
              <w:spacing w:line="360" w:lineRule="auto"/>
              <w:rPr>
                <w:sz w:val="2"/>
                <w:szCs w:val="2"/>
              </w:rPr>
            </w:pPr>
          </w:p>
        </w:tc>
        <w:tc>
          <w:tcPr>
            <w:tcW w:w="990" w:type="dxa"/>
          </w:tcPr>
          <w:p>
            <w:pPr>
              <w:pStyle w:val="23"/>
              <w:spacing w:line="360" w:lineRule="auto"/>
              <w:rPr>
                <w:b/>
                <w:sz w:val="24"/>
              </w:rPr>
            </w:pPr>
          </w:p>
          <w:p>
            <w:pPr>
              <w:pStyle w:val="23"/>
              <w:spacing w:line="360" w:lineRule="auto"/>
              <w:rPr>
                <w:b/>
                <w:sz w:val="24"/>
              </w:rPr>
            </w:pPr>
          </w:p>
          <w:p>
            <w:pPr>
              <w:pStyle w:val="23"/>
              <w:spacing w:line="360" w:lineRule="auto"/>
              <w:rPr>
                <w:b/>
                <w:sz w:val="24"/>
              </w:rPr>
            </w:pPr>
          </w:p>
          <w:p>
            <w:pPr>
              <w:pStyle w:val="23"/>
              <w:spacing w:before="173" w:line="360" w:lineRule="auto"/>
              <w:ind w:left="8"/>
              <w:jc w:val="center"/>
              <w:rPr>
                <w:sz w:val="24"/>
              </w:rPr>
            </w:pPr>
            <w:r>
              <w:rPr>
                <w:sz w:val="24"/>
              </w:rPr>
              <w:t>J</w:t>
            </w:r>
          </w:p>
        </w:tc>
        <w:tc>
          <w:tcPr>
            <w:tcW w:w="5588" w:type="dxa"/>
          </w:tcPr>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sz w:val="24"/>
              </w:rPr>
            </w:pPr>
            <w:r>
              <w:rPr>
                <w:sz w:val="24"/>
              </w:rPr>
              <w:t>花型不美观，整体不挺括，与主题无关、无创意</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sz w:val="24"/>
              </w:rPr>
            </w:pPr>
            <w:r>
              <w:rPr>
                <w:sz w:val="24"/>
              </w:rPr>
              <w:t>花型欠美观，整体缺少挺括，与主题关联低、缺少创意</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sz w:val="24"/>
              </w:rPr>
            </w:pPr>
            <w:r>
              <w:rPr>
                <w:sz w:val="24"/>
              </w:rPr>
              <w:t>花型较美观，整体较挺括，与主题有关联、有创意</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sz w:val="24"/>
              </w:rPr>
            </w:pPr>
            <w:r>
              <w:rPr>
                <w:sz w:val="24"/>
              </w:rPr>
              <w:t>花型美观，整体挺括、和谐，突显主题、有</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sz w:val="24"/>
              </w:rPr>
            </w:pPr>
            <w:r>
              <w:rPr>
                <w:sz w:val="24"/>
              </w:rPr>
              <w:t>创意</w:t>
            </w:r>
          </w:p>
        </w:tc>
        <w:tc>
          <w:tcPr>
            <w:tcW w:w="975" w:type="dxa"/>
          </w:tcPr>
          <w:p>
            <w:pPr>
              <w:pStyle w:val="23"/>
              <w:spacing w:line="360" w:lineRule="auto"/>
              <w:rPr>
                <w:b/>
                <w:sz w:val="24"/>
              </w:rPr>
            </w:pPr>
          </w:p>
          <w:p>
            <w:pPr>
              <w:pStyle w:val="23"/>
              <w:spacing w:line="360" w:lineRule="auto"/>
              <w:rPr>
                <w:b/>
                <w:sz w:val="24"/>
              </w:rPr>
            </w:pPr>
          </w:p>
          <w:p>
            <w:pPr>
              <w:pStyle w:val="23"/>
              <w:spacing w:line="360" w:lineRule="auto"/>
              <w:rPr>
                <w:b/>
                <w:sz w:val="24"/>
              </w:rPr>
            </w:pPr>
          </w:p>
          <w:p>
            <w:pPr>
              <w:pStyle w:val="23"/>
              <w:spacing w:before="173" w:line="360" w:lineRule="auto"/>
              <w:ind w:left="216" w:right="207"/>
              <w:jc w:val="center"/>
              <w:rPr>
                <w:sz w:val="24"/>
              </w:rPr>
            </w:pPr>
            <w:r>
              <w:rPr>
                <w:sz w:val="24"/>
              </w:rPr>
              <w:t>1.0</w:t>
            </w:r>
          </w:p>
        </w:tc>
        <w:tc>
          <w:tcPr>
            <w:tcW w:w="825" w:type="dxa"/>
          </w:tcPr>
          <w:p>
            <w:pPr>
              <w:pStyle w:val="23"/>
              <w:spacing w:line="360" w:lineRule="auto"/>
              <w:rPr>
                <w:b/>
                <w:sz w:val="24"/>
              </w:rPr>
            </w:pPr>
          </w:p>
          <w:p>
            <w:pPr>
              <w:pStyle w:val="23"/>
              <w:spacing w:before="12" w:line="360" w:lineRule="auto"/>
              <w:rPr>
                <w:b/>
                <w:sz w:val="24"/>
              </w:rPr>
            </w:pPr>
          </w:p>
          <w:p>
            <w:pPr>
              <w:pStyle w:val="23"/>
              <w:spacing w:line="360" w:lineRule="auto"/>
              <w:ind w:left="10"/>
              <w:jc w:val="center"/>
              <w:rPr>
                <w:sz w:val="24"/>
              </w:rPr>
            </w:pPr>
            <w:r>
              <w:rPr>
                <w:sz w:val="24"/>
              </w:rPr>
              <w:t>0</w:t>
            </w:r>
          </w:p>
          <w:p>
            <w:pPr>
              <w:pStyle w:val="23"/>
              <w:spacing w:before="5" w:line="360" w:lineRule="auto"/>
              <w:ind w:left="10"/>
              <w:jc w:val="center"/>
              <w:rPr>
                <w:sz w:val="24"/>
              </w:rPr>
            </w:pPr>
            <w:r>
              <w:rPr>
                <w:sz w:val="24"/>
              </w:rPr>
              <w:t>1</w:t>
            </w:r>
          </w:p>
          <w:p>
            <w:pPr>
              <w:pStyle w:val="23"/>
              <w:spacing w:before="4" w:line="360" w:lineRule="auto"/>
              <w:ind w:left="10"/>
              <w:jc w:val="center"/>
              <w:rPr>
                <w:sz w:val="24"/>
              </w:rPr>
            </w:pPr>
            <w:r>
              <w:rPr>
                <w:sz w:val="24"/>
              </w:rPr>
              <w:t>2</w:t>
            </w:r>
          </w:p>
          <w:p>
            <w:pPr>
              <w:pStyle w:val="23"/>
              <w:spacing w:before="5" w:line="360" w:lineRule="auto"/>
              <w:ind w:left="10"/>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82" w:type="dxa"/>
            <w:vMerge w:val="restart"/>
            <w:vAlign w:val="center"/>
          </w:tcPr>
          <w:p>
            <w:pPr>
              <w:pStyle w:val="23"/>
              <w:spacing w:line="360" w:lineRule="auto"/>
              <w:jc w:val="center"/>
              <w:rPr>
                <w:b/>
                <w:sz w:val="24"/>
              </w:rPr>
            </w:pPr>
          </w:p>
          <w:p>
            <w:pPr>
              <w:pStyle w:val="23"/>
              <w:spacing w:line="360" w:lineRule="auto"/>
              <w:jc w:val="center"/>
              <w:rPr>
                <w:b/>
                <w:sz w:val="24"/>
              </w:rPr>
            </w:pPr>
          </w:p>
          <w:p>
            <w:pPr>
              <w:pStyle w:val="23"/>
              <w:spacing w:line="360" w:lineRule="auto"/>
              <w:jc w:val="center"/>
              <w:rPr>
                <w:b/>
                <w:sz w:val="24"/>
              </w:rPr>
            </w:pPr>
          </w:p>
          <w:p>
            <w:pPr>
              <w:pStyle w:val="23"/>
              <w:spacing w:line="360" w:lineRule="auto"/>
              <w:jc w:val="center"/>
              <w:rPr>
                <w:b/>
                <w:sz w:val="24"/>
              </w:rPr>
            </w:pPr>
          </w:p>
          <w:p>
            <w:pPr>
              <w:pStyle w:val="23"/>
              <w:spacing w:before="11" w:line="360" w:lineRule="auto"/>
              <w:jc w:val="center"/>
              <w:rPr>
                <w:b/>
                <w:sz w:val="27"/>
              </w:rPr>
            </w:pPr>
          </w:p>
          <w:p>
            <w:pPr>
              <w:pStyle w:val="23"/>
              <w:spacing w:line="360" w:lineRule="auto"/>
              <w:ind w:left="206" w:right="197"/>
              <w:jc w:val="center"/>
              <w:rPr>
                <w:sz w:val="24"/>
              </w:rPr>
            </w:pPr>
            <w:r>
              <w:rPr>
                <w:sz w:val="24"/>
              </w:rPr>
              <w:t>A4</w:t>
            </w:r>
          </w:p>
          <w:p>
            <w:pPr>
              <w:pStyle w:val="23"/>
              <w:spacing w:before="4" w:line="360" w:lineRule="auto"/>
              <w:ind w:left="167" w:right="156"/>
              <w:jc w:val="center"/>
              <w:rPr>
                <w:sz w:val="24"/>
              </w:rPr>
            </w:pPr>
            <w:r>
              <w:rPr>
                <w:spacing w:val="-9"/>
                <w:sz w:val="24"/>
              </w:rPr>
              <w:t>主题创意设计</w:t>
            </w:r>
            <w:r>
              <w:rPr>
                <w:sz w:val="24"/>
              </w:rPr>
              <w:t>3</w:t>
            </w:r>
            <w:r>
              <w:rPr>
                <w:spacing w:val="-30"/>
                <w:sz w:val="24"/>
              </w:rPr>
              <w:t xml:space="preserve"> 分</w:t>
            </w:r>
          </w:p>
        </w:tc>
        <w:tc>
          <w:tcPr>
            <w:tcW w:w="990" w:type="dxa"/>
          </w:tcPr>
          <w:p>
            <w:pPr>
              <w:pStyle w:val="23"/>
              <w:spacing w:before="159" w:line="360" w:lineRule="auto"/>
              <w:ind w:left="8"/>
              <w:jc w:val="center"/>
              <w:rPr>
                <w:sz w:val="24"/>
              </w:rPr>
            </w:pPr>
            <w:r>
              <w:rPr>
                <w:sz w:val="24"/>
              </w:rPr>
              <w:t>M</w:t>
            </w:r>
          </w:p>
        </w:tc>
        <w:tc>
          <w:tcPr>
            <w:tcW w:w="5588" w:type="dxa"/>
          </w:tcPr>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sz w:val="24"/>
              </w:rPr>
            </w:pPr>
            <w:r>
              <w:rPr>
                <w:sz w:val="24"/>
              </w:rPr>
              <w:t>台面物品、布草（含台布、餐巾、椅套等）的</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sz w:val="24"/>
              </w:rPr>
            </w:pPr>
            <w:r>
              <w:rPr>
                <w:sz w:val="24"/>
              </w:rPr>
              <w:t>质地环保，选择符合酒店经营实际</w:t>
            </w:r>
          </w:p>
        </w:tc>
        <w:tc>
          <w:tcPr>
            <w:tcW w:w="975" w:type="dxa"/>
          </w:tcPr>
          <w:p>
            <w:pPr>
              <w:pStyle w:val="23"/>
              <w:spacing w:before="159" w:line="360" w:lineRule="auto"/>
              <w:ind w:left="216" w:right="207"/>
              <w:jc w:val="center"/>
              <w:rPr>
                <w:sz w:val="24"/>
              </w:rPr>
            </w:pPr>
            <w:r>
              <w:rPr>
                <w:sz w:val="24"/>
              </w:rPr>
              <w:t>0.2</w:t>
            </w:r>
          </w:p>
        </w:tc>
        <w:tc>
          <w:tcPr>
            <w:tcW w:w="825" w:type="dxa"/>
          </w:tcPr>
          <w:p>
            <w:pPr>
              <w:pStyle w:val="23"/>
              <w:spacing w:before="159" w:line="360" w:lineRule="auto"/>
              <w:ind w:left="138" w:right="128"/>
              <w:jc w:val="center"/>
              <w:rPr>
                <w:sz w:val="24"/>
              </w:rPr>
            </w:pPr>
            <w:r>
              <w:rPr>
                <w:sz w:val="24"/>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82" w:type="dxa"/>
            <w:vMerge w:val="continue"/>
          </w:tcPr>
          <w:p>
            <w:pPr>
              <w:spacing w:line="360" w:lineRule="auto"/>
              <w:rPr>
                <w:sz w:val="2"/>
                <w:szCs w:val="2"/>
              </w:rPr>
            </w:pPr>
          </w:p>
        </w:tc>
        <w:tc>
          <w:tcPr>
            <w:tcW w:w="990" w:type="dxa"/>
          </w:tcPr>
          <w:p>
            <w:pPr>
              <w:pStyle w:val="23"/>
              <w:spacing w:before="2" w:line="360" w:lineRule="auto"/>
              <w:ind w:left="8"/>
              <w:jc w:val="center"/>
              <w:rPr>
                <w:sz w:val="24"/>
              </w:rPr>
            </w:pPr>
            <w:r>
              <w:rPr>
                <w:sz w:val="24"/>
              </w:rPr>
              <w:t>M</w:t>
            </w:r>
          </w:p>
        </w:tc>
        <w:tc>
          <w:tcPr>
            <w:tcW w:w="5588" w:type="dxa"/>
          </w:tcPr>
          <w:p>
            <w:pPr>
              <w:pStyle w:val="23"/>
              <w:spacing w:before="4" w:line="360" w:lineRule="auto"/>
              <w:ind w:left="106"/>
              <w:rPr>
                <w:sz w:val="24"/>
              </w:rPr>
            </w:pPr>
            <w:r>
              <w:rPr>
                <w:sz w:val="24"/>
              </w:rPr>
              <w:t>台面布草色彩、图案与主题相呼应</w:t>
            </w:r>
          </w:p>
        </w:tc>
        <w:tc>
          <w:tcPr>
            <w:tcW w:w="975" w:type="dxa"/>
          </w:tcPr>
          <w:p>
            <w:pPr>
              <w:pStyle w:val="23"/>
              <w:spacing w:before="2" w:line="360" w:lineRule="auto"/>
              <w:ind w:left="216" w:right="207"/>
              <w:jc w:val="center"/>
              <w:rPr>
                <w:sz w:val="24"/>
              </w:rPr>
            </w:pPr>
            <w:r>
              <w:rPr>
                <w:sz w:val="24"/>
              </w:rPr>
              <w:t>0.1</w:t>
            </w:r>
          </w:p>
        </w:tc>
        <w:tc>
          <w:tcPr>
            <w:tcW w:w="825" w:type="dxa"/>
          </w:tcPr>
          <w:p>
            <w:pPr>
              <w:pStyle w:val="23"/>
              <w:spacing w:before="2" w:line="360" w:lineRule="auto"/>
              <w:ind w:left="138" w:right="128"/>
              <w:jc w:val="center"/>
              <w:rPr>
                <w:sz w:val="24"/>
              </w:rPr>
            </w:pPr>
            <w:r>
              <w:rPr>
                <w:sz w:val="24"/>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82" w:type="dxa"/>
            <w:vMerge w:val="continue"/>
          </w:tcPr>
          <w:p>
            <w:pPr>
              <w:spacing w:line="360" w:lineRule="auto"/>
              <w:rPr>
                <w:sz w:val="2"/>
                <w:szCs w:val="2"/>
              </w:rPr>
            </w:pPr>
          </w:p>
        </w:tc>
        <w:tc>
          <w:tcPr>
            <w:tcW w:w="990" w:type="dxa"/>
          </w:tcPr>
          <w:p>
            <w:pPr>
              <w:pStyle w:val="23"/>
              <w:spacing w:before="2" w:line="360" w:lineRule="auto"/>
              <w:ind w:left="8"/>
              <w:jc w:val="center"/>
              <w:rPr>
                <w:sz w:val="24"/>
              </w:rPr>
            </w:pPr>
            <w:r>
              <w:rPr>
                <w:sz w:val="24"/>
              </w:rPr>
              <w:t>M</w:t>
            </w:r>
          </w:p>
        </w:tc>
        <w:tc>
          <w:tcPr>
            <w:tcW w:w="5588" w:type="dxa"/>
          </w:tcPr>
          <w:p>
            <w:pPr>
              <w:pStyle w:val="23"/>
              <w:spacing w:before="4" w:line="360" w:lineRule="auto"/>
              <w:ind w:left="106"/>
              <w:rPr>
                <w:sz w:val="24"/>
              </w:rPr>
            </w:pPr>
            <w:r>
              <w:rPr>
                <w:sz w:val="24"/>
              </w:rPr>
              <w:t>现场制作台面中心主题装饰物</w:t>
            </w:r>
          </w:p>
        </w:tc>
        <w:tc>
          <w:tcPr>
            <w:tcW w:w="975" w:type="dxa"/>
          </w:tcPr>
          <w:p>
            <w:pPr>
              <w:pStyle w:val="23"/>
              <w:spacing w:before="2" w:line="360" w:lineRule="auto"/>
              <w:ind w:left="216" w:right="207"/>
              <w:jc w:val="center"/>
              <w:rPr>
                <w:sz w:val="24"/>
              </w:rPr>
            </w:pPr>
            <w:r>
              <w:rPr>
                <w:sz w:val="24"/>
              </w:rPr>
              <w:t>0.3</w:t>
            </w:r>
          </w:p>
        </w:tc>
        <w:tc>
          <w:tcPr>
            <w:tcW w:w="825" w:type="dxa"/>
          </w:tcPr>
          <w:p>
            <w:pPr>
              <w:pStyle w:val="23"/>
              <w:spacing w:before="2" w:line="360" w:lineRule="auto"/>
              <w:ind w:left="138" w:right="128"/>
              <w:jc w:val="center"/>
              <w:rPr>
                <w:sz w:val="24"/>
              </w:rPr>
            </w:pPr>
            <w:r>
              <w:rPr>
                <w:sz w:val="24"/>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82" w:type="dxa"/>
            <w:vMerge w:val="continue"/>
          </w:tcPr>
          <w:p>
            <w:pPr>
              <w:spacing w:line="360" w:lineRule="auto"/>
              <w:rPr>
                <w:sz w:val="2"/>
                <w:szCs w:val="2"/>
              </w:rPr>
            </w:pPr>
          </w:p>
        </w:tc>
        <w:tc>
          <w:tcPr>
            <w:tcW w:w="990" w:type="dxa"/>
          </w:tcPr>
          <w:p>
            <w:pPr>
              <w:pStyle w:val="23"/>
              <w:spacing w:before="158" w:line="360" w:lineRule="auto"/>
              <w:ind w:left="8"/>
              <w:jc w:val="center"/>
              <w:rPr>
                <w:sz w:val="24"/>
              </w:rPr>
            </w:pPr>
            <w:r>
              <w:rPr>
                <w:sz w:val="24"/>
              </w:rPr>
              <w:t>M</w:t>
            </w:r>
          </w:p>
        </w:tc>
        <w:tc>
          <w:tcPr>
            <w:tcW w:w="5588" w:type="dxa"/>
          </w:tcPr>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sz w:val="24"/>
              </w:rPr>
            </w:pPr>
            <w:r>
              <w:rPr>
                <w:sz w:val="24"/>
              </w:rPr>
              <w:t>中心主题装饰物设计规格与餐桌比例恰当，不</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sz w:val="24"/>
              </w:rPr>
            </w:pPr>
            <w:r>
              <w:rPr>
                <w:sz w:val="24"/>
              </w:rPr>
              <w:t>影响就餐客人餐中交流</w:t>
            </w:r>
          </w:p>
        </w:tc>
        <w:tc>
          <w:tcPr>
            <w:tcW w:w="975" w:type="dxa"/>
          </w:tcPr>
          <w:p>
            <w:pPr>
              <w:pStyle w:val="23"/>
              <w:spacing w:before="158" w:line="360" w:lineRule="auto"/>
              <w:ind w:left="216" w:right="207"/>
              <w:jc w:val="center"/>
              <w:rPr>
                <w:sz w:val="24"/>
              </w:rPr>
            </w:pPr>
            <w:r>
              <w:rPr>
                <w:sz w:val="24"/>
              </w:rPr>
              <w:t>0.2</w:t>
            </w:r>
          </w:p>
        </w:tc>
        <w:tc>
          <w:tcPr>
            <w:tcW w:w="825" w:type="dxa"/>
          </w:tcPr>
          <w:p>
            <w:pPr>
              <w:pStyle w:val="23"/>
              <w:spacing w:before="158" w:line="360" w:lineRule="auto"/>
              <w:ind w:left="138" w:right="128"/>
              <w:jc w:val="center"/>
              <w:rPr>
                <w:sz w:val="24"/>
              </w:rPr>
            </w:pPr>
            <w:r>
              <w:rPr>
                <w:sz w:val="24"/>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82" w:type="dxa"/>
            <w:vMerge w:val="continue"/>
          </w:tcPr>
          <w:p>
            <w:pPr>
              <w:spacing w:line="360" w:lineRule="auto"/>
              <w:rPr>
                <w:sz w:val="2"/>
                <w:szCs w:val="2"/>
              </w:rPr>
            </w:pPr>
          </w:p>
        </w:tc>
        <w:tc>
          <w:tcPr>
            <w:tcW w:w="990" w:type="dxa"/>
          </w:tcPr>
          <w:p>
            <w:pPr>
              <w:pStyle w:val="23"/>
              <w:spacing w:before="4" w:line="360" w:lineRule="auto"/>
              <w:ind w:left="8"/>
              <w:jc w:val="center"/>
              <w:rPr>
                <w:sz w:val="24"/>
              </w:rPr>
            </w:pPr>
            <w:r>
              <w:rPr>
                <w:sz w:val="24"/>
              </w:rPr>
              <w:t>M</w:t>
            </w:r>
          </w:p>
        </w:tc>
        <w:tc>
          <w:tcPr>
            <w:tcW w:w="5588" w:type="dxa"/>
          </w:tcPr>
          <w:p>
            <w:pPr>
              <w:pStyle w:val="23"/>
              <w:spacing w:before="4" w:line="360" w:lineRule="auto"/>
              <w:ind w:left="106"/>
              <w:rPr>
                <w:sz w:val="24"/>
              </w:rPr>
            </w:pPr>
            <w:r>
              <w:rPr>
                <w:sz w:val="24"/>
              </w:rPr>
              <w:t>选手服装与台面主题创意呼应、协调</w:t>
            </w:r>
          </w:p>
        </w:tc>
        <w:tc>
          <w:tcPr>
            <w:tcW w:w="975" w:type="dxa"/>
          </w:tcPr>
          <w:p>
            <w:pPr>
              <w:pStyle w:val="23"/>
              <w:spacing w:before="4" w:line="360" w:lineRule="auto"/>
              <w:ind w:left="216" w:right="207"/>
              <w:jc w:val="center"/>
              <w:rPr>
                <w:sz w:val="24"/>
              </w:rPr>
            </w:pPr>
            <w:r>
              <w:rPr>
                <w:sz w:val="24"/>
              </w:rPr>
              <w:t>0.2</w:t>
            </w:r>
          </w:p>
        </w:tc>
        <w:tc>
          <w:tcPr>
            <w:tcW w:w="825" w:type="dxa"/>
          </w:tcPr>
          <w:p>
            <w:pPr>
              <w:pStyle w:val="23"/>
              <w:spacing w:before="4" w:line="360" w:lineRule="auto"/>
              <w:ind w:left="138" w:right="128"/>
              <w:jc w:val="center"/>
              <w:rPr>
                <w:sz w:val="24"/>
              </w:rPr>
            </w:pPr>
            <w:r>
              <w:rPr>
                <w:sz w:val="24"/>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82" w:type="dxa"/>
            <w:vMerge w:val="continue"/>
          </w:tcPr>
          <w:p>
            <w:pPr>
              <w:spacing w:line="360" w:lineRule="auto"/>
              <w:rPr>
                <w:sz w:val="2"/>
                <w:szCs w:val="2"/>
              </w:rPr>
            </w:pPr>
          </w:p>
        </w:tc>
        <w:tc>
          <w:tcPr>
            <w:tcW w:w="990" w:type="dxa"/>
          </w:tcPr>
          <w:p>
            <w:pPr>
              <w:pStyle w:val="23"/>
              <w:spacing w:line="360" w:lineRule="auto"/>
              <w:rPr>
                <w:b/>
                <w:sz w:val="24"/>
              </w:rPr>
            </w:pPr>
          </w:p>
          <w:p>
            <w:pPr>
              <w:pStyle w:val="23"/>
              <w:spacing w:line="360" w:lineRule="auto"/>
              <w:rPr>
                <w:b/>
                <w:sz w:val="24"/>
              </w:rPr>
            </w:pPr>
          </w:p>
          <w:p>
            <w:pPr>
              <w:pStyle w:val="23"/>
              <w:spacing w:line="360" w:lineRule="auto"/>
              <w:rPr>
                <w:b/>
                <w:sz w:val="24"/>
              </w:rPr>
            </w:pPr>
          </w:p>
          <w:p>
            <w:pPr>
              <w:pStyle w:val="23"/>
              <w:spacing w:before="173" w:line="360" w:lineRule="auto"/>
              <w:ind w:left="8"/>
              <w:jc w:val="center"/>
              <w:rPr>
                <w:sz w:val="24"/>
              </w:rPr>
            </w:pPr>
            <w:r>
              <w:rPr>
                <w:sz w:val="24"/>
              </w:rPr>
              <w:t>J</w:t>
            </w:r>
          </w:p>
        </w:tc>
        <w:tc>
          <w:tcPr>
            <w:tcW w:w="5588" w:type="dxa"/>
          </w:tcPr>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sz w:val="24"/>
              </w:rPr>
            </w:pPr>
            <w:r>
              <w:rPr>
                <w:sz w:val="24"/>
              </w:rPr>
              <w:t>中心主题创意新颖性差，设计外形美观度差， 观赏性差，文化性差</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sz w:val="24"/>
              </w:rPr>
            </w:pPr>
            <w:r>
              <w:rPr>
                <w:sz w:val="24"/>
              </w:rPr>
              <w:t>中心主题创意新颖性一般，设计外形美观度一般，观赏性一般，文化性一般</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sz w:val="24"/>
              </w:rPr>
            </w:pPr>
            <w:r>
              <w:rPr>
                <w:sz w:val="24"/>
              </w:rPr>
              <w:t>中心主题创意较新颖，设计外形较美观，具有较强观赏性，较强的文化性</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sz w:val="24"/>
              </w:rPr>
            </w:pPr>
            <w:r>
              <w:rPr>
                <w:sz w:val="24"/>
              </w:rPr>
              <w:t>中心主题创意十分新颖，设计外形十分美观，</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sz w:val="24"/>
              </w:rPr>
            </w:pPr>
            <w:r>
              <w:rPr>
                <w:sz w:val="24"/>
              </w:rPr>
              <w:t>具有很强观赏性，很强的文化性</w:t>
            </w:r>
          </w:p>
        </w:tc>
        <w:tc>
          <w:tcPr>
            <w:tcW w:w="975" w:type="dxa"/>
          </w:tcPr>
          <w:p>
            <w:pPr>
              <w:pStyle w:val="23"/>
              <w:spacing w:line="360" w:lineRule="auto"/>
              <w:rPr>
                <w:b/>
                <w:sz w:val="24"/>
              </w:rPr>
            </w:pPr>
          </w:p>
          <w:p>
            <w:pPr>
              <w:pStyle w:val="23"/>
              <w:spacing w:line="360" w:lineRule="auto"/>
              <w:rPr>
                <w:b/>
                <w:sz w:val="24"/>
              </w:rPr>
            </w:pPr>
          </w:p>
          <w:p>
            <w:pPr>
              <w:pStyle w:val="23"/>
              <w:spacing w:line="360" w:lineRule="auto"/>
              <w:rPr>
                <w:b/>
                <w:sz w:val="24"/>
              </w:rPr>
            </w:pPr>
          </w:p>
          <w:p>
            <w:pPr>
              <w:pStyle w:val="23"/>
              <w:spacing w:before="173" w:line="360" w:lineRule="auto"/>
              <w:ind w:left="216" w:right="207"/>
              <w:jc w:val="center"/>
              <w:rPr>
                <w:sz w:val="24"/>
              </w:rPr>
            </w:pPr>
            <w:r>
              <w:rPr>
                <w:sz w:val="24"/>
              </w:rPr>
              <w:t>1.0</w:t>
            </w:r>
          </w:p>
        </w:tc>
        <w:tc>
          <w:tcPr>
            <w:tcW w:w="825" w:type="dxa"/>
          </w:tcPr>
          <w:p>
            <w:pPr>
              <w:pStyle w:val="23"/>
              <w:spacing w:line="360" w:lineRule="auto"/>
              <w:rPr>
                <w:b/>
                <w:sz w:val="24"/>
              </w:rPr>
            </w:pPr>
          </w:p>
          <w:p>
            <w:pPr>
              <w:pStyle w:val="23"/>
              <w:spacing w:before="12" w:line="360" w:lineRule="auto"/>
              <w:rPr>
                <w:b/>
                <w:sz w:val="24"/>
              </w:rPr>
            </w:pPr>
          </w:p>
          <w:p>
            <w:pPr>
              <w:pStyle w:val="23"/>
              <w:spacing w:line="360" w:lineRule="auto"/>
              <w:ind w:left="10"/>
              <w:jc w:val="center"/>
              <w:rPr>
                <w:sz w:val="24"/>
              </w:rPr>
            </w:pPr>
            <w:r>
              <w:rPr>
                <w:sz w:val="24"/>
              </w:rPr>
              <w:t>0</w:t>
            </w:r>
          </w:p>
          <w:p>
            <w:pPr>
              <w:pStyle w:val="23"/>
              <w:spacing w:before="5" w:line="360" w:lineRule="auto"/>
              <w:ind w:left="10"/>
              <w:jc w:val="center"/>
              <w:rPr>
                <w:sz w:val="24"/>
              </w:rPr>
            </w:pPr>
            <w:r>
              <w:rPr>
                <w:sz w:val="24"/>
              </w:rPr>
              <w:t>1</w:t>
            </w:r>
          </w:p>
          <w:p>
            <w:pPr>
              <w:pStyle w:val="23"/>
              <w:spacing w:before="4" w:line="360" w:lineRule="auto"/>
              <w:ind w:left="10"/>
              <w:jc w:val="center"/>
              <w:rPr>
                <w:sz w:val="24"/>
              </w:rPr>
            </w:pPr>
            <w:r>
              <w:rPr>
                <w:sz w:val="24"/>
              </w:rPr>
              <w:t>2</w:t>
            </w:r>
          </w:p>
          <w:p>
            <w:pPr>
              <w:pStyle w:val="23"/>
              <w:spacing w:before="5" w:line="360" w:lineRule="auto"/>
              <w:ind w:left="10"/>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82" w:type="dxa"/>
            <w:vMerge w:val="continue"/>
          </w:tcPr>
          <w:p>
            <w:pPr>
              <w:pStyle w:val="23"/>
              <w:spacing w:line="360" w:lineRule="auto"/>
              <w:rPr>
                <w:rFonts w:ascii="Times New Roman"/>
                <w:sz w:val="22"/>
              </w:rPr>
            </w:pPr>
          </w:p>
        </w:tc>
        <w:tc>
          <w:tcPr>
            <w:tcW w:w="990" w:type="dxa"/>
          </w:tcPr>
          <w:p>
            <w:pPr>
              <w:pStyle w:val="23"/>
              <w:spacing w:line="360" w:lineRule="auto"/>
              <w:rPr>
                <w:b/>
                <w:sz w:val="24"/>
              </w:rPr>
            </w:pPr>
          </w:p>
          <w:p>
            <w:pPr>
              <w:pStyle w:val="23"/>
              <w:spacing w:line="360" w:lineRule="auto"/>
              <w:rPr>
                <w:b/>
                <w:sz w:val="24"/>
              </w:rPr>
            </w:pPr>
          </w:p>
          <w:p>
            <w:pPr>
              <w:pStyle w:val="23"/>
              <w:spacing w:line="360" w:lineRule="auto"/>
              <w:rPr>
                <w:b/>
                <w:sz w:val="24"/>
              </w:rPr>
            </w:pPr>
          </w:p>
          <w:p>
            <w:pPr>
              <w:pStyle w:val="23"/>
              <w:spacing w:line="360" w:lineRule="auto"/>
              <w:rPr>
                <w:b/>
                <w:sz w:val="24"/>
              </w:rPr>
            </w:pPr>
          </w:p>
          <w:p>
            <w:pPr>
              <w:pStyle w:val="23"/>
              <w:spacing w:line="360" w:lineRule="auto"/>
              <w:rPr>
                <w:b/>
                <w:sz w:val="26"/>
              </w:rPr>
            </w:pPr>
          </w:p>
          <w:p>
            <w:pPr>
              <w:pStyle w:val="23"/>
              <w:spacing w:line="360" w:lineRule="auto"/>
              <w:ind w:left="8"/>
              <w:jc w:val="center"/>
              <w:rPr>
                <w:sz w:val="24"/>
              </w:rPr>
            </w:pPr>
            <w:r>
              <w:rPr>
                <w:sz w:val="24"/>
              </w:rPr>
              <w:t>J</w:t>
            </w:r>
          </w:p>
        </w:tc>
        <w:tc>
          <w:tcPr>
            <w:tcW w:w="5588" w:type="dxa"/>
          </w:tcPr>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sz w:val="24"/>
              </w:rPr>
            </w:pPr>
            <w:r>
              <w:rPr>
                <w:sz w:val="24"/>
              </w:rPr>
              <w:t>0 整体设计未按照选定主题进行设计，整体效果较差，不符合酒店经营实际，应用价值低 1 整体设计依据选定主题进行设计，整体效果一般，基本符合酒店经营实际，具有一定的应用价值</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sz w:val="24"/>
              </w:rPr>
            </w:pPr>
            <w:r>
              <w:rPr>
                <w:sz w:val="24"/>
              </w:rPr>
              <w:t>整体设计依据选定主题进行设计，整体效果较好，符合酒店经营实际，具有较好的市场推广价值</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sz w:val="24"/>
              </w:rPr>
            </w:pPr>
            <w:r>
              <w:rPr>
                <w:sz w:val="24"/>
              </w:rPr>
              <w:t>整体设计依据选定主题进行设计，整体效果</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sz w:val="24"/>
              </w:rPr>
            </w:pPr>
            <w:r>
              <w:rPr>
                <w:sz w:val="24"/>
              </w:rPr>
              <w:t>优秀，完全符合酒店经营实际，具有很好的市场推广价值</w:t>
            </w:r>
          </w:p>
        </w:tc>
        <w:tc>
          <w:tcPr>
            <w:tcW w:w="975" w:type="dxa"/>
          </w:tcPr>
          <w:p>
            <w:pPr>
              <w:pStyle w:val="23"/>
              <w:spacing w:line="360" w:lineRule="auto"/>
              <w:rPr>
                <w:b/>
                <w:sz w:val="24"/>
              </w:rPr>
            </w:pPr>
          </w:p>
          <w:p>
            <w:pPr>
              <w:pStyle w:val="23"/>
              <w:spacing w:line="360" w:lineRule="auto"/>
              <w:rPr>
                <w:b/>
                <w:sz w:val="24"/>
              </w:rPr>
            </w:pPr>
          </w:p>
          <w:p>
            <w:pPr>
              <w:pStyle w:val="23"/>
              <w:spacing w:line="360" w:lineRule="auto"/>
              <w:rPr>
                <w:b/>
                <w:sz w:val="24"/>
              </w:rPr>
            </w:pPr>
          </w:p>
          <w:p>
            <w:pPr>
              <w:pStyle w:val="23"/>
              <w:spacing w:line="360" w:lineRule="auto"/>
              <w:rPr>
                <w:b/>
                <w:sz w:val="24"/>
              </w:rPr>
            </w:pPr>
          </w:p>
          <w:p>
            <w:pPr>
              <w:pStyle w:val="23"/>
              <w:spacing w:line="360" w:lineRule="auto"/>
              <w:rPr>
                <w:b/>
                <w:sz w:val="26"/>
              </w:rPr>
            </w:pPr>
          </w:p>
          <w:p>
            <w:pPr>
              <w:pStyle w:val="23"/>
              <w:spacing w:line="360" w:lineRule="auto"/>
              <w:ind w:right="345"/>
              <w:jc w:val="right"/>
              <w:rPr>
                <w:sz w:val="24"/>
              </w:rPr>
            </w:pPr>
            <w:r>
              <w:rPr>
                <w:sz w:val="24"/>
              </w:rPr>
              <w:t>1.0</w:t>
            </w:r>
          </w:p>
        </w:tc>
        <w:tc>
          <w:tcPr>
            <w:tcW w:w="825" w:type="dxa"/>
          </w:tcPr>
          <w:p>
            <w:pPr>
              <w:pStyle w:val="23"/>
              <w:spacing w:line="360" w:lineRule="auto"/>
              <w:rPr>
                <w:b/>
                <w:sz w:val="24"/>
              </w:rPr>
            </w:pPr>
          </w:p>
          <w:p>
            <w:pPr>
              <w:pStyle w:val="23"/>
              <w:spacing w:line="360" w:lineRule="auto"/>
              <w:rPr>
                <w:b/>
                <w:sz w:val="24"/>
              </w:rPr>
            </w:pPr>
          </w:p>
          <w:p>
            <w:pPr>
              <w:pStyle w:val="23"/>
              <w:spacing w:line="360" w:lineRule="auto"/>
              <w:rPr>
                <w:b/>
                <w:sz w:val="24"/>
              </w:rPr>
            </w:pPr>
          </w:p>
          <w:p>
            <w:pPr>
              <w:pStyle w:val="23"/>
              <w:spacing w:before="172" w:line="360" w:lineRule="auto"/>
              <w:ind w:left="10"/>
              <w:jc w:val="center"/>
              <w:rPr>
                <w:sz w:val="24"/>
              </w:rPr>
            </w:pPr>
            <w:r>
              <w:rPr>
                <w:sz w:val="24"/>
              </w:rPr>
              <w:t>0</w:t>
            </w:r>
          </w:p>
          <w:p>
            <w:pPr>
              <w:pStyle w:val="23"/>
              <w:spacing w:before="5" w:line="360" w:lineRule="auto"/>
              <w:ind w:left="10"/>
              <w:jc w:val="center"/>
              <w:rPr>
                <w:sz w:val="24"/>
              </w:rPr>
            </w:pPr>
            <w:r>
              <w:rPr>
                <w:sz w:val="24"/>
              </w:rPr>
              <w:t>1</w:t>
            </w:r>
          </w:p>
          <w:p>
            <w:pPr>
              <w:pStyle w:val="23"/>
              <w:spacing w:before="4" w:line="360" w:lineRule="auto"/>
              <w:ind w:left="10"/>
              <w:jc w:val="center"/>
              <w:rPr>
                <w:sz w:val="24"/>
              </w:rPr>
            </w:pPr>
            <w:r>
              <w:rPr>
                <w:sz w:val="24"/>
              </w:rPr>
              <w:t>2</w:t>
            </w:r>
          </w:p>
          <w:p>
            <w:pPr>
              <w:pStyle w:val="23"/>
              <w:spacing w:before="5" w:line="360" w:lineRule="auto"/>
              <w:ind w:left="10"/>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82" w:type="dxa"/>
            <w:vMerge w:val="restart"/>
          </w:tcPr>
          <w:p>
            <w:pPr>
              <w:pStyle w:val="23"/>
              <w:spacing w:line="360" w:lineRule="auto"/>
              <w:rPr>
                <w:b/>
                <w:sz w:val="24"/>
              </w:rPr>
            </w:pPr>
          </w:p>
          <w:p>
            <w:pPr>
              <w:pStyle w:val="23"/>
              <w:spacing w:line="360" w:lineRule="auto"/>
              <w:rPr>
                <w:b/>
                <w:sz w:val="24"/>
              </w:rPr>
            </w:pPr>
          </w:p>
          <w:p>
            <w:pPr>
              <w:pStyle w:val="23"/>
              <w:spacing w:line="360" w:lineRule="auto"/>
              <w:rPr>
                <w:b/>
                <w:sz w:val="24"/>
              </w:rPr>
            </w:pPr>
          </w:p>
          <w:p>
            <w:pPr>
              <w:pStyle w:val="23"/>
              <w:spacing w:line="360" w:lineRule="auto"/>
              <w:rPr>
                <w:b/>
                <w:sz w:val="24"/>
              </w:rPr>
            </w:pPr>
          </w:p>
          <w:p>
            <w:pPr>
              <w:pStyle w:val="23"/>
              <w:spacing w:line="360" w:lineRule="auto"/>
              <w:rPr>
                <w:b/>
                <w:sz w:val="24"/>
              </w:rPr>
            </w:pPr>
          </w:p>
          <w:p>
            <w:pPr>
              <w:pStyle w:val="23"/>
              <w:spacing w:line="360" w:lineRule="auto"/>
              <w:rPr>
                <w:b/>
                <w:sz w:val="24"/>
              </w:rPr>
            </w:pPr>
          </w:p>
          <w:p>
            <w:pPr>
              <w:pStyle w:val="23"/>
              <w:spacing w:before="9" w:line="360" w:lineRule="auto"/>
              <w:rPr>
                <w:b/>
                <w:sz w:val="28"/>
              </w:rPr>
            </w:pPr>
          </w:p>
          <w:p>
            <w:pPr>
              <w:pStyle w:val="23"/>
              <w:spacing w:line="360" w:lineRule="auto"/>
              <w:ind w:left="206" w:right="197"/>
              <w:jc w:val="center"/>
              <w:rPr>
                <w:sz w:val="24"/>
              </w:rPr>
            </w:pPr>
            <w:r>
              <w:rPr>
                <w:sz w:val="24"/>
              </w:rPr>
              <w:t>A5</w:t>
            </w:r>
          </w:p>
          <w:p>
            <w:pPr>
              <w:pStyle w:val="23"/>
              <w:spacing w:before="5" w:line="360" w:lineRule="auto"/>
              <w:ind w:left="167" w:right="156"/>
              <w:jc w:val="both"/>
              <w:rPr>
                <w:sz w:val="24"/>
              </w:rPr>
            </w:pPr>
            <w:r>
              <w:rPr>
                <w:spacing w:val="-9"/>
                <w:sz w:val="24"/>
              </w:rPr>
              <w:t>菜单设计</w:t>
            </w:r>
            <w:r>
              <w:rPr>
                <w:sz w:val="24"/>
              </w:rPr>
              <w:t>2</w:t>
            </w:r>
            <w:r>
              <w:rPr>
                <w:spacing w:val="-30"/>
                <w:sz w:val="24"/>
              </w:rPr>
              <w:t xml:space="preserve"> 分</w:t>
            </w:r>
          </w:p>
        </w:tc>
        <w:tc>
          <w:tcPr>
            <w:tcW w:w="990" w:type="dxa"/>
          </w:tcPr>
          <w:p>
            <w:pPr>
              <w:pStyle w:val="23"/>
              <w:spacing w:before="159" w:line="360" w:lineRule="auto"/>
              <w:ind w:left="8"/>
              <w:jc w:val="center"/>
              <w:rPr>
                <w:sz w:val="24"/>
              </w:rPr>
            </w:pPr>
            <w:r>
              <w:rPr>
                <w:sz w:val="24"/>
              </w:rPr>
              <w:t>M</w:t>
            </w:r>
          </w:p>
        </w:tc>
        <w:tc>
          <w:tcPr>
            <w:tcW w:w="5588" w:type="dxa"/>
          </w:tcPr>
          <w:p>
            <w:pPr>
              <w:pStyle w:val="23"/>
              <w:spacing w:before="4" w:line="360" w:lineRule="auto"/>
              <w:ind w:left="106"/>
              <w:rPr>
                <w:sz w:val="24"/>
              </w:rPr>
            </w:pPr>
            <w:r>
              <w:rPr>
                <w:sz w:val="24"/>
              </w:rPr>
              <w:t>菜单设计的各要素（例如颜色、背景图案、字</w:t>
            </w:r>
          </w:p>
          <w:p>
            <w:pPr>
              <w:pStyle w:val="23"/>
              <w:spacing w:before="4" w:line="360" w:lineRule="auto"/>
              <w:ind w:left="106"/>
              <w:rPr>
                <w:sz w:val="24"/>
              </w:rPr>
            </w:pPr>
            <w:r>
              <w:rPr>
                <w:sz w:val="24"/>
              </w:rPr>
              <w:t>体、字号等）与主题一致</w:t>
            </w:r>
          </w:p>
        </w:tc>
        <w:tc>
          <w:tcPr>
            <w:tcW w:w="975" w:type="dxa"/>
          </w:tcPr>
          <w:p>
            <w:pPr>
              <w:pStyle w:val="23"/>
              <w:spacing w:before="159" w:line="360" w:lineRule="auto"/>
              <w:ind w:right="345"/>
              <w:jc w:val="right"/>
              <w:rPr>
                <w:sz w:val="24"/>
              </w:rPr>
            </w:pPr>
            <w:r>
              <w:rPr>
                <w:sz w:val="24"/>
              </w:rPr>
              <w:t>0.2</w:t>
            </w:r>
          </w:p>
        </w:tc>
        <w:tc>
          <w:tcPr>
            <w:tcW w:w="825" w:type="dxa"/>
          </w:tcPr>
          <w:p>
            <w:pPr>
              <w:pStyle w:val="23"/>
              <w:spacing w:before="159" w:line="360" w:lineRule="auto"/>
              <w:ind w:left="138" w:right="128"/>
              <w:jc w:val="center"/>
              <w:rPr>
                <w:sz w:val="24"/>
              </w:rPr>
            </w:pPr>
            <w:r>
              <w:rPr>
                <w:sz w:val="24"/>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82" w:type="dxa"/>
            <w:vMerge w:val="continue"/>
            <w:tcBorders>
              <w:top w:val="nil"/>
            </w:tcBorders>
          </w:tcPr>
          <w:p>
            <w:pPr>
              <w:spacing w:line="360" w:lineRule="auto"/>
              <w:rPr>
                <w:sz w:val="2"/>
                <w:szCs w:val="2"/>
              </w:rPr>
            </w:pPr>
          </w:p>
        </w:tc>
        <w:tc>
          <w:tcPr>
            <w:tcW w:w="990" w:type="dxa"/>
          </w:tcPr>
          <w:p>
            <w:pPr>
              <w:pStyle w:val="23"/>
              <w:spacing w:before="158" w:line="360" w:lineRule="auto"/>
              <w:ind w:left="8"/>
              <w:jc w:val="center"/>
              <w:rPr>
                <w:sz w:val="24"/>
              </w:rPr>
            </w:pPr>
            <w:r>
              <w:rPr>
                <w:sz w:val="24"/>
              </w:rPr>
              <w:t>M</w:t>
            </w:r>
          </w:p>
        </w:tc>
        <w:tc>
          <w:tcPr>
            <w:tcW w:w="5588" w:type="dxa"/>
          </w:tcPr>
          <w:p>
            <w:pPr>
              <w:pStyle w:val="23"/>
              <w:spacing w:before="4" w:line="360" w:lineRule="auto"/>
              <w:ind w:left="106"/>
              <w:rPr>
                <w:sz w:val="24"/>
              </w:rPr>
            </w:pPr>
            <w:r>
              <w:rPr>
                <w:sz w:val="24"/>
              </w:rPr>
              <w:t>菜品设计能充分考虑成本等因素，符合酒店经</w:t>
            </w:r>
          </w:p>
          <w:p>
            <w:pPr>
              <w:pStyle w:val="23"/>
              <w:spacing w:before="4" w:line="360" w:lineRule="auto"/>
              <w:ind w:left="106"/>
              <w:rPr>
                <w:sz w:val="24"/>
              </w:rPr>
            </w:pPr>
            <w:r>
              <w:rPr>
                <w:sz w:val="24"/>
              </w:rPr>
              <w:t>营实际</w:t>
            </w:r>
          </w:p>
        </w:tc>
        <w:tc>
          <w:tcPr>
            <w:tcW w:w="975" w:type="dxa"/>
          </w:tcPr>
          <w:p>
            <w:pPr>
              <w:pStyle w:val="23"/>
              <w:spacing w:before="158" w:line="360" w:lineRule="auto"/>
              <w:ind w:right="345"/>
              <w:jc w:val="right"/>
              <w:rPr>
                <w:sz w:val="24"/>
              </w:rPr>
            </w:pPr>
            <w:r>
              <w:rPr>
                <w:sz w:val="24"/>
              </w:rPr>
              <w:t>0.2</w:t>
            </w:r>
          </w:p>
        </w:tc>
        <w:tc>
          <w:tcPr>
            <w:tcW w:w="825" w:type="dxa"/>
          </w:tcPr>
          <w:p>
            <w:pPr>
              <w:pStyle w:val="23"/>
              <w:spacing w:before="158" w:line="360" w:lineRule="auto"/>
              <w:ind w:left="138" w:right="128"/>
              <w:jc w:val="center"/>
              <w:rPr>
                <w:sz w:val="24"/>
              </w:rPr>
            </w:pPr>
            <w:r>
              <w:rPr>
                <w:sz w:val="24"/>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82" w:type="dxa"/>
            <w:vMerge w:val="continue"/>
            <w:tcBorders>
              <w:top w:val="nil"/>
            </w:tcBorders>
          </w:tcPr>
          <w:p>
            <w:pPr>
              <w:spacing w:line="360" w:lineRule="auto"/>
              <w:rPr>
                <w:sz w:val="2"/>
                <w:szCs w:val="2"/>
              </w:rPr>
            </w:pPr>
          </w:p>
        </w:tc>
        <w:tc>
          <w:tcPr>
            <w:tcW w:w="990" w:type="dxa"/>
          </w:tcPr>
          <w:p>
            <w:pPr>
              <w:pStyle w:val="23"/>
              <w:spacing w:before="158" w:line="360" w:lineRule="auto"/>
              <w:ind w:left="8"/>
              <w:jc w:val="center"/>
              <w:rPr>
                <w:sz w:val="24"/>
              </w:rPr>
            </w:pPr>
            <w:r>
              <w:rPr>
                <w:sz w:val="24"/>
              </w:rPr>
              <w:t>M</w:t>
            </w:r>
          </w:p>
        </w:tc>
        <w:tc>
          <w:tcPr>
            <w:tcW w:w="5588" w:type="dxa"/>
          </w:tcPr>
          <w:p>
            <w:pPr>
              <w:pStyle w:val="23"/>
              <w:spacing w:before="4" w:line="360" w:lineRule="auto"/>
              <w:ind w:left="106"/>
              <w:rPr>
                <w:sz w:val="24"/>
              </w:rPr>
            </w:pPr>
            <w:r>
              <w:rPr>
                <w:sz w:val="24"/>
              </w:rPr>
              <w:t>菜品设计注重食材选择，体现鲜明的主题特色</w:t>
            </w:r>
          </w:p>
          <w:p>
            <w:pPr>
              <w:pStyle w:val="23"/>
              <w:spacing w:before="4" w:line="360" w:lineRule="auto"/>
              <w:ind w:left="106"/>
              <w:rPr>
                <w:sz w:val="24"/>
              </w:rPr>
            </w:pPr>
            <w:r>
              <w:rPr>
                <w:sz w:val="24"/>
              </w:rPr>
              <w:t>和文化特色</w:t>
            </w:r>
          </w:p>
        </w:tc>
        <w:tc>
          <w:tcPr>
            <w:tcW w:w="975" w:type="dxa"/>
          </w:tcPr>
          <w:p>
            <w:pPr>
              <w:pStyle w:val="23"/>
              <w:spacing w:before="158" w:line="360" w:lineRule="auto"/>
              <w:ind w:right="345"/>
              <w:jc w:val="right"/>
              <w:rPr>
                <w:sz w:val="24"/>
              </w:rPr>
            </w:pPr>
            <w:r>
              <w:rPr>
                <w:sz w:val="24"/>
              </w:rPr>
              <w:t>0.2</w:t>
            </w:r>
          </w:p>
        </w:tc>
        <w:tc>
          <w:tcPr>
            <w:tcW w:w="825" w:type="dxa"/>
          </w:tcPr>
          <w:p>
            <w:pPr>
              <w:pStyle w:val="23"/>
              <w:spacing w:before="158" w:line="360" w:lineRule="auto"/>
              <w:ind w:left="138" w:right="128"/>
              <w:jc w:val="center"/>
              <w:rPr>
                <w:sz w:val="24"/>
              </w:rPr>
            </w:pPr>
            <w:r>
              <w:rPr>
                <w:sz w:val="24"/>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82" w:type="dxa"/>
            <w:vMerge w:val="continue"/>
            <w:tcBorders>
              <w:top w:val="nil"/>
            </w:tcBorders>
          </w:tcPr>
          <w:p>
            <w:pPr>
              <w:spacing w:line="360" w:lineRule="auto"/>
              <w:rPr>
                <w:sz w:val="2"/>
                <w:szCs w:val="2"/>
              </w:rPr>
            </w:pPr>
          </w:p>
        </w:tc>
        <w:tc>
          <w:tcPr>
            <w:tcW w:w="990" w:type="dxa"/>
          </w:tcPr>
          <w:p>
            <w:pPr>
              <w:pStyle w:val="23"/>
              <w:spacing w:before="4" w:line="360" w:lineRule="auto"/>
              <w:ind w:left="8"/>
              <w:jc w:val="center"/>
              <w:rPr>
                <w:sz w:val="24"/>
              </w:rPr>
            </w:pPr>
            <w:r>
              <w:rPr>
                <w:sz w:val="24"/>
              </w:rPr>
              <w:t>M</w:t>
            </w:r>
          </w:p>
        </w:tc>
        <w:tc>
          <w:tcPr>
            <w:tcW w:w="5588" w:type="dxa"/>
          </w:tcPr>
          <w:p>
            <w:pPr>
              <w:pStyle w:val="23"/>
              <w:spacing w:before="4" w:line="360" w:lineRule="auto"/>
              <w:ind w:left="106"/>
              <w:rPr>
                <w:sz w:val="24"/>
              </w:rPr>
            </w:pPr>
            <w:r>
              <w:rPr>
                <w:sz w:val="24"/>
              </w:rPr>
              <w:t>菜单外形设计富有创意，形式新颖</w:t>
            </w:r>
          </w:p>
        </w:tc>
        <w:tc>
          <w:tcPr>
            <w:tcW w:w="975" w:type="dxa"/>
          </w:tcPr>
          <w:p>
            <w:pPr>
              <w:pStyle w:val="23"/>
              <w:spacing w:before="4" w:line="360" w:lineRule="auto"/>
              <w:ind w:right="345"/>
              <w:jc w:val="right"/>
              <w:rPr>
                <w:sz w:val="24"/>
              </w:rPr>
            </w:pPr>
            <w:r>
              <w:rPr>
                <w:sz w:val="24"/>
              </w:rPr>
              <w:t>0.2</w:t>
            </w:r>
          </w:p>
        </w:tc>
        <w:tc>
          <w:tcPr>
            <w:tcW w:w="825" w:type="dxa"/>
          </w:tcPr>
          <w:p>
            <w:pPr>
              <w:pStyle w:val="23"/>
              <w:spacing w:before="4" w:line="360" w:lineRule="auto"/>
              <w:ind w:left="138" w:right="128"/>
              <w:jc w:val="center"/>
              <w:rPr>
                <w:sz w:val="24"/>
              </w:rPr>
            </w:pPr>
            <w:r>
              <w:rPr>
                <w:sz w:val="24"/>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82" w:type="dxa"/>
            <w:vMerge w:val="continue"/>
            <w:tcBorders>
              <w:top w:val="nil"/>
            </w:tcBorders>
          </w:tcPr>
          <w:p>
            <w:pPr>
              <w:spacing w:line="360" w:lineRule="auto"/>
              <w:rPr>
                <w:sz w:val="2"/>
                <w:szCs w:val="2"/>
              </w:rPr>
            </w:pPr>
          </w:p>
        </w:tc>
        <w:tc>
          <w:tcPr>
            <w:tcW w:w="990" w:type="dxa"/>
          </w:tcPr>
          <w:p>
            <w:pPr>
              <w:pStyle w:val="23"/>
              <w:spacing w:before="159" w:line="360" w:lineRule="auto"/>
              <w:ind w:left="8"/>
              <w:jc w:val="center"/>
              <w:rPr>
                <w:sz w:val="24"/>
              </w:rPr>
            </w:pPr>
            <w:r>
              <w:rPr>
                <w:sz w:val="24"/>
              </w:rPr>
              <w:t>M</w:t>
            </w:r>
          </w:p>
        </w:tc>
        <w:tc>
          <w:tcPr>
            <w:tcW w:w="5588" w:type="dxa"/>
          </w:tcPr>
          <w:p>
            <w:pPr>
              <w:pStyle w:val="23"/>
              <w:spacing w:before="4" w:line="360" w:lineRule="auto"/>
              <w:ind w:left="106"/>
              <w:rPr>
                <w:sz w:val="24"/>
              </w:rPr>
            </w:pPr>
            <w:r>
              <w:rPr>
                <w:sz w:val="24"/>
              </w:rPr>
              <w:t>菜品设计（菜品搭配、数量及名称）合理，符</w:t>
            </w:r>
          </w:p>
          <w:p>
            <w:pPr>
              <w:pStyle w:val="23"/>
              <w:spacing w:before="4" w:line="360" w:lineRule="auto"/>
              <w:ind w:left="106"/>
              <w:rPr>
                <w:sz w:val="24"/>
              </w:rPr>
            </w:pPr>
            <w:r>
              <w:rPr>
                <w:sz w:val="24"/>
              </w:rPr>
              <w:t>合主题</w:t>
            </w:r>
          </w:p>
        </w:tc>
        <w:tc>
          <w:tcPr>
            <w:tcW w:w="975" w:type="dxa"/>
          </w:tcPr>
          <w:p>
            <w:pPr>
              <w:pStyle w:val="23"/>
              <w:spacing w:before="159" w:line="360" w:lineRule="auto"/>
              <w:ind w:right="345"/>
              <w:jc w:val="right"/>
              <w:rPr>
                <w:sz w:val="24"/>
              </w:rPr>
            </w:pPr>
            <w:r>
              <w:rPr>
                <w:sz w:val="24"/>
              </w:rPr>
              <w:t>0.2</w:t>
            </w:r>
          </w:p>
        </w:tc>
        <w:tc>
          <w:tcPr>
            <w:tcW w:w="825" w:type="dxa"/>
          </w:tcPr>
          <w:p>
            <w:pPr>
              <w:pStyle w:val="23"/>
              <w:spacing w:before="159" w:line="360" w:lineRule="auto"/>
              <w:ind w:left="138" w:right="128"/>
              <w:jc w:val="center"/>
              <w:rPr>
                <w:sz w:val="24"/>
              </w:rPr>
            </w:pPr>
            <w:r>
              <w:rPr>
                <w:sz w:val="24"/>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82" w:type="dxa"/>
            <w:vMerge w:val="continue"/>
            <w:tcBorders>
              <w:top w:val="nil"/>
            </w:tcBorders>
          </w:tcPr>
          <w:p>
            <w:pPr>
              <w:spacing w:line="360" w:lineRule="auto"/>
              <w:rPr>
                <w:sz w:val="2"/>
                <w:szCs w:val="2"/>
              </w:rPr>
            </w:pPr>
          </w:p>
        </w:tc>
        <w:tc>
          <w:tcPr>
            <w:tcW w:w="990" w:type="dxa"/>
          </w:tcPr>
          <w:p>
            <w:pPr>
              <w:pStyle w:val="23"/>
              <w:spacing w:line="360" w:lineRule="auto"/>
              <w:rPr>
                <w:b/>
                <w:sz w:val="24"/>
              </w:rPr>
            </w:pPr>
          </w:p>
          <w:p>
            <w:pPr>
              <w:pStyle w:val="23"/>
              <w:spacing w:line="360" w:lineRule="auto"/>
              <w:rPr>
                <w:b/>
                <w:sz w:val="24"/>
              </w:rPr>
            </w:pPr>
          </w:p>
          <w:p>
            <w:pPr>
              <w:pStyle w:val="23"/>
              <w:spacing w:line="360" w:lineRule="auto"/>
              <w:rPr>
                <w:b/>
                <w:sz w:val="24"/>
              </w:rPr>
            </w:pPr>
          </w:p>
          <w:p>
            <w:pPr>
              <w:pStyle w:val="23"/>
              <w:spacing w:before="8" w:line="360" w:lineRule="auto"/>
              <w:rPr>
                <w:b/>
                <w:sz w:val="25"/>
              </w:rPr>
            </w:pPr>
          </w:p>
          <w:p>
            <w:pPr>
              <w:pStyle w:val="23"/>
              <w:spacing w:line="360" w:lineRule="auto"/>
              <w:ind w:left="8"/>
              <w:jc w:val="center"/>
              <w:rPr>
                <w:sz w:val="24"/>
              </w:rPr>
            </w:pPr>
            <w:r>
              <w:rPr>
                <w:sz w:val="24"/>
              </w:rPr>
              <w:t>J</w:t>
            </w:r>
          </w:p>
        </w:tc>
        <w:tc>
          <w:tcPr>
            <w:tcW w:w="5588" w:type="dxa"/>
          </w:tcPr>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sz w:val="24"/>
              </w:rPr>
            </w:pPr>
            <w:r>
              <w:rPr>
                <w:sz w:val="24"/>
              </w:rPr>
              <w:t>0 菜单设计整体创意较差，艺术性较差，文化气息较差，设计水平较差，不具有可推广性 1 菜单设计整体创意一般，艺术性一般，文化气息一般，设计水平一般，具有一定推广性 2 菜单设计整体较有创意，较有艺术性，较有文化气息，设计水平较高，具有较强的可推广性</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sz w:val="24"/>
              </w:rPr>
            </w:pPr>
            <w:r>
              <w:rPr>
                <w:sz w:val="24"/>
              </w:rPr>
              <w:t>3 菜单设计整体富有创意，富有艺术性，富有文化气息，设计水平高，具有很强的可推广性</w:t>
            </w:r>
          </w:p>
        </w:tc>
        <w:tc>
          <w:tcPr>
            <w:tcW w:w="975" w:type="dxa"/>
          </w:tcPr>
          <w:p>
            <w:pPr>
              <w:pStyle w:val="23"/>
              <w:spacing w:line="360" w:lineRule="auto"/>
              <w:rPr>
                <w:b/>
                <w:sz w:val="24"/>
              </w:rPr>
            </w:pPr>
          </w:p>
          <w:p>
            <w:pPr>
              <w:pStyle w:val="23"/>
              <w:spacing w:line="360" w:lineRule="auto"/>
              <w:rPr>
                <w:b/>
                <w:sz w:val="24"/>
              </w:rPr>
            </w:pPr>
          </w:p>
          <w:p>
            <w:pPr>
              <w:pStyle w:val="23"/>
              <w:spacing w:line="360" w:lineRule="auto"/>
              <w:rPr>
                <w:b/>
                <w:sz w:val="24"/>
              </w:rPr>
            </w:pPr>
          </w:p>
          <w:p>
            <w:pPr>
              <w:pStyle w:val="23"/>
              <w:spacing w:before="8" w:line="360" w:lineRule="auto"/>
              <w:rPr>
                <w:b/>
                <w:sz w:val="25"/>
              </w:rPr>
            </w:pPr>
          </w:p>
          <w:p>
            <w:pPr>
              <w:pStyle w:val="23"/>
              <w:spacing w:line="360" w:lineRule="auto"/>
              <w:ind w:right="345"/>
              <w:jc w:val="right"/>
              <w:rPr>
                <w:sz w:val="24"/>
              </w:rPr>
            </w:pPr>
            <w:r>
              <w:rPr>
                <w:sz w:val="24"/>
              </w:rPr>
              <w:t>1.0</w:t>
            </w:r>
          </w:p>
        </w:tc>
        <w:tc>
          <w:tcPr>
            <w:tcW w:w="825" w:type="dxa"/>
          </w:tcPr>
          <w:p>
            <w:pPr>
              <w:pStyle w:val="23"/>
              <w:spacing w:line="360" w:lineRule="auto"/>
              <w:rPr>
                <w:b/>
                <w:sz w:val="24"/>
              </w:rPr>
            </w:pPr>
          </w:p>
          <w:p>
            <w:pPr>
              <w:pStyle w:val="23"/>
              <w:spacing w:line="360" w:lineRule="auto"/>
              <w:rPr>
                <w:b/>
                <w:sz w:val="24"/>
              </w:rPr>
            </w:pPr>
          </w:p>
          <w:p>
            <w:pPr>
              <w:pStyle w:val="23"/>
              <w:spacing w:before="168" w:line="360" w:lineRule="auto"/>
              <w:ind w:left="10"/>
              <w:jc w:val="center"/>
              <w:rPr>
                <w:sz w:val="24"/>
              </w:rPr>
            </w:pPr>
            <w:r>
              <w:rPr>
                <w:sz w:val="24"/>
              </w:rPr>
              <w:t>0</w:t>
            </w:r>
          </w:p>
          <w:p>
            <w:pPr>
              <w:pStyle w:val="23"/>
              <w:spacing w:before="4" w:line="360" w:lineRule="auto"/>
              <w:ind w:left="10"/>
              <w:jc w:val="center"/>
              <w:rPr>
                <w:sz w:val="24"/>
              </w:rPr>
            </w:pPr>
            <w:r>
              <w:rPr>
                <w:sz w:val="24"/>
              </w:rPr>
              <w:t>1</w:t>
            </w:r>
          </w:p>
          <w:p>
            <w:pPr>
              <w:pStyle w:val="23"/>
              <w:spacing w:before="5" w:line="360" w:lineRule="auto"/>
              <w:ind w:left="10"/>
              <w:jc w:val="center"/>
              <w:rPr>
                <w:sz w:val="24"/>
              </w:rPr>
            </w:pPr>
            <w:r>
              <w:rPr>
                <w:sz w:val="24"/>
              </w:rPr>
              <w:t>2</w:t>
            </w:r>
          </w:p>
          <w:p>
            <w:pPr>
              <w:pStyle w:val="23"/>
              <w:spacing w:before="4" w:line="360" w:lineRule="auto"/>
              <w:ind w:left="10"/>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82" w:type="dxa"/>
            <w:vMerge w:val="restart"/>
          </w:tcPr>
          <w:p>
            <w:pPr>
              <w:pStyle w:val="23"/>
              <w:spacing w:line="360" w:lineRule="auto"/>
              <w:rPr>
                <w:b/>
                <w:sz w:val="24"/>
              </w:rPr>
            </w:pPr>
          </w:p>
          <w:p>
            <w:pPr>
              <w:pStyle w:val="23"/>
              <w:spacing w:line="360" w:lineRule="auto"/>
              <w:rPr>
                <w:b/>
                <w:sz w:val="24"/>
              </w:rPr>
            </w:pPr>
          </w:p>
          <w:p>
            <w:pPr>
              <w:pStyle w:val="23"/>
              <w:spacing w:line="360" w:lineRule="auto"/>
              <w:rPr>
                <w:b/>
                <w:sz w:val="24"/>
              </w:rPr>
            </w:pPr>
          </w:p>
          <w:p>
            <w:pPr>
              <w:pStyle w:val="23"/>
              <w:spacing w:before="186" w:line="360" w:lineRule="auto"/>
              <w:ind w:left="206" w:right="197"/>
              <w:jc w:val="center"/>
              <w:rPr>
                <w:sz w:val="24"/>
              </w:rPr>
            </w:pPr>
            <w:r>
              <w:rPr>
                <w:sz w:val="24"/>
              </w:rPr>
              <w:t>A6</w:t>
            </w:r>
          </w:p>
          <w:p>
            <w:pPr>
              <w:pStyle w:val="23"/>
              <w:spacing w:before="5" w:line="360" w:lineRule="auto"/>
              <w:ind w:left="167" w:right="156"/>
              <w:jc w:val="both"/>
              <w:rPr>
                <w:sz w:val="24"/>
              </w:rPr>
            </w:pPr>
            <w:r>
              <w:rPr>
                <w:sz w:val="24"/>
              </w:rPr>
              <w:t>主题创意说明书</w:t>
            </w:r>
          </w:p>
          <w:p>
            <w:pPr>
              <w:pStyle w:val="23"/>
              <w:spacing w:before="6" w:line="360" w:lineRule="auto"/>
              <w:ind w:left="196"/>
              <w:jc w:val="both"/>
              <w:rPr>
                <w:sz w:val="24"/>
              </w:rPr>
            </w:pPr>
            <w:r>
              <w:rPr>
                <w:sz w:val="24"/>
              </w:rPr>
              <w:t>2 分</w:t>
            </w:r>
          </w:p>
        </w:tc>
        <w:tc>
          <w:tcPr>
            <w:tcW w:w="990" w:type="dxa"/>
          </w:tcPr>
          <w:p>
            <w:pPr>
              <w:pStyle w:val="23"/>
              <w:spacing w:before="3" w:line="360" w:lineRule="auto"/>
              <w:ind w:left="8"/>
              <w:jc w:val="center"/>
              <w:rPr>
                <w:sz w:val="24"/>
              </w:rPr>
            </w:pPr>
            <w:r>
              <w:rPr>
                <w:sz w:val="24"/>
              </w:rPr>
              <w:t>M</w:t>
            </w:r>
          </w:p>
        </w:tc>
        <w:tc>
          <w:tcPr>
            <w:tcW w:w="5588" w:type="dxa"/>
          </w:tcPr>
          <w:p>
            <w:pPr>
              <w:pStyle w:val="23"/>
              <w:spacing w:before="4" w:line="360" w:lineRule="auto"/>
              <w:ind w:left="106"/>
              <w:rPr>
                <w:sz w:val="24"/>
              </w:rPr>
            </w:pPr>
            <w:r>
              <w:rPr>
                <w:sz w:val="24"/>
              </w:rPr>
              <w:t>设计精美、图文并茂；材质精良、制作考究</w:t>
            </w:r>
          </w:p>
        </w:tc>
        <w:tc>
          <w:tcPr>
            <w:tcW w:w="975" w:type="dxa"/>
          </w:tcPr>
          <w:p>
            <w:pPr>
              <w:pStyle w:val="23"/>
              <w:spacing w:before="3" w:line="360" w:lineRule="auto"/>
              <w:ind w:right="345"/>
              <w:jc w:val="right"/>
              <w:rPr>
                <w:sz w:val="24"/>
              </w:rPr>
            </w:pPr>
            <w:r>
              <w:rPr>
                <w:sz w:val="24"/>
              </w:rPr>
              <w:t>0.5</w:t>
            </w:r>
          </w:p>
        </w:tc>
        <w:tc>
          <w:tcPr>
            <w:tcW w:w="825" w:type="dxa"/>
          </w:tcPr>
          <w:p>
            <w:pPr>
              <w:pStyle w:val="23"/>
              <w:spacing w:before="3" w:line="360" w:lineRule="auto"/>
              <w:ind w:left="138" w:right="128"/>
              <w:jc w:val="center"/>
              <w:rPr>
                <w:sz w:val="24"/>
              </w:rPr>
            </w:pPr>
            <w:r>
              <w:rPr>
                <w:sz w:val="24"/>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82" w:type="dxa"/>
            <w:vMerge w:val="continue"/>
            <w:tcBorders>
              <w:top w:val="nil"/>
            </w:tcBorders>
          </w:tcPr>
          <w:p>
            <w:pPr>
              <w:spacing w:line="360" w:lineRule="auto"/>
              <w:rPr>
                <w:sz w:val="2"/>
                <w:szCs w:val="2"/>
              </w:rPr>
            </w:pPr>
          </w:p>
        </w:tc>
        <w:tc>
          <w:tcPr>
            <w:tcW w:w="990" w:type="dxa"/>
          </w:tcPr>
          <w:p>
            <w:pPr>
              <w:pStyle w:val="23"/>
              <w:spacing w:before="158" w:line="360" w:lineRule="auto"/>
              <w:ind w:left="8"/>
              <w:jc w:val="center"/>
              <w:rPr>
                <w:sz w:val="24"/>
              </w:rPr>
            </w:pPr>
            <w:r>
              <w:rPr>
                <w:sz w:val="24"/>
              </w:rPr>
              <w:t>M</w:t>
            </w:r>
          </w:p>
        </w:tc>
        <w:tc>
          <w:tcPr>
            <w:tcW w:w="5588" w:type="dxa"/>
          </w:tcPr>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sz w:val="24"/>
              </w:rPr>
            </w:pPr>
            <w:r>
              <w:rPr>
                <w:sz w:val="24"/>
              </w:rPr>
              <w:t>文字表达简练、清晰、优美；能够准确阐述主</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sz w:val="24"/>
              </w:rPr>
            </w:pPr>
            <w:r>
              <w:rPr>
                <w:sz w:val="24"/>
              </w:rPr>
              <w:t>题</w:t>
            </w:r>
          </w:p>
        </w:tc>
        <w:tc>
          <w:tcPr>
            <w:tcW w:w="975" w:type="dxa"/>
          </w:tcPr>
          <w:p>
            <w:pPr>
              <w:pStyle w:val="23"/>
              <w:spacing w:before="158" w:line="360" w:lineRule="auto"/>
              <w:ind w:right="345"/>
              <w:jc w:val="right"/>
              <w:rPr>
                <w:sz w:val="24"/>
              </w:rPr>
            </w:pPr>
            <w:r>
              <w:rPr>
                <w:sz w:val="24"/>
              </w:rPr>
              <w:t>0.2</w:t>
            </w:r>
          </w:p>
        </w:tc>
        <w:tc>
          <w:tcPr>
            <w:tcW w:w="825" w:type="dxa"/>
          </w:tcPr>
          <w:p>
            <w:pPr>
              <w:pStyle w:val="23"/>
              <w:spacing w:before="158" w:line="360" w:lineRule="auto"/>
              <w:ind w:left="138" w:right="128"/>
              <w:jc w:val="center"/>
              <w:rPr>
                <w:sz w:val="24"/>
              </w:rPr>
            </w:pPr>
            <w:r>
              <w:rPr>
                <w:sz w:val="24"/>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82" w:type="dxa"/>
            <w:vMerge w:val="continue"/>
            <w:tcBorders>
              <w:top w:val="nil"/>
            </w:tcBorders>
          </w:tcPr>
          <w:p>
            <w:pPr>
              <w:spacing w:line="360" w:lineRule="auto"/>
              <w:rPr>
                <w:sz w:val="2"/>
                <w:szCs w:val="2"/>
              </w:rPr>
            </w:pPr>
          </w:p>
        </w:tc>
        <w:tc>
          <w:tcPr>
            <w:tcW w:w="990" w:type="dxa"/>
          </w:tcPr>
          <w:p>
            <w:pPr>
              <w:pStyle w:val="23"/>
              <w:spacing w:before="158" w:line="360" w:lineRule="auto"/>
              <w:ind w:left="8"/>
              <w:jc w:val="center"/>
              <w:rPr>
                <w:sz w:val="24"/>
              </w:rPr>
            </w:pPr>
            <w:r>
              <w:rPr>
                <w:sz w:val="24"/>
              </w:rPr>
              <w:t>M</w:t>
            </w:r>
          </w:p>
        </w:tc>
        <w:tc>
          <w:tcPr>
            <w:tcW w:w="5588" w:type="dxa"/>
          </w:tcPr>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sz w:val="24"/>
              </w:rPr>
            </w:pPr>
            <w:r>
              <w:rPr>
                <w:sz w:val="24"/>
              </w:rPr>
              <w:t>创意说明书制作与整体设计主题呼应，协调一</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sz w:val="24"/>
              </w:rPr>
            </w:pPr>
            <w:r>
              <w:rPr>
                <w:sz w:val="24"/>
              </w:rPr>
              <w:t>致</w:t>
            </w:r>
          </w:p>
        </w:tc>
        <w:tc>
          <w:tcPr>
            <w:tcW w:w="975" w:type="dxa"/>
          </w:tcPr>
          <w:p>
            <w:pPr>
              <w:pStyle w:val="23"/>
              <w:spacing w:before="158" w:line="360" w:lineRule="auto"/>
              <w:ind w:right="345"/>
              <w:jc w:val="right"/>
              <w:rPr>
                <w:sz w:val="24"/>
              </w:rPr>
            </w:pPr>
            <w:r>
              <w:rPr>
                <w:sz w:val="24"/>
              </w:rPr>
              <w:t>0.3</w:t>
            </w:r>
          </w:p>
        </w:tc>
        <w:tc>
          <w:tcPr>
            <w:tcW w:w="825" w:type="dxa"/>
          </w:tcPr>
          <w:p>
            <w:pPr>
              <w:pStyle w:val="23"/>
              <w:spacing w:before="158" w:line="360" w:lineRule="auto"/>
              <w:ind w:left="138" w:right="128"/>
              <w:jc w:val="center"/>
              <w:rPr>
                <w:sz w:val="24"/>
              </w:rPr>
            </w:pPr>
            <w:r>
              <w:rPr>
                <w:sz w:val="24"/>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82" w:type="dxa"/>
            <w:vMerge w:val="continue"/>
            <w:tcBorders>
              <w:top w:val="nil"/>
            </w:tcBorders>
          </w:tcPr>
          <w:p>
            <w:pPr>
              <w:spacing w:line="360" w:lineRule="auto"/>
              <w:rPr>
                <w:sz w:val="2"/>
                <w:szCs w:val="2"/>
              </w:rPr>
            </w:pPr>
          </w:p>
        </w:tc>
        <w:tc>
          <w:tcPr>
            <w:tcW w:w="990" w:type="dxa"/>
          </w:tcPr>
          <w:p>
            <w:pPr>
              <w:pStyle w:val="23"/>
              <w:spacing w:line="360" w:lineRule="auto"/>
              <w:rPr>
                <w:b/>
                <w:sz w:val="24"/>
              </w:rPr>
            </w:pPr>
          </w:p>
          <w:p>
            <w:pPr>
              <w:pStyle w:val="23"/>
              <w:spacing w:line="360" w:lineRule="auto"/>
              <w:rPr>
                <w:b/>
                <w:sz w:val="24"/>
              </w:rPr>
            </w:pPr>
          </w:p>
          <w:p>
            <w:pPr>
              <w:pStyle w:val="23"/>
              <w:spacing w:line="360" w:lineRule="auto"/>
              <w:rPr>
                <w:b/>
                <w:sz w:val="24"/>
              </w:rPr>
            </w:pPr>
          </w:p>
          <w:p>
            <w:pPr>
              <w:pStyle w:val="23"/>
              <w:spacing w:before="173" w:line="360" w:lineRule="auto"/>
              <w:ind w:left="8"/>
              <w:jc w:val="center"/>
              <w:rPr>
                <w:sz w:val="24"/>
              </w:rPr>
            </w:pPr>
            <w:r>
              <w:rPr>
                <w:sz w:val="24"/>
              </w:rPr>
              <w:t>J</w:t>
            </w:r>
          </w:p>
        </w:tc>
        <w:tc>
          <w:tcPr>
            <w:tcW w:w="5588" w:type="dxa"/>
          </w:tcPr>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sz w:val="24"/>
              </w:rPr>
            </w:pPr>
            <w:r>
              <w:rPr>
                <w:sz w:val="24"/>
              </w:rPr>
              <w:t>创意说明书结构较混乱，层次不清楚，逻辑不严密</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sz w:val="24"/>
              </w:rPr>
            </w:pPr>
            <w:r>
              <w:rPr>
                <w:sz w:val="24"/>
              </w:rPr>
              <w:t>创意说明书机构欠合理，层次欠清楚，逻辑欠严密</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sz w:val="24"/>
              </w:rPr>
            </w:pPr>
            <w:r>
              <w:rPr>
                <w:sz w:val="24"/>
              </w:rPr>
              <w:t>创意说明书总体结构较合理，层次较清楚， 逻辑较严密</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sz w:val="24"/>
              </w:rPr>
            </w:pPr>
            <w:r>
              <w:rPr>
                <w:sz w:val="24"/>
              </w:rPr>
              <w:t>创意说明书总体结构十分合理，层次十分清</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sz w:val="24"/>
              </w:rPr>
            </w:pPr>
            <w:r>
              <w:rPr>
                <w:sz w:val="24"/>
              </w:rPr>
              <w:t>楚，逻辑十分严密</w:t>
            </w:r>
          </w:p>
        </w:tc>
        <w:tc>
          <w:tcPr>
            <w:tcW w:w="975" w:type="dxa"/>
          </w:tcPr>
          <w:p>
            <w:pPr>
              <w:pStyle w:val="23"/>
              <w:spacing w:line="360" w:lineRule="auto"/>
              <w:rPr>
                <w:b/>
                <w:sz w:val="24"/>
              </w:rPr>
            </w:pPr>
          </w:p>
          <w:p>
            <w:pPr>
              <w:pStyle w:val="23"/>
              <w:spacing w:line="360" w:lineRule="auto"/>
              <w:rPr>
                <w:b/>
                <w:sz w:val="24"/>
              </w:rPr>
            </w:pPr>
          </w:p>
          <w:p>
            <w:pPr>
              <w:pStyle w:val="23"/>
              <w:spacing w:line="360" w:lineRule="auto"/>
              <w:rPr>
                <w:b/>
                <w:sz w:val="24"/>
              </w:rPr>
            </w:pPr>
          </w:p>
          <w:p>
            <w:pPr>
              <w:pStyle w:val="23"/>
              <w:spacing w:before="173" w:line="360" w:lineRule="auto"/>
              <w:ind w:right="345"/>
              <w:jc w:val="right"/>
              <w:rPr>
                <w:sz w:val="24"/>
              </w:rPr>
            </w:pPr>
            <w:r>
              <w:rPr>
                <w:sz w:val="24"/>
              </w:rPr>
              <w:t>1.0</w:t>
            </w:r>
          </w:p>
        </w:tc>
        <w:tc>
          <w:tcPr>
            <w:tcW w:w="825" w:type="dxa"/>
          </w:tcPr>
          <w:p>
            <w:pPr>
              <w:pStyle w:val="23"/>
              <w:spacing w:line="360" w:lineRule="auto"/>
              <w:rPr>
                <w:b/>
                <w:sz w:val="24"/>
              </w:rPr>
            </w:pPr>
          </w:p>
          <w:p>
            <w:pPr>
              <w:pStyle w:val="23"/>
              <w:spacing w:line="360" w:lineRule="auto"/>
              <w:rPr>
                <w:b/>
                <w:sz w:val="25"/>
              </w:rPr>
            </w:pPr>
          </w:p>
          <w:p>
            <w:pPr>
              <w:pStyle w:val="23"/>
              <w:spacing w:line="360" w:lineRule="auto"/>
              <w:ind w:left="10"/>
              <w:jc w:val="center"/>
              <w:rPr>
                <w:sz w:val="24"/>
              </w:rPr>
            </w:pPr>
            <w:r>
              <w:rPr>
                <w:sz w:val="24"/>
              </w:rPr>
              <w:t>0</w:t>
            </w:r>
          </w:p>
          <w:p>
            <w:pPr>
              <w:pStyle w:val="23"/>
              <w:spacing w:before="4" w:line="360" w:lineRule="auto"/>
              <w:ind w:left="10"/>
              <w:jc w:val="center"/>
              <w:rPr>
                <w:sz w:val="24"/>
              </w:rPr>
            </w:pPr>
            <w:r>
              <w:rPr>
                <w:sz w:val="24"/>
              </w:rPr>
              <w:t>1</w:t>
            </w:r>
          </w:p>
          <w:p>
            <w:pPr>
              <w:pStyle w:val="23"/>
              <w:spacing w:before="5" w:line="360" w:lineRule="auto"/>
              <w:ind w:left="10"/>
              <w:jc w:val="center"/>
              <w:rPr>
                <w:sz w:val="24"/>
              </w:rPr>
            </w:pPr>
            <w:r>
              <w:rPr>
                <w:sz w:val="24"/>
              </w:rPr>
              <w:t>2</w:t>
            </w:r>
          </w:p>
          <w:p>
            <w:pPr>
              <w:pStyle w:val="23"/>
              <w:spacing w:before="4" w:line="360" w:lineRule="auto"/>
              <w:ind w:left="10"/>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82" w:type="dxa"/>
          </w:tcPr>
          <w:p>
            <w:pPr>
              <w:pStyle w:val="23"/>
              <w:spacing w:before="3" w:line="360" w:lineRule="auto"/>
              <w:ind w:left="167"/>
              <w:rPr>
                <w:sz w:val="24"/>
              </w:rPr>
            </w:pPr>
            <w:r>
              <w:rPr>
                <w:sz w:val="24"/>
              </w:rPr>
              <w:t>合计</w:t>
            </w:r>
          </w:p>
        </w:tc>
        <w:tc>
          <w:tcPr>
            <w:tcW w:w="990" w:type="dxa"/>
          </w:tcPr>
          <w:p>
            <w:pPr>
              <w:pStyle w:val="23"/>
              <w:spacing w:line="360" w:lineRule="auto"/>
              <w:rPr>
                <w:rFonts w:ascii="Times New Roman"/>
                <w:sz w:val="22"/>
              </w:rPr>
            </w:pPr>
          </w:p>
        </w:tc>
        <w:tc>
          <w:tcPr>
            <w:tcW w:w="5588" w:type="dxa"/>
          </w:tcPr>
          <w:p>
            <w:pPr>
              <w:pStyle w:val="23"/>
              <w:spacing w:line="360" w:lineRule="auto"/>
              <w:rPr>
                <w:rFonts w:ascii="Times New Roman"/>
                <w:sz w:val="22"/>
              </w:rPr>
            </w:pPr>
          </w:p>
        </w:tc>
        <w:tc>
          <w:tcPr>
            <w:tcW w:w="975" w:type="dxa"/>
          </w:tcPr>
          <w:p>
            <w:pPr>
              <w:pStyle w:val="23"/>
              <w:spacing w:before="3" w:line="360" w:lineRule="auto"/>
              <w:ind w:right="405"/>
              <w:jc w:val="right"/>
              <w:rPr>
                <w:sz w:val="24"/>
              </w:rPr>
            </w:pPr>
            <w:r>
              <w:rPr>
                <w:sz w:val="24"/>
              </w:rPr>
              <w:t>20</w:t>
            </w:r>
          </w:p>
        </w:tc>
        <w:tc>
          <w:tcPr>
            <w:tcW w:w="825" w:type="dxa"/>
          </w:tcPr>
          <w:p>
            <w:pPr>
              <w:pStyle w:val="23"/>
              <w:spacing w:line="360" w:lineRule="auto"/>
              <w:rPr>
                <w:rFonts w:ascii="Times New Roman"/>
                <w:sz w:val="22"/>
              </w:rPr>
            </w:pPr>
          </w:p>
        </w:tc>
      </w:tr>
    </w:tbl>
    <w:p>
      <w:pPr>
        <w:pStyle w:val="5"/>
        <w:spacing w:before="4" w:line="360" w:lineRule="auto"/>
        <w:rPr>
          <w:b/>
          <w:sz w:val="10"/>
        </w:rPr>
      </w:pPr>
    </w:p>
    <w:p>
      <w:pPr>
        <w:spacing w:after="0" w:line="360" w:lineRule="auto"/>
        <w:rPr>
          <w:rFonts w:ascii="Times New Roman"/>
          <w:sz w:val="22"/>
        </w:rPr>
        <w:sectPr>
          <w:pgSz w:w="11910" w:h="16840"/>
          <w:pgMar w:top="1420" w:right="1000" w:bottom="1420" w:left="1560" w:header="0" w:footer="1232" w:gutter="0"/>
          <w:pgBorders>
            <w:top w:val="none" w:sz="0" w:space="0"/>
            <w:left w:val="none" w:sz="0" w:space="0"/>
            <w:bottom w:val="none" w:sz="0" w:space="0"/>
            <w:right w:val="none" w:sz="0" w:space="0"/>
          </w:pgBorders>
          <w:pgNumType w:fmt="numberInDash"/>
          <w:cols w:space="720" w:num="1"/>
        </w:sectPr>
      </w:pPr>
    </w:p>
    <w:p>
      <w:pPr>
        <w:pStyle w:val="5"/>
        <w:spacing w:line="360" w:lineRule="auto"/>
        <w:rPr>
          <w:b/>
          <w:sz w:val="22"/>
        </w:rPr>
      </w:pPr>
    </w:p>
    <w:p>
      <w:pPr>
        <w:tabs>
          <w:tab w:val="right" w:pos="8306"/>
        </w:tabs>
        <w:spacing w:line="360" w:lineRule="auto"/>
        <w:rPr>
          <w:rFonts w:hint="eastAsia" w:ascii="黑体" w:hAnsi="黑体" w:eastAsia="黑体" w:cs="黑体"/>
          <w:b/>
          <w:bCs/>
          <w:sz w:val="30"/>
          <w:szCs w:val="30"/>
          <w:lang w:val="zh-CN" w:eastAsia="zh-CN" w:bidi="zh-CN"/>
        </w:rPr>
      </w:pPr>
      <w:r>
        <w:rPr>
          <w:rFonts w:hint="eastAsia" w:ascii="黑体" w:hAnsi="黑体" w:eastAsia="黑体" w:cs="黑体"/>
          <w:b/>
          <w:bCs/>
          <w:sz w:val="30"/>
          <w:szCs w:val="30"/>
          <w:lang w:val="zh-CN" w:eastAsia="zh-CN" w:bidi="zh-CN"/>
        </w:rPr>
        <w:t>（二）宴会服务模块评分表</w:t>
      </w:r>
    </w:p>
    <w:p>
      <w:pPr>
        <w:pStyle w:val="5"/>
        <w:spacing w:before="4" w:line="360" w:lineRule="auto"/>
        <w:rPr>
          <w:b/>
          <w:sz w:val="10"/>
        </w:rPr>
      </w:pPr>
    </w:p>
    <w:tbl>
      <w:tblPr>
        <w:tblStyle w:val="12"/>
        <w:tblW w:w="9394" w:type="dxa"/>
        <w:jc w:val="center"/>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5"/>
        <w:gridCol w:w="963"/>
        <w:gridCol w:w="5549"/>
        <w:gridCol w:w="1050"/>
        <w:gridCol w:w="9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jc w:val="center"/>
        </w:trPr>
        <w:tc>
          <w:tcPr>
            <w:tcW w:w="845" w:type="dxa"/>
            <w:vAlign w:val="center"/>
          </w:tcPr>
          <w:p>
            <w:pPr>
              <w:pStyle w:val="23"/>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outlineLvl w:val="9"/>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任务</w:t>
            </w:r>
          </w:p>
        </w:tc>
        <w:tc>
          <w:tcPr>
            <w:tcW w:w="963" w:type="dxa"/>
            <w:vAlign w:val="center"/>
          </w:tcPr>
          <w:p>
            <w:pPr>
              <w:pStyle w:val="23"/>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outlineLvl w:val="9"/>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M=测量</w:t>
            </w:r>
          </w:p>
          <w:p>
            <w:pPr>
              <w:pStyle w:val="23"/>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outlineLvl w:val="9"/>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J=评判</w:t>
            </w:r>
          </w:p>
        </w:tc>
        <w:tc>
          <w:tcPr>
            <w:tcW w:w="5549" w:type="dxa"/>
            <w:vAlign w:val="center"/>
          </w:tcPr>
          <w:p>
            <w:pPr>
              <w:pStyle w:val="23"/>
              <w:spacing w:before="158" w:line="360" w:lineRule="auto"/>
              <w:jc w:val="center"/>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标准名称或描述</w:t>
            </w:r>
          </w:p>
        </w:tc>
        <w:tc>
          <w:tcPr>
            <w:tcW w:w="1050" w:type="dxa"/>
            <w:vAlign w:val="center"/>
          </w:tcPr>
          <w:p>
            <w:pPr>
              <w:pStyle w:val="23"/>
              <w:spacing w:before="158" w:line="360" w:lineRule="auto"/>
              <w:jc w:val="center"/>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权重</w:t>
            </w:r>
          </w:p>
        </w:tc>
        <w:tc>
          <w:tcPr>
            <w:tcW w:w="987" w:type="dxa"/>
            <w:vAlign w:val="center"/>
          </w:tcPr>
          <w:p>
            <w:pPr>
              <w:pStyle w:val="23"/>
              <w:spacing w:before="158" w:line="360" w:lineRule="auto"/>
              <w:jc w:val="center"/>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845" w:type="dxa"/>
            <w:tcBorders>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63"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549" w:type="dxa"/>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检查餐台摆设状态，查验餐台物品</w:t>
            </w:r>
          </w:p>
        </w:tc>
        <w:tc>
          <w:tcPr>
            <w:tcW w:w="1050"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0.2</w:t>
            </w:r>
          </w:p>
        </w:tc>
        <w:tc>
          <w:tcPr>
            <w:tcW w:w="987"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845"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63"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549" w:type="dxa"/>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准备服务用品，摆放合理、安全整齐</w:t>
            </w:r>
          </w:p>
        </w:tc>
        <w:tc>
          <w:tcPr>
            <w:tcW w:w="1050"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0.2</w:t>
            </w:r>
          </w:p>
        </w:tc>
        <w:tc>
          <w:tcPr>
            <w:tcW w:w="987"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845"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63"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549" w:type="dxa"/>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主动、友好地问候客人，欢迎客人光临</w:t>
            </w:r>
          </w:p>
        </w:tc>
        <w:tc>
          <w:tcPr>
            <w:tcW w:w="1050"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0.3</w:t>
            </w:r>
          </w:p>
        </w:tc>
        <w:tc>
          <w:tcPr>
            <w:tcW w:w="987"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845"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63"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549" w:type="dxa"/>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引领方式正确、规范</w:t>
            </w:r>
          </w:p>
        </w:tc>
        <w:tc>
          <w:tcPr>
            <w:tcW w:w="1050"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0.3</w:t>
            </w:r>
          </w:p>
        </w:tc>
        <w:tc>
          <w:tcPr>
            <w:tcW w:w="987"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845"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63"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549" w:type="dxa"/>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为宾客拉椅入座，顺序正确</w:t>
            </w:r>
          </w:p>
        </w:tc>
        <w:tc>
          <w:tcPr>
            <w:tcW w:w="1050"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0.5</w:t>
            </w:r>
          </w:p>
        </w:tc>
        <w:tc>
          <w:tcPr>
            <w:tcW w:w="987"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845"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63"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549" w:type="dxa"/>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拆餐巾、拆筷套服务顺序正确</w:t>
            </w:r>
          </w:p>
        </w:tc>
        <w:tc>
          <w:tcPr>
            <w:tcW w:w="1050"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0.5</w:t>
            </w:r>
          </w:p>
        </w:tc>
        <w:tc>
          <w:tcPr>
            <w:tcW w:w="987"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845" w:type="dxa"/>
            <w:vMerge w:val="restart"/>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B1</w:t>
            </w:r>
          </w:p>
        </w:tc>
        <w:tc>
          <w:tcPr>
            <w:tcW w:w="963"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549" w:type="dxa"/>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拆餐巾、拆筷套动作正确、熟练、优雅</w:t>
            </w:r>
          </w:p>
        </w:tc>
        <w:tc>
          <w:tcPr>
            <w:tcW w:w="1050"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0.5</w:t>
            </w:r>
          </w:p>
        </w:tc>
        <w:tc>
          <w:tcPr>
            <w:tcW w:w="987"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1" w:hRule="atLeast"/>
          <w:jc w:val="center"/>
        </w:trPr>
        <w:tc>
          <w:tcPr>
            <w:tcW w:w="845" w:type="dxa"/>
            <w:vMerge w:val="continue"/>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63" w:type="dxa"/>
            <w:vMerge w:val="restart"/>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549" w:type="dxa"/>
            <w:vMerge w:val="restart"/>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正确使用托盘上茶</w:t>
            </w:r>
          </w:p>
        </w:tc>
        <w:tc>
          <w:tcPr>
            <w:tcW w:w="1050" w:type="dxa"/>
            <w:vMerge w:val="restart"/>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0.5</w:t>
            </w:r>
          </w:p>
        </w:tc>
        <w:tc>
          <w:tcPr>
            <w:tcW w:w="987" w:type="dxa"/>
            <w:vMerge w:val="restart"/>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0" w:hRule="atLeast"/>
          <w:jc w:val="center"/>
        </w:trPr>
        <w:tc>
          <w:tcPr>
            <w:tcW w:w="845" w:type="dxa"/>
            <w:vMerge w:val="restart"/>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餐前</w:t>
            </w:r>
          </w:p>
        </w:tc>
        <w:tc>
          <w:tcPr>
            <w:tcW w:w="963"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549" w:type="dxa"/>
            <w:vMerge w:val="continue"/>
            <w:tcBorders>
              <w:top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1050"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987"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1" w:hRule="atLeast"/>
          <w:jc w:val="center"/>
        </w:trPr>
        <w:tc>
          <w:tcPr>
            <w:tcW w:w="845" w:type="dxa"/>
            <w:vMerge w:val="continue"/>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63" w:type="dxa"/>
            <w:vMerge w:val="restart"/>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549" w:type="dxa"/>
            <w:vMerge w:val="restart"/>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上茶服务顺序正确</w:t>
            </w:r>
          </w:p>
        </w:tc>
        <w:tc>
          <w:tcPr>
            <w:tcW w:w="1050" w:type="dxa"/>
            <w:vMerge w:val="restart"/>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0.5</w:t>
            </w:r>
          </w:p>
        </w:tc>
        <w:tc>
          <w:tcPr>
            <w:tcW w:w="987" w:type="dxa"/>
            <w:vMerge w:val="restart"/>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0" w:hRule="atLeast"/>
          <w:jc w:val="center"/>
        </w:trPr>
        <w:tc>
          <w:tcPr>
            <w:tcW w:w="845" w:type="dxa"/>
            <w:vMerge w:val="restart"/>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服务</w:t>
            </w:r>
          </w:p>
        </w:tc>
        <w:tc>
          <w:tcPr>
            <w:tcW w:w="963"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549" w:type="dxa"/>
            <w:vMerge w:val="continue"/>
            <w:tcBorders>
              <w:top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1050"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987"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1" w:hRule="atLeast"/>
          <w:jc w:val="center"/>
        </w:trPr>
        <w:tc>
          <w:tcPr>
            <w:tcW w:w="845" w:type="dxa"/>
            <w:vMerge w:val="continue"/>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63" w:type="dxa"/>
            <w:vMerge w:val="restart"/>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549" w:type="dxa"/>
            <w:vMerge w:val="restart"/>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茶水适量，无滴洒，份量均等</w:t>
            </w:r>
          </w:p>
        </w:tc>
        <w:tc>
          <w:tcPr>
            <w:tcW w:w="1050" w:type="dxa"/>
            <w:vMerge w:val="restart"/>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0.5</w:t>
            </w:r>
          </w:p>
        </w:tc>
        <w:tc>
          <w:tcPr>
            <w:tcW w:w="987" w:type="dxa"/>
            <w:vMerge w:val="restart"/>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0" w:hRule="atLeast"/>
          <w:jc w:val="center"/>
        </w:trPr>
        <w:tc>
          <w:tcPr>
            <w:tcW w:w="845" w:type="dxa"/>
            <w:vMerge w:val="restart"/>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6 分</w:t>
            </w:r>
          </w:p>
        </w:tc>
        <w:tc>
          <w:tcPr>
            <w:tcW w:w="963"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549" w:type="dxa"/>
            <w:vMerge w:val="continue"/>
            <w:tcBorders>
              <w:top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1050"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987"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8" w:hRule="atLeast"/>
          <w:jc w:val="center"/>
        </w:trPr>
        <w:tc>
          <w:tcPr>
            <w:tcW w:w="845" w:type="dxa"/>
            <w:vMerge w:val="continue"/>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63" w:type="dxa"/>
            <w:tcBorders>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549" w:type="dxa"/>
            <w:tcBorders>
              <w:bottom w:val="nil"/>
            </w:tcBorders>
          </w:tcPr>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sz w:val="24"/>
                <w:lang w:val="zh-CN" w:eastAsia="zh-CN"/>
              </w:rPr>
            </w:pPr>
            <w:r>
              <w:rPr>
                <w:rFonts w:hint="eastAsia"/>
                <w:sz w:val="24"/>
                <w:lang w:val="zh-CN" w:eastAsia="zh-CN"/>
              </w:rPr>
              <w:t>0 选手社交能力欠缺或与客人无交流</w:t>
            </w:r>
          </w:p>
        </w:tc>
        <w:tc>
          <w:tcPr>
            <w:tcW w:w="1050" w:type="dxa"/>
            <w:tcBorders>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987" w:type="dxa"/>
            <w:vMerge w:val="restart"/>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w:t>
            </w: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1</w:t>
            </w: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2</w:t>
            </w: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jc w:val="center"/>
        </w:trPr>
        <w:tc>
          <w:tcPr>
            <w:tcW w:w="845"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63"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549" w:type="dxa"/>
            <w:tcBorders>
              <w:top w:val="nil"/>
              <w:bottom w:val="nil"/>
            </w:tcBorders>
          </w:tcPr>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sz w:val="24"/>
                <w:lang w:val="zh-CN" w:eastAsia="zh-CN"/>
              </w:rPr>
            </w:pPr>
            <w:r>
              <w:rPr>
                <w:rFonts w:hint="eastAsia"/>
                <w:sz w:val="24"/>
                <w:lang w:val="zh-CN" w:eastAsia="zh-CN"/>
              </w:rPr>
              <w:t>1 选手与客人有一定的沟通，在工作任务中展现</w:t>
            </w:r>
          </w:p>
        </w:tc>
        <w:tc>
          <w:tcPr>
            <w:tcW w:w="1050"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987"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jc w:val="center"/>
        </w:trPr>
        <w:tc>
          <w:tcPr>
            <w:tcW w:w="845"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63"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549" w:type="dxa"/>
            <w:tcBorders>
              <w:top w:val="nil"/>
              <w:bottom w:val="nil"/>
            </w:tcBorders>
          </w:tcPr>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sz w:val="24"/>
                <w:lang w:val="zh-CN" w:eastAsia="zh-CN"/>
              </w:rPr>
            </w:pPr>
            <w:r>
              <w:rPr>
                <w:rFonts w:hint="eastAsia"/>
                <w:sz w:val="24"/>
                <w:lang w:val="zh-CN" w:eastAsia="zh-CN"/>
              </w:rPr>
              <w:t>一定水平的自信</w:t>
            </w:r>
          </w:p>
        </w:tc>
        <w:tc>
          <w:tcPr>
            <w:tcW w:w="1050"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987"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jc w:val="center"/>
        </w:trPr>
        <w:tc>
          <w:tcPr>
            <w:tcW w:w="845"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63"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J</w:t>
            </w:r>
          </w:p>
        </w:tc>
        <w:tc>
          <w:tcPr>
            <w:tcW w:w="5549" w:type="dxa"/>
            <w:tcBorders>
              <w:top w:val="nil"/>
              <w:bottom w:val="nil"/>
            </w:tcBorders>
          </w:tcPr>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sz w:val="24"/>
                <w:lang w:val="zh-CN" w:eastAsia="zh-CN"/>
              </w:rPr>
            </w:pPr>
            <w:r>
              <w:rPr>
                <w:rFonts w:hint="eastAsia"/>
                <w:sz w:val="24"/>
                <w:lang w:val="zh-CN" w:eastAsia="zh-CN"/>
              </w:rPr>
              <w:t>2 选手展现较高水平的自信，与客人沟通良好，</w:t>
            </w:r>
          </w:p>
        </w:tc>
        <w:tc>
          <w:tcPr>
            <w:tcW w:w="1050"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2.0</w:t>
            </w:r>
          </w:p>
        </w:tc>
        <w:tc>
          <w:tcPr>
            <w:tcW w:w="987"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jc w:val="center"/>
        </w:trPr>
        <w:tc>
          <w:tcPr>
            <w:tcW w:w="845"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63"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549" w:type="dxa"/>
            <w:tcBorders>
              <w:top w:val="nil"/>
              <w:bottom w:val="nil"/>
            </w:tcBorders>
          </w:tcPr>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sz w:val="24"/>
                <w:lang w:val="zh-CN" w:eastAsia="zh-CN"/>
              </w:rPr>
            </w:pPr>
            <w:r>
              <w:rPr>
                <w:rFonts w:hint="eastAsia"/>
                <w:sz w:val="24"/>
                <w:lang w:val="zh-CN" w:eastAsia="zh-CN"/>
              </w:rPr>
              <w:t>整体印象良好</w:t>
            </w:r>
          </w:p>
        </w:tc>
        <w:tc>
          <w:tcPr>
            <w:tcW w:w="1050"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987"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jc w:val="center"/>
        </w:trPr>
        <w:tc>
          <w:tcPr>
            <w:tcW w:w="845"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63"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549" w:type="dxa"/>
            <w:tcBorders>
              <w:top w:val="nil"/>
              <w:bottom w:val="nil"/>
            </w:tcBorders>
          </w:tcPr>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sz w:val="24"/>
                <w:lang w:val="zh-CN" w:eastAsia="zh-CN"/>
              </w:rPr>
            </w:pPr>
            <w:r>
              <w:rPr>
                <w:rFonts w:hint="eastAsia"/>
                <w:sz w:val="24"/>
                <w:lang w:val="zh-CN" w:eastAsia="zh-CN"/>
              </w:rPr>
              <w:t>3 选手展现优异的人际沟通能力，自然得体，有</w:t>
            </w:r>
          </w:p>
        </w:tc>
        <w:tc>
          <w:tcPr>
            <w:tcW w:w="1050"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987"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5" w:hRule="atLeast"/>
          <w:jc w:val="center"/>
        </w:trPr>
        <w:tc>
          <w:tcPr>
            <w:tcW w:w="845" w:type="dxa"/>
            <w:tcBorders>
              <w:top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63" w:type="dxa"/>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549" w:type="dxa"/>
            <w:tcBorders>
              <w:top w:val="nil"/>
            </w:tcBorders>
          </w:tcPr>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sz w:val="24"/>
                <w:lang w:val="zh-CN" w:eastAsia="zh-CN"/>
              </w:rPr>
            </w:pPr>
            <w:r>
              <w:rPr>
                <w:rFonts w:hint="eastAsia"/>
                <w:sz w:val="24"/>
                <w:lang w:val="zh-CN" w:eastAsia="zh-CN"/>
              </w:rPr>
              <w:t>关注细节的能力</w:t>
            </w:r>
          </w:p>
        </w:tc>
        <w:tc>
          <w:tcPr>
            <w:tcW w:w="1050" w:type="dxa"/>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987"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845" w:type="dxa"/>
            <w:tcBorders>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63"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549" w:type="dxa"/>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水果选用正确</w:t>
            </w:r>
          </w:p>
        </w:tc>
        <w:tc>
          <w:tcPr>
            <w:tcW w:w="1050"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0.5</w:t>
            </w:r>
          </w:p>
        </w:tc>
        <w:tc>
          <w:tcPr>
            <w:tcW w:w="987"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845"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63"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549" w:type="dxa"/>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出品份量、大小均等</w:t>
            </w:r>
          </w:p>
        </w:tc>
        <w:tc>
          <w:tcPr>
            <w:tcW w:w="1050"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0.5</w:t>
            </w:r>
          </w:p>
        </w:tc>
        <w:tc>
          <w:tcPr>
            <w:tcW w:w="987"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845"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63"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549" w:type="dxa"/>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制作过程中手不接触水果</w:t>
            </w:r>
          </w:p>
        </w:tc>
        <w:tc>
          <w:tcPr>
            <w:tcW w:w="1050"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0.5</w:t>
            </w:r>
          </w:p>
        </w:tc>
        <w:tc>
          <w:tcPr>
            <w:tcW w:w="987"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6" w:hRule="atLeast"/>
          <w:jc w:val="center"/>
        </w:trPr>
        <w:tc>
          <w:tcPr>
            <w:tcW w:w="845"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63" w:type="dxa"/>
            <w:vMerge w:val="restart"/>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549" w:type="dxa"/>
            <w:tcBorders>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已经去皮的完整水果必须完全使用，将没有完全</w:t>
            </w:r>
          </w:p>
        </w:tc>
        <w:tc>
          <w:tcPr>
            <w:tcW w:w="1050" w:type="dxa"/>
            <w:vMerge w:val="restart"/>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0.5</w:t>
            </w:r>
          </w:p>
        </w:tc>
        <w:tc>
          <w:tcPr>
            <w:tcW w:w="987" w:type="dxa"/>
            <w:vMerge w:val="restart"/>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7" w:hRule="atLeast"/>
          <w:jc w:val="center"/>
        </w:trPr>
        <w:tc>
          <w:tcPr>
            <w:tcW w:w="845"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63"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549" w:type="dxa"/>
            <w:tcBorders>
              <w:top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去皮的水果放回</w:t>
            </w:r>
          </w:p>
        </w:tc>
        <w:tc>
          <w:tcPr>
            <w:tcW w:w="1050"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987"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845"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B2</w:t>
            </w:r>
          </w:p>
        </w:tc>
        <w:tc>
          <w:tcPr>
            <w:tcW w:w="963"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549" w:type="dxa"/>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操作流程安全</w:t>
            </w:r>
          </w:p>
        </w:tc>
        <w:tc>
          <w:tcPr>
            <w:tcW w:w="1050"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0.5</w:t>
            </w:r>
          </w:p>
        </w:tc>
        <w:tc>
          <w:tcPr>
            <w:tcW w:w="987"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845"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果盘</w:t>
            </w:r>
          </w:p>
        </w:tc>
        <w:tc>
          <w:tcPr>
            <w:tcW w:w="963"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549" w:type="dxa"/>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上果盘服务顺序正确</w:t>
            </w:r>
          </w:p>
        </w:tc>
        <w:tc>
          <w:tcPr>
            <w:tcW w:w="1050"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0.5</w:t>
            </w:r>
          </w:p>
        </w:tc>
        <w:tc>
          <w:tcPr>
            <w:tcW w:w="987"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2" w:hRule="atLeast"/>
          <w:jc w:val="center"/>
        </w:trPr>
        <w:tc>
          <w:tcPr>
            <w:tcW w:w="845"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制作</w:t>
            </w:r>
          </w:p>
        </w:tc>
        <w:tc>
          <w:tcPr>
            <w:tcW w:w="963" w:type="dxa"/>
            <w:tcBorders>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549" w:type="dxa"/>
            <w:tcBorders>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 果盘制作技术差，卫生差，水果物料有浪费，</w:t>
            </w:r>
          </w:p>
        </w:tc>
        <w:tc>
          <w:tcPr>
            <w:tcW w:w="1050" w:type="dxa"/>
            <w:tcBorders>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987" w:type="dxa"/>
            <w:vMerge w:val="restart"/>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w:t>
            </w: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1</w:t>
            </w: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2</w:t>
            </w: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jc w:val="center"/>
        </w:trPr>
        <w:tc>
          <w:tcPr>
            <w:tcW w:w="845"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与</w:t>
            </w:r>
          </w:p>
        </w:tc>
        <w:tc>
          <w:tcPr>
            <w:tcW w:w="963"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549"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展示差，未达到合格标准</w:t>
            </w:r>
          </w:p>
        </w:tc>
        <w:tc>
          <w:tcPr>
            <w:tcW w:w="1050"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987"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jc w:val="center"/>
        </w:trPr>
        <w:tc>
          <w:tcPr>
            <w:tcW w:w="845"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服务</w:t>
            </w:r>
          </w:p>
        </w:tc>
        <w:tc>
          <w:tcPr>
            <w:tcW w:w="963"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549"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1 果盘制作技术一般，存在一些浪费，水果切分</w:t>
            </w:r>
          </w:p>
        </w:tc>
        <w:tc>
          <w:tcPr>
            <w:tcW w:w="1050"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987"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7" w:hRule="atLeast"/>
          <w:jc w:val="center"/>
        </w:trPr>
        <w:tc>
          <w:tcPr>
            <w:tcW w:w="845"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6 分</w:t>
            </w:r>
          </w:p>
        </w:tc>
        <w:tc>
          <w:tcPr>
            <w:tcW w:w="963"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549"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大小不宜食用，果盘造型一般</w:t>
            </w:r>
          </w:p>
        </w:tc>
        <w:tc>
          <w:tcPr>
            <w:tcW w:w="1050"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987"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jc w:val="center"/>
        </w:trPr>
        <w:tc>
          <w:tcPr>
            <w:tcW w:w="845"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63"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J</w:t>
            </w:r>
          </w:p>
        </w:tc>
        <w:tc>
          <w:tcPr>
            <w:tcW w:w="5549"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2 果盘制作技术较好，水果切分大小适宜食用，</w:t>
            </w:r>
          </w:p>
        </w:tc>
        <w:tc>
          <w:tcPr>
            <w:tcW w:w="1050"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3.0</w:t>
            </w:r>
          </w:p>
        </w:tc>
        <w:tc>
          <w:tcPr>
            <w:tcW w:w="987"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jc w:val="center"/>
        </w:trPr>
        <w:tc>
          <w:tcPr>
            <w:tcW w:w="845"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63"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549"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卫生情况良好，无浪费，作品有一定创造力，最</w:t>
            </w:r>
          </w:p>
        </w:tc>
        <w:tc>
          <w:tcPr>
            <w:tcW w:w="1050"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987"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jc w:val="center"/>
        </w:trPr>
        <w:tc>
          <w:tcPr>
            <w:tcW w:w="845"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63"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549"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终展示良好</w:t>
            </w:r>
          </w:p>
        </w:tc>
        <w:tc>
          <w:tcPr>
            <w:tcW w:w="1050"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987"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jc w:val="center"/>
        </w:trPr>
        <w:tc>
          <w:tcPr>
            <w:tcW w:w="845"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63"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549"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3 出色的果盘制作技巧，无浪费，操作过程顺畅，</w:t>
            </w:r>
          </w:p>
        </w:tc>
        <w:tc>
          <w:tcPr>
            <w:tcW w:w="1050"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987"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6" w:hRule="atLeast"/>
          <w:jc w:val="center"/>
        </w:trPr>
        <w:tc>
          <w:tcPr>
            <w:tcW w:w="845" w:type="dxa"/>
            <w:tcBorders>
              <w:top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63" w:type="dxa"/>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549" w:type="dxa"/>
            <w:tcBorders>
              <w:top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作品有创造力，最终展示出色</w:t>
            </w:r>
          </w:p>
        </w:tc>
        <w:tc>
          <w:tcPr>
            <w:tcW w:w="1050" w:type="dxa"/>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987"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845" w:type="dxa"/>
            <w:tcBorders>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B3</w:t>
            </w:r>
          </w:p>
        </w:tc>
        <w:tc>
          <w:tcPr>
            <w:tcW w:w="963"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549" w:type="dxa"/>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向客人正确介绍酒水</w:t>
            </w:r>
          </w:p>
        </w:tc>
        <w:tc>
          <w:tcPr>
            <w:tcW w:w="1050"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0.4</w:t>
            </w:r>
          </w:p>
        </w:tc>
        <w:tc>
          <w:tcPr>
            <w:tcW w:w="987"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845"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酒水</w:t>
            </w:r>
          </w:p>
        </w:tc>
        <w:tc>
          <w:tcPr>
            <w:tcW w:w="963"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549" w:type="dxa"/>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服务用语恰当</w:t>
            </w:r>
          </w:p>
        </w:tc>
        <w:tc>
          <w:tcPr>
            <w:tcW w:w="1050"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0.4</w:t>
            </w:r>
          </w:p>
        </w:tc>
        <w:tc>
          <w:tcPr>
            <w:tcW w:w="987"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845"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服务</w:t>
            </w:r>
          </w:p>
        </w:tc>
        <w:tc>
          <w:tcPr>
            <w:tcW w:w="963"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549" w:type="dxa"/>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准确提供客人所点酒水</w:t>
            </w:r>
          </w:p>
        </w:tc>
        <w:tc>
          <w:tcPr>
            <w:tcW w:w="1050"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0.4</w:t>
            </w:r>
          </w:p>
        </w:tc>
        <w:tc>
          <w:tcPr>
            <w:tcW w:w="987"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845"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7 分</w:t>
            </w:r>
          </w:p>
        </w:tc>
        <w:tc>
          <w:tcPr>
            <w:tcW w:w="963"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549" w:type="dxa"/>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正确调整和更换客人器具</w:t>
            </w:r>
          </w:p>
        </w:tc>
        <w:tc>
          <w:tcPr>
            <w:tcW w:w="1050"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0.5</w:t>
            </w:r>
          </w:p>
        </w:tc>
        <w:tc>
          <w:tcPr>
            <w:tcW w:w="987"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845"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63" w:type="dxa"/>
            <w:vAlign w:val="top"/>
          </w:tcPr>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549" w:type="dxa"/>
            <w:vAlign w:val="top"/>
          </w:tcPr>
          <w:p>
            <w:pPr>
              <w:pStyle w:val="23"/>
              <w:spacing w:before="23" w:line="360" w:lineRule="auto"/>
              <w:ind w:left="106" w:leftChars="0"/>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示酒姿势标准，站位正确</w:t>
            </w:r>
          </w:p>
        </w:tc>
        <w:tc>
          <w:tcPr>
            <w:tcW w:w="1050" w:type="dxa"/>
            <w:vAlign w:val="top"/>
          </w:tcPr>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0.4</w:t>
            </w:r>
          </w:p>
        </w:tc>
        <w:tc>
          <w:tcPr>
            <w:tcW w:w="987" w:type="dxa"/>
            <w:vAlign w:val="top"/>
          </w:tcPr>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845"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63" w:type="dxa"/>
            <w:vAlign w:val="top"/>
          </w:tcPr>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549" w:type="dxa"/>
            <w:vAlign w:val="top"/>
          </w:tcPr>
          <w:p>
            <w:pPr>
              <w:pStyle w:val="23"/>
              <w:spacing w:before="23" w:line="360" w:lineRule="auto"/>
              <w:ind w:left="106" w:leftChars="0"/>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正确方式开瓶，安全卫生</w:t>
            </w:r>
          </w:p>
        </w:tc>
        <w:tc>
          <w:tcPr>
            <w:tcW w:w="1050" w:type="dxa"/>
            <w:vAlign w:val="top"/>
          </w:tcPr>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0.5</w:t>
            </w:r>
          </w:p>
        </w:tc>
        <w:tc>
          <w:tcPr>
            <w:tcW w:w="987" w:type="dxa"/>
            <w:vAlign w:val="top"/>
          </w:tcPr>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845"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63" w:type="dxa"/>
            <w:vAlign w:val="top"/>
          </w:tcPr>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549" w:type="dxa"/>
            <w:vAlign w:val="top"/>
          </w:tcPr>
          <w:p>
            <w:pPr>
              <w:pStyle w:val="23"/>
              <w:spacing w:before="23" w:line="360" w:lineRule="auto"/>
              <w:ind w:left="106" w:leftChars="0"/>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正确为客人提供鉴酒服务</w:t>
            </w:r>
          </w:p>
        </w:tc>
        <w:tc>
          <w:tcPr>
            <w:tcW w:w="1050" w:type="dxa"/>
            <w:vAlign w:val="top"/>
          </w:tcPr>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0.5</w:t>
            </w:r>
          </w:p>
        </w:tc>
        <w:tc>
          <w:tcPr>
            <w:tcW w:w="987" w:type="dxa"/>
            <w:vAlign w:val="top"/>
          </w:tcPr>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845"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63" w:type="dxa"/>
            <w:vAlign w:val="top"/>
          </w:tcPr>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549" w:type="dxa"/>
            <w:vAlign w:val="top"/>
          </w:tcPr>
          <w:p>
            <w:pPr>
              <w:pStyle w:val="23"/>
              <w:spacing w:before="23" w:line="360" w:lineRule="auto"/>
              <w:ind w:left="106" w:leftChars="0"/>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按顺序斟倒酒水</w:t>
            </w:r>
          </w:p>
        </w:tc>
        <w:tc>
          <w:tcPr>
            <w:tcW w:w="1050" w:type="dxa"/>
            <w:vAlign w:val="top"/>
          </w:tcPr>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0.5</w:t>
            </w:r>
          </w:p>
        </w:tc>
        <w:tc>
          <w:tcPr>
            <w:tcW w:w="987" w:type="dxa"/>
            <w:vAlign w:val="top"/>
          </w:tcPr>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845"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63" w:type="dxa"/>
            <w:vAlign w:val="top"/>
          </w:tcPr>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549" w:type="dxa"/>
            <w:vAlign w:val="top"/>
          </w:tcPr>
          <w:p>
            <w:pPr>
              <w:pStyle w:val="23"/>
              <w:spacing w:before="23" w:line="360" w:lineRule="auto"/>
              <w:ind w:left="106" w:leftChars="0"/>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斟倒酒量符合标准</w:t>
            </w:r>
          </w:p>
        </w:tc>
        <w:tc>
          <w:tcPr>
            <w:tcW w:w="1050" w:type="dxa"/>
            <w:vAlign w:val="top"/>
          </w:tcPr>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0.4</w:t>
            </w:r>
          </w:p>
        </w:tc>
        <w:tc>
          <w:tcPr>
            <w:tcW w:w="987" w:type="dxa"/>
            <w:vAlign w:val="top"/>
          </w:tcPr>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845"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63" w:type="dxa"/>
            <w:vAlign w:val="top"/>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J</w:t>
            </w:r>
          </w:p>
        </w:tc>
        <w:tc>
          <w:tcPr>
            <w:tcW w:w="5549" w:type="dxa"/>
            <w:vAlign w:val="top"/>
          </w:tcPr>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sz w:val="24"/>
                <w:lang w:val="zh-CN" w:eastAsia="zh-CN"/>
              </w:rPr>
            </w:pPr>
            <w:r>
              <w:rPr>
                <w:rFonts w:hint="eastAsia"/>
                <w:sz w:val="24"/>
                <w:lang w:val="zh-CN" w:eastAsia="zh-CN"/>
              </w:rPr>
              <w:t>托盘技术差，有明显失误现象，最终效果差， 未达到合格标准</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sz w:val="24"/>
                <w:lang w:val="zh-CN" w:eastAsia="zh-CN"/>
              </w:rPr>
            </w:pPr>
            <w:r>
              <w:rPr>
                <w:rFonts w:hint="eastAsia"/>
                <w:sz w:val="24"/>
                <w:lang w:val="zh-CN" w:eastAsia="zh-CN"/>
              </w:rPr>
              <w:t>托盘技术一般，有晃动，斟酒有滴洒，操作动作基本符合规范要求</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sz w:val="24"/>
                <w:lang w:val="zh-CN" w:eastAsia="zh-CN"/>
              </w:rPr>
            </w:pPr>
            <w:r>
              <w:rPr>
                <w:rFonts w:hint="eastAsia"/>
                <w:sz w:val="24"/>
                <w:lang w:val="zh-CN" w:eastAsia="zh-CN"/>
              </w:rPr>
              <w:t>托盘技术稳定，操作动作协调，注重卫生和安全，最终效果良好</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sz w:val="24"/>
                <w:lang w:val="zh-CN" w:eastAsia="zh-CN"/>
              </w:rPr>
            </w:pPr>
            <w:r>
              <w:rPr>
                <w:rFonts w:hint="eastAsia"/>
                <w:sz w:val="24"/>
                <w:lang w:val="zh-CN" w:eastAsia="zh-CN"/>
              </w:rPr>
              <w:t>托盘技术稳定，服务流畅，动作优雅，最终效</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ascii="仿宋_GB2312" w:hAnsi="仿宋" w:eastAsia="仿宋_GB2312" w:cstheme="minorBidi"/>
                <w:b w:val="0"/>
                <w:bCs w:val="0"/>
                <w:color w:val="auto"/>
                <w:kern w:val="2"/>
                <w:sz w:val="24"/>
                <w:szCs w:val="24"/>
                <w:lang w:val="zh-CN" w:eastAsia="zh-CN" w:bidi="ar-SA"/>
              </w:rPr>
            </w:pPr>
            <w:r>
              <w:rPr>
                <w:rFonts w:hint="eastAsia"/>
                <w:sz w:val="24"/>
                <w:lang w:val="zh-CN" w:eastAsia="zh-CN"/>
              </w:rPr>
              <w:t>果出色</w:t>
            </w:r>
          </w:p>
        </w:tc>
        <w:tc>
          <w:tcPr>
            <w:tcW w:w="1050" w:type="dxa"/>
            <w:vAlign w:val="top"/>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3.0</w:t>
            </w:r>
          </w:p>
        </w:tc>
        <w:tc>
          <w:tcPr>
            <w:tcW w:w="987" w:type="dxa"/>
            <w:vAlign w:val="top"/>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w:t>
            </w: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1</w:t>
            </w: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2</w:t>
            </w:r>
          </w:p>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845" w:type="dxa"/>
            <w:vMerge w:val="restart"/>
            <w:tcBorders>
              <w:top w:val="nil"/>
            </w:tcBorders>
            <w:vAlign w:val="center"/>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B4</w:t>
            </w: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菜品服务8 分</w:t>
            </w:r>
          </w:p>
        </w:tc>
        <w:tc>
          <w:tcPr>
            <w:tcW w:w="963" w:type="dxa"/>
            <w:vAlign w:val="top"/>
          </w:tcPr>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549" w:type="dxa"/>
            <w:vAlign w:val="top"/>
          </w:tcPr>
          <w:p>
            <w:pPr>
              <w:pStyle w:val="23"/>
              <w:spacing w:before="23" w:line="360" w:lineRule="auto"/>
              <w:ind w:left="106" w:leftChars="0"/>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服务顺序正确</w:t>
            </w:r>
          </w:p>
        </w:tc>
        <w:tc>
          <w:tcPr>
            <w:tcW w:w="1050" w:type="dxa"/>
            <w:vAlign w:val="top"/>
          </w:tcPr>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0.5</w:t>
            </w:r>
          </w:p>
        </w:tc>
        <w:tc>
          <w:tcPr>
            <w:tcW w:w="987" w:type="dxa"/>
            <w:vAlign w:val="top"/>
          </w:tcPr>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845" w:type="dxa"/>
            <w:vMerge w:val="continue"/>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63" w:type="dxa"/>
            <w:vAlign w:val="top"/>
          </w:tcPr>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549" w:type="dxa"/>
            <w:vAlign w:val="top"/>
          </w:tcPr>
          <w:p>
            <w:pPr>
              <w:pStyle w:val="23"/>
              <w:spacing w:before="23" w:line="360" w:lineRule="auto"/>
              <w:ind w:left="106" w:leftChars="0"/>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站位准确，上菜手法正确</w:t>
            </w:r>
          </w:p>
        </w:tc>
        <w:tc>
          <w:tcPr>
            <w:tcW w:w="1050" w:type="dxa"/>
            <w:vAlign w:val="top"/>
          </w:tcPr>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0.5</w:t>
            </w:r>
          </w:p>
        </w:tc>
        <w:tc>
          <w:tcPr>
            <w:tcW w:w="987" w:type="dxa"/>
            <w:vAlign w:val="top"/>
          </w:tcPr>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845" w:type="dxa"/>
            <w:vMerge w:val="continue"/>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63" w:type="dxa"/>
            <w:vAlign w:val="top"/>
          </w:tcPr>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549" w:type="dxa"/>
            <w:vAlign w:val="top"/>
          </w:tcPr>
          <w:p>
            <w:pPr>
              <w:pStyle w:val="23"/>
              <w:spacing w:before="23" w:line="360" w:lineRule="auto"/>
              <w:ind w:left="106" w:leftChars="0"/>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菜肴摆放位置准确</w:t>
            </w:r>
          </w:p>
        </w:tc>
        <w:tc>
          <w:tcPr>
            <w:tcW w:w="1050" w:type="dxa"/>
            <w:vAlign w:val="top"/>
          </w:tcPr>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0.5</w:t>
            </w:r>
          </w:p>
        </w:tc>
        <w:tc>
          <w:tcPr>
            <w:tcW w:w="987" w:type="dxa"/>
            <w:vAlign w:val="top"/>
          </w:tcPr>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845" w:type="dxa"/>
            <w:vMerge w:val="continue"/>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63" w:type="dxa"/>
            <w:vAlign w:val="top"/>
          </w:tcPr>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549" w:type="dxa"/>
            <w:vAlign w:val="top"/>
          </w:tcPr>
          <w:p>
            <w:pPr>
              <w:pStyle w:val="23"/>
              <w:spacing w:before="23" w:line="360" w:lineRule="auto"/>
              <w:ind w:left="106" w:leftChars="0"/>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正确报菜名</w:t>
            </w:r>
          </w:p>
        </w:tc>
        <w:tc>
          <w:tcPr>
            <w:tcW w:w="1050" w:type="dxa"/>
            <w:vAlign w:val="top"/>
          </w:tcPr>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0.5</w:t>
            </w:r>
          </w:p>
        </w:tc>
        <w:tc>
          <w:tcPr>
            <w:tcW w:w="987" w:type="dxa"/>
            <w:vAlign w:val="top"/>
          </w:tcPr>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845" w:type="dxa"/>
            <w:vMerge w:val="continue"/>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63" w:type="dxa"/>
            <w:vAlign w:val="top"/>
          </w:tcPr>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549" w:type="dxa"/>
            <w:vAlign w:val="top"/>
          </w:tcPr>
          <w:p>
            <w:pPr>
              <w:pStyle w:val="23"/>
              <w:spacing w:before="23" w:line="360" w:lineRule="auto"/>
              <w:ind w:left="106" w:leftChars="0"/>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分菜过程操作规范，安全、卫生</w:t>
            </w:r>
          </w:p>
        </w:tc>
        <w:tc>
          <w:tcPr>
            <w:tcW w:w="1050" w:type="dxa"/>
            <w:vAlign w:val="top"/>
          </w:tcPr>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0.5</w:t>
            </w:r>
          </w:p>
        </w:tc>
        <w:tc>
          <w:tcPr>
            <w:tcW w:w="987" w:type="dxa"/>
            <w:vAlign w:val="top"/>
          </w:tcPr>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845" w:type="dxa"/>
            <w:vMerge w:val="continue"/>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63" w:type="dxa"/>
            <w:vAlign w:val="top"/>
          </w:tcPr>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549" w:type="dxa"/>
            <w:vAlign w:val="top"/>
          </w:tcPr>
          <w:p>
            <w:pPr>
              <w:pStyle w:val="23"/>
              <w:spacing w:before="23" w:line="360" w:lineRule="auto"/>
              <w:ind w:left="106" w:leftChars="0"/>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分汤过程操作规范，安全、卫生</w:t>
            </w:r>
          </w:p>
        </w:tc>
        <w:tc>
          <w:tcPr>
            <w:tcW w:w="1050" w:type="dxa"/>
            <w:vAlign w:val="top"/>
          </w:tcPr>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0.5</w:t>
            </w:r>
          </w:p>
        </w:tc>
        <w:tc>
          <w:tcPr>
            <w:tcW w:w="987" w:type="dxa"/>
            <w:vAlign w:val="top"/>
          </w:tcPr>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845" w:type="dxa"/>
            <w:vMerge w:val="continue"/>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63" w:type="dxa"/>
            <w:vAlign w:val="top"/>
          </w:tcPr>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549" w:type="dxa"/>
            <w:vAlign w:val="top"/>
          </w:tcPr>
          <w:p>
            <w:pPr>
              <w:pStyle w:val="23"/>
              <w:spacing w:before="23" w:line="360" w:lineRule="auto"/>
              <w:ind w:left="106" w:leftChars="0"/>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分菜的份量均等</w:t>
            </w:r>
          </w:p>
        </w:tc>
        <w:tc>
          <w:tcPr>
            <w:tcW w:w="1050" w:type="dxa"/>
            <w:vAlign w:val="top"/>
          </w:tcPr>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0.5</w:t>
            </w:r>
          </w:p>
        </w:tc>
        <w:tc>
          <w:tcPr>
            <w:tcW w:w="987" w:type="dxa"/>
            <w:vAlign w:val="top"/>
          </w:tcPr>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845" w:type="dxa"/>
            <w:vMerge w:val="continue"/>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63" w:type="dxa"/>
            <w:vAlign w:val="top"/>
          </w:tcPr>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549" w:type="dxa"/>
            <w:vAlign w:val="top"/>
          </w:tcPr>
          <w:p>
            <w:pPr>
              <w:pStyle w:val="23"/>
              <w:spacing w:before="23" w:line="360" w:lineRule="auto"/>
              <w:ind w:left="106" w:leftChars="0"/>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分汤的份量均等</w:t>
            </w:r>
          </w:p>
        </w:tc>
        <w:tc>
          <w:tcPr>
            <w:tcW w:w="1050" w:type="dxa"/>
            <w:vAlign w:val="top"/>
          </w:tcPr>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0.5</w:t>
            </w:r>
          </w:p>
        </w:tc>
        <w:tc>
          <w:tcPr>
            <w:tcW w:w="987" w:type="dxa"/>
            <w:vAlign w:val="top"/>
          </w:tcPr>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845" w:type="dxa"/>
            <w:vMerge w:val="continue"/>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63" w:type="dxa"/>
            <w:vAlign w:val="top"/>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J</w:t>
            </w:r>
          </w:p>
        </w:tc>
        <w:tc>
          <w:tcPr>
            <w:tcW w:w="5549" w:type="dxa"/>
            <w:vAlign w:val="top"/>
          </w:tcPr>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sz w:val="24"/>
                <w:lang w:val="zh-CN" w:eastAsia="zh-CN"/>
              </w:rPr>
            </w:pPr>
            <w:r>
              <w:rPr>
                <w:rFonts w:hint="eastAsia"/>
                <w:sz w:val="24"/>
                <w:lang w:val="zh-CN" w:eastAsia="zh-CN"/>
              </w:rPr>
              <w:t>菜品介绍简单，声音不清晰、不流畅</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sz w:val="24"/>
                <w:lang w:val="zh-CN" w:eastAsia="zh-CN"/>
              </w:rPr>
            </w:pPr>
            <w:r>
              <w:rPr>
                <w:rFonts w:hint="eastAsia"/>
                <w:sz w:val="24"/>
                <w:lang w:val="zh-CN" w:eastAsia="zh-CN"/>
              </w:rPr>
              <w:t>菜品介绍有内容，声音清晰，表达较流畅，缺乏感染力</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sz w:val="24"/>
                <w:lang w:val="zh-CN" w:eastAsia="zh-CN"/>
              </w:rPr>
            </w:pPr>
            <w:r>
              <w:rPr>
                <w:rFonts w:hint="eastAsia"/>
                <w:sz w:val="24"/>
                <w:lang w:val="zh-CN" w:eastAsia="zh-CN"/>
              </w:rPr>
              <w:t>菜品介绍内容丰富，表达流畅，有一定的感染力</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sz w:val="24"/>
                <w:lang w:val="zh-CN" w:eastAsia="zh-CN"/>
              </w:rPr>
            </w:pPr>
            <w:r>
              <w:rPr>
                <w:rFonts w:hint="eastAsia"/>
                <w:sz w:val="24"/>
                <w:lang w:val="zh-CN" w:eastAsia="zh-CN"/>
              </w:rPr>
              <w:t>菜品介绍表达流畅，感染力强，内容丰富，有</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ascii="仿宋_GB2312" w:hAnsi="仿宋" w:eastAsia="仿宋_GB2312" w:cstheme="minorBidi"/>
                <w:b w:val="0"/>
                <w:bCs w:val="0"/>
                <w:color w:val="auto"/>
                <w:kern w:val="2"/>
                <w:sz w:val="24"/>
                <w:szCs w:val="24"/>
                <w:lang w:val="zh-CN" w:eastAsia="zh-CN" w:bidi="ar-SA"/>
              </w:rPr>
            </w:pPr>
            <w:r>
              <w:rPr>
                <w:rFonts w:hint="eastAsia"/>
                <w:sz w:val="24"/>
                <w:lang w:val="zh-CN" w:eastAsia="zh-CN"/>
              </w:rPr>
              <w:t>文化内涵</w:t>
            </w:r>
          </w:p>
        </w:tc>
        <w:tc>
          <w:tcPr>
            <w:tcW w:w="1050" w:type="dxa"/>
            <w:vAlign w:val="top"/>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2.0</w:t>
            </w:r>
          </w:p>
        </w:tc>
        <w:tc>
          <w:tcPr>
            <w:tcW w:w="987" w:type="dxa"/>
            <w:vAlign w:val="top"/>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w:t>
            </w: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1</w:t>
            </w: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2</w:t>
            </w:r>
          </w:p>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845" w:type="dxa"/>
            <w:vMerge w:val="continue"/>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63" w:type="dxa"/>
            <w:vAlign w:val="top"/>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J</w:t>
            </w:r>
          </w:p>
        </w:tc>
        <w:tc>
          <w:tcPr>
            <w:tcW w:w="5549" w:type="dxa"/>
            <w:vAlign w:val="top"/>
          </w:tcPr>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sz w:val="24"/>
                <w:lang w:val="zh-CN" w:eastAsia="zh-CN"/>
              </w:rPr>
            </w:pPr>
            <w:r>
              <w:rPr>
                <w:rFonts w:hint="eastAsia"/>
                <w:sz w:val="24"/>
                <w:lang w:val="zh-CN" w:eastAsia="zh-CN"/>
              </w:rPr>
              <w:t>服务技术差，动作不流畅，几乎没有对客交流</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sz w:val="24"/>
                <w:lang w:val="zh-CN" w:eastAsia="zh-CN"/>
              </w:rPr>
            </w:pPr>
            <w:r>
              <w:rPr>
                <w:rFonts w:hint="eastAsia"/>
                <w:sz w:val="24"/>
                <w:lang w:val="zh-CN" w:eastAsia="zh-CN"/>
              </w:rPr>
              <w:t>服务技术一般，动作基本流畅，有一些对客交流</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sz w:val="24"/>
                <w:lang w:val="zh-CN" w:eastAsia="zh-CN"/>
              </w:rPr>
            </w:pPr>
            <w:r>
              <w:rPr>
                <w:rFonts w:hint="eastAsia"/>
                <w:sz w:val="24"/>
                <w:lang w:val="zh-CN" w:eastAsia="zh-CN"/>
              </w:rPr>
              <w:t>服务技术良好，比较自然得体，对客交流良好， 动作顺畅</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sz w:val="24"/>
                <w:lang w:val="zh-CN" w:eastAsia="zh-CN"/>
              </w:rPr>
            </w:pPr>
            <w:r>
              <w:rPr>
                <w:rFonts w:hint="eastAsia"/>
                <w:sz w:val="24"/>
                <w:lang w:val="zh-CN" w:eastAsia="zh-CN"/>
              </w:rPr>
              <w:t>服务技术优秀，对客交流好，自然得体，动作</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ascii="仿宋_GB2312" w:hAnsi="仿宋" w:eastAsia="仿宋_GB2312" w:cstheme="minorBidi"/>
                <w:b w:val="0"/>
                <w:bCs w:val="0"/>
                <w:color w:val="auto"/>
                <w:kern w:val="2"/>
                <w:sz w:val="24"/>
                <w:szCs w:val="24"/>
                <w:lang w:val="zh-CN" w:eastAsia="zh-CN" w:bidi="ar-SA"/>
              </w:rPr>
            </w:pPr>
            <w:r>
              <w:rPr>
                <w:rFonts w:hint="eastAsia"/>
                <w:sz w:val="24"/>
                <w:lang w:val="zh-CN" w:eastAsia="zh-CN"/>
              </w:rPr>
              <w:t>流畅</w:t>
            </w:r>
          </w:p>
        </w:tc>
        <w:tc>
          <w:tcPr>
            <w:tcW w:w="1050" w:type="dxa"/>
            <w:vAlign w:val="top"/>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2.0</w:t>
            </w:r>
          </w:p>
        </w:tc>
        <w:tc>
          <w:tcPr>
            <w:tcW w:w="987" w:type="dxa"/>
            <w:vAlign w:val="top"/>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w:t>
            </w: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1</w:t>
            </w: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2</w:t>
            </w:r>
          </w:p>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845" w:type="dxa"/>
            <w:vMerge w:val="restart"/>
            <w:vAlign w:val="center"/>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B5</w:t>
            </w: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餐后服务3 分</w:t>
            </w:r>
          </w:p>
        </w:tc>
        <w:tc>
          <w:tcPr>
            <w:tcW w:w="963" w:type="dxa"/>
            <w:vAlign w:val="top"/>
          </w:tcPr>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549" w:type="dxa"/>
            <w:vAlign w:val="top"/>
          </w:tcPr>
          <w:p>
            <w:pPr>
              <w:pStyle w:val="23"/>
              <w:spacing w:before="23" w:line="360" w:lineRule="auto"/>
              <w:ind w:left="106" w:leftChars="0"/>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主动征询客人意见</w:t>
            </w:r>
          </w:p>
        </w:tc>
        <w:tc>
          <w:tcPr>
            <w:tcW w:w="1050" w:type="dxa"/>
            <w:vAlign w:val="top"/>
          </w:tcPr>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0.3</w:t>
            </w:r>
          </w:p>
        </w:tc>
        <w:tc>
          <w:tcPr>
            <w:tcW w:w="987" w:type="dxa"/>
            <w:vAlign w:val="top"/>
          </w:tcPr>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845" w:type="dxa"/>
            <w:vMerge w:val="continue"/>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63" w:type="dxa"/>
            <w:vAlign w:val="top"/>
          </w:tcPr>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549" w:type="dxa"/>
            <w:vAlign w:val="top"/>
          </w:tcPr>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sz w:val="24"/>
                <w:lang w:val="zh-CN" w:eastAsia="zh-CN"/>
              </w:rPr>
            </w:pPr>
            <w:r>
              <w:rPr>
                <w:rFonts w:hint="eastAsia"/>
                <w:sz w:val="24"/>
                <w:lang w:val="zh-CN" w:eastAsia="zh-CN"/>
              </w:rPr>
              <w:t>提醒客人带好随身物品、检查、确认客人无遗留</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ascii="仿宋_GB2312" w:hAnsi="仿宋" w:eastAsia="仿宋_GB2312" w:cstheme="minorBidi"/>
                <w:b w:val="0"/>
                <w:bCs w:val="0"/>
                <w:color w:val="auto"/>
                <w:kern w:val="2"/>
                <w:sz w:val="24"/>
                <w:szCs w:val="24"/>
                <w:lang w:val="zh-CN" w:eastAsia="zh-CN" w:bidi="ar-SA"/>
              </w:rPr>
            </w:pPr>
            <w:r>
              <w:rPr>
                <w:rFonts w:hint="eastAsia"/>
                <w:sz w:val="24"/>
                <w:lang w:val="zh-CN" w:eastAsia="zh-CN"/>
              </w:rPr>
              <w:t>物品</w:t>
            </w:r>
          </w:p>
        </w:tc>
        <w:tc>
          <w:tcPr>
            <w:tcW w:w="1050" w:type="dxa"/>
            <w:vAlign w:val="top"/>
          </w:tcPr>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0.2</w:t>
            </w:r>
          </w:p>
        </w:tc>
        <w:tc>
          <w:tcPr>
            <w:tcW w:w="987" w:type="dxa"/>
            <w:vAlign w:val="top"/>
          </w:tcPr>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845" w:type="dxa"/>
            <w:vMerge w:val="continue"/>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63" w:type="dxa"/>
            <w:vAlign w:val="top"/>
          </w:tcPr>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549" w:type="dxa"/>
            <w:vAlign w:val="top"/>
          </w:tcPr>
          <w:p>
            <w:pPr>
              <w:pStyle w:val="23"/>
              <w:spacing w:before="23" w:line="360" w:lineRule="auto"/>
              <w:ind w:left="106" w:leftChars="0"/>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送客热情、有礼貌</w:t>
            </w:r>
          </w:p>
        </w:tc>
        <w:tc>
          <w:tcPr>
            <w:tcW w:w="1050" w:type="dxa"/>
            <w:vAlign w:val="top"/>
          </w:tcPr>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0.5</w:t>
            </w:r>
          </w:p>
        </w:tc>
        <w:tc>
          <w:tcPr>
            <w:tcW w:w="987" w:type="dxa"/>
            <w:vAlign w:val="top"/>
          </w:tcPr>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845" w:type="dxa"/>
            <w:vMerge w:val="continue"/>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63" w:type="dxa"/>
            <w:vAlign w:val="top"/>
          </w:tcPr>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549" w:type="dxa"/>
            <w:vAlign w:val="top"/>
          </w:tcPr>
          <w:p>
            <w:pPr>
              <w:pStyle w:val="23"/>
              <w:spacing w:before="23" w:line="360" w:lineRule="auto"/>
              <w:ind w:left="106" w:leftChars="0"/>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服务用具归位,操作规范</w:t>
            </w:r>
          </w:p>
        </w:tc>
        <w:tc>
          <w:tcPr>
            <w:tcW w:w="1050" w:type="dxa"/>
            <w:vAlign w:val="top"/>
          </w:tcPr>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1.0</w:t>
            </w:r>
          </w:p>
        </w:tc>
        <w:tc>
          <w:tcPr>
            <w:tcW w:w="987" w:type="dxa"/>
            <w:vAlign w:val="top"/>
          </w:tcPr>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845" w:type="dxa"/>
            <w:vMerge w:val="continue"/>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63" w:type="dxa"/>
            <w:vAlign w:val="top"/>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J</w:t>
            </w:r>
          </w:p>
        </w:tc>
        <w:tc>
          <w:tcPr>
            <w:tcW w:w="5549" w:type="dxa"/>
            <w:vAlign w:val="top"/>
          </w:tcPr>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sz w:val="24"/>
                <w:lang w:val="zh-CN" w:eastAsia="zh-CN"/>
              </w:rPr>
            </w:pPr>
            <w:r>
              <w:rPr>
                <w:rFonts w:hint="eastAsia"/>
                <w:sz w:val="24"/>
                <w:lang w:val="zh-CN" w:eastAsia="zh-CN"/>
              </w:rPr>
              <w:t>选手缺乏社交能力或与客人无交流</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sz w:val="24"/>
                <w:lang w:val="zh-CN" w:eastAsia="zh-CN"/>
              </w:rPr>
            </w:pPr>
            <w:r>
              <w:rPr>
                <w:rFonts w:hint="eastAsia"/>
                <w:sz w:val="24"/>
                <w:lang w:val="zh-CN" w:eastAsia="zh-CN"/>
              </w:rPr>
              <w:t>选手与客人有一定的沟通，在工作任务中展现一定的自信</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sz w:val="24"/>
                <w:lang w:val="zh-CN" w:eastAsia="zh-CN"/>
              </w:rPr>
            </w:pPr>
            <w:r>
              <w:rPr>
                <w:rFonts w:hint="eastAsia"/>
                <w:sz w:val="24"/>
                <w:lang w:val="zh-CN" w:eastAsia="zh-CN"/>
              </w:rPr>
              <w:t>选手展现较高水平的自信，与客人沟通良好， 整体印象良好</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sz w:val="24"/>
                <w:lang w:val="zh-CN" w:eastAsia="zh-CN"/>
              </w:rPr>
            </w:pPr>
            <w:r>
              <w:rPr>
                <w:rFonts w:hint="eastAsia"/>
                <w:sz w:val="24"/>
                <w:lang w:val="zh-CN" w:eastAsia="zh-CN"/>
              </w:rPr>
              <w:t>选手展现优异的人际沟通能力，自然得体，有</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ascii="仿宋_GB2312" w:hAnsi="仿宋" w:eastAsia="仿宋_GB2312" w:cstheme="minorBidi"/>
                <w:b w:val="0"/>
                <w:bCs w:val="0"/>
                <w:color w:val="auto"/>
                <w:kern w:val="2"/>
                <w:sz w:val="24"/>
                <w:szCs w:val="24"/>
                <w:lang w:val="zh-CN" w:eastAsia="zh-CN" w:bidi="ar-SA"/>
              </w:rPr>
            </w:pPr>
            <w:r>
              <w:rPr>
                <w:rFonts w:hint="eastAsia"/>
                <w:sz w:val="24"/>
                <w:lang w:val="zh-CN" w:eastAsia="zh-CN"/>
              </w:rPr>
              <w:t>关注细节的能力</w:t>
            </w:r>
          </w:p>
        </w:tc>
        <w:tc>
          <w:tcPr>
            <w:tcW w:w="1050" w:type="dxa"/>
            <w:vAlign w:val="top"/>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1.0</w:t>
            </w:r>
          </w:p>
        </w:tc>
        <w:tc>
          <w:tcPr>
            <w:tcW w:w="987" w:type="dxa"/>
            <w:vAlign w:val="top"/>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w:t>
            </w: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1</w:t>
            </w:r>
          </w:p>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2</w:t>
            </w:r>
          </w:p>
          <w:p>
            <w:pPr>
              <w:pStyle w:val="23"/>
              <w:spacing w:before="23" w:line="360" w:lineRule="auto"/>
              <w:ind w:left="106" w:leftChars="0"/>
              <w:jc w:val="center"/>
              <w:rPr>
                <w:rFonts w:hint="default" w:ascii="仿宋_GB2312" w:hAnsi="仿宋" w:eastAsia="仿宋_GB2312" w:cstheme="minorBidi"/>
                <w:b w:val="0"/>
                <w:bCs w:val="0"/>
                <w:color w:val="auto"/>
                <w:kern w:val="2"/>
                <w:sz w:val="24"/>
                <w:szCs w:val="24"/>
                <w:lang w:val="en-US" w:eastAsia="zh-CN" w:bidi="ar-SA"/>
              </w:rPr>
            </w:pPr>
            <w:r>
              <w:rPr>
                <w:rFonts w:hint="eastAsia" w:ascii="仿宋_GB2312" w:eastAsia="仿宋_GB2312" w:cstheme="minorBidi"/>
                <w:b w:val="0"/>
                <w:bCs w:val="0"/>
                <w:color w:val="auto"/>
                <w:kern w:val="2"/>
                <w:sz w:val="24"/>
                <w:szCs w:val="24"/>
                <w:lang w:val="en-US" w:eastAsia="zh-CN"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845" w:type="dxa"/>
            <w:tcBorders>
              <w:bottom w:val="single" w:color="000000" w:sz="4" w:space="0"/>
            </w:tcBorders>
            <w:vAlign w:val="top"/>
          </w:tcPr>
          <w:p>
            <w:pPr>
              <w:pStyle w:val="23"/>
              <w:spacing w:before="23" w:line="360" w:lineRule="auto"/>
              <w:ind w:left="106" w:leftChars="0"/>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合计</w:t>
            </w:r>
          </w:p>
        </w:tc>
        <w:tc>
          <w:tcPr>
            <w:tcW w:w="963" w:type="dxa"/>
            <w:tcBorders>
              <w:bottom w:val="single" w:color="000000" w:sz="4" w:space="0"/>
            </w:tcBorders>
            <w:vAlign w:val="top"/>
          </w:tcPr>
          <w:p>
            <w:pPr>
              <w:pStyle w:val="23"/>
              <w:spacing w:before="23" w:line="360" w:lineRule="auto"/>
              <w:ind w:left="106" w:leftChars="0"/>
              <w:rPr>
                <w:rFonts w:hint="eastAsia" w:ascii="仿宋_GB2312" w:hAnsi="仿宋" w:eastAsia="仿宋_GB2312" w:cstheme="minorBidi"/>
                <w:b w:val="0"/>
                <w:bCs w:val="0"/>
                <w:color w:val="auto"/>
                <w:kern w:val="2"/>
                <w:sz w:val="24"/>
                <w:szCs w:val="24"/>
                <w:lang w:val="zh-CN" w:eastAsia="zh-CN" w:bidi="ar-SA"/>
              </w:rPr>
            </w:pPr>
          </w:p>
        </w:tc>
        <w:tc>
          <w:tcPr>
            <w:tcW w:w="5549" w:type="dxa"/>
            <w:tcBorders>
              <w:bottom w:val="single" w:color="000000" w:sz="4" w:space="0"/>
            </w:tcBorders>
            <w:vAlign w:val="top"/>
          </w:tcPr>
          <w:p>
            <w:pPr>
              <w:pStyle w:val="23"/>
              <w:spacing w:before="23" w:line="360" w:lineRule="auto"/>
              <w:ind w:left="106" w:leftChars="0"/>
              <w:rPr>
                <w:rFonts w:hint="eastAsia" w:ascii="仿宋_GB2312" w:hAnsi="仿宋" w:eastAsia="仿宋_GB2312" w:cstheme="minorBidi"/>
                <w:b w:val="0"/>
                <w:bCs w:val="0"/>
                <w:color w:val="auto"/>
                <w:kern w:val="2"/>
                <w:sz w:val="24"/>
                <w:szCs w:val="24"/>
                <w:lang w:val="zh-CN" w:eastAsia="zh-CN" w:bidi="ar-SA"/>
              </w:rPr>
            </w:pPr>
          </w:p>
        </w:tc>
        <w:tc>
          <w:tcPr>
            <w:tcW w:w="1050" w:type="dxa"/>
            <w:tcBorders>
              <w:bottom w:val="single" w:color="000000" w:sz="4" w:space="0"/>
            </w:tcBorders>
            <w:vAlign w:val="top"/>
          </w:tcPr>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30</w:t>
            </w:r>
          </w:p>
        </w:tc>
        <w:tc>
          <w:tcPr>
            <w:tcW w:w="987" w:type="dxa"/>
            <w:tcBorders>
              <w:bottom w:val="single" w:color="000000" w:sz="4" w:space="0"/>
            </w:tcBorders>
            <w:vAlign w:val="top"/>
          </w:tcPr>
          <w:p>
            <w:pPr>
              <w:pStyle w:val="23"/>
              <w:spacing w:before="23" w:line="360" w:lineRule="auto"/>
              <w:ind w:left="106" w:leftChars="0"/>
              <w:jc w:val="center"/>
              <w:rPr>
                <w:rFonts w:hint="eastAsia" w:ascii="仿宋_GB2312" w:hAnsi="仿宋" w:eastAsia="仿宋_GB2312" w:cstheme="minorBidi"/>
                <w:b w:val="0"/>
                <w:bCs w:val="0"/>
                <w:color w:val="auto"/>
                <w:kern w:val="2"/>
                <w:sz w:val="24"/>
                <w:szCs w:val="24"/>
                <w:lang w:val="zh-CN" w:eastAsia="zh-CN" w:bidi="ar-SA"/>
              </w:rPr>
            </w:pPr>
          </w:p>
        </w:tc>
      </w:tr>
    </w:tbl>
    <w:p>
      <w:pPr>
        <w:pStyle w:val="23"/>
        <w:spacing w:before="23" w:line="360" w:lineRule="auto"/>
        <w:rPr>
          <w:rFonts w:hint="eastAsia" w:ascii="仿宋_GB2312" w:hAnsi="仿宋" w:eastAsia="仿宋_GB2312" w:cstheme="minorBidi"/>
          <w:b w:val="0"/>
          <w:bCs w:val="0"/>
          <w:color w:val="auto"/>
          <w:kern w:val="2"/>
          <w:sz w:val="24"/>
          <w:szCs w:val="24"/>
          <w:lang w:val="zh-CN" w:eastAsia="zh-CN" w:bidi="ar-SA"/>
        </w:rPr>
        <w:sectPr>
          <w:footerReference r:id="rId4" w:type="default"/>
          <w:pgSz w:w="11910" w:h="16840"/>
          <w:pgMar w:top="1420" w:right="1000" w:bottom="1420" w:left="1560" w:header="0" w:footer="1232" w:gutter="0"/>
          <w:pgBorders>
            <w:top w:val="none" w:sz="0" w:space="0"/>
            <w:left w:val="none" w:sz="0" w:space="0"/>
            <w:bottom w:val="none" w:sz="0" w:space="0"/>
            <w:right w:val="none" w:sz="0" w:space="0"/>
          </w:pgBorders>
          <w:pgNumType w:fmt="numberInDash"/>
          <w:cols w:space="720" w:num="1"/>
        </w:sectPr>
      </w:pPr>
    </w:p>
    <w:p>
      <w:pPr>
        <w:pStyle w:val="21"/>
        <w:numPr>
          <w:ilvl w:val="0"/>
          <w:numId w:val="0"/>
        </w:numPr>
        <w:tabs>
          <w:tab w:val="left" w:pos="2708"/>
        </w:tabs>
        <w:spacing w:before="61" w:after="0" w:line="360" w:lineRule="auto"/>
        <w:ind w:right="559" w:rightChars="0"/>
        <w:jc w:val="left"/>
        <w:rPr>
          <w:rFonts w:hint="eastAsia" w:ascii="黑体" w:hAnsi="黑体" w:eastAsia="黑体" w:cs="黑体"/>
          <w:b/>
          <w:bCs/>
          <w:kern w:val="2"/>
          <w:sz w:val="13"/>
          <w:szCs w:val="13"/>
          <w:lang w:val="zh-CN" w:eastAsia="zh-CN" w:bidi="zh-CN"/>
        </w:rPr>
      </w:pPr>
      <w:r>
        <w:rPr>
          <w:rFonts w:hint="eastAsia" w:ascii="黑体" w:hAnsi="黑体" w:eastAsia="黑体" w:cs="黑体"/>
          <w:b/>
          <w:bCs/>
          <w:kern w:val="2"/>
          <w:sz w:val="30"/>
          <w:szCs w:val="30"/>
          <w:lang w:val="zh-CN" w:eastAsia="zh-CN" w:bidi="zh-CN"/>
        </w:rPr>
        <w:t>（三）鸡尾酒调制与服务模块评分表</w:t>
      </w:r>
    </w:p>
    <w:tbl>
      <w:tblPr>
        <w:tblStyle w:val="12"/>
        <w:tblW w:w="9178" w:type="dxa"/>
        <w:jc w:val="center"/>
        <w:tblInd w:w="2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9"/>
        <w:gridCol w:w="1106"/>
        <w:gridCol w:w="5117"/>
        <w:gridCol w:w="1037"/>
        <w:gridCol w:w="10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69" w:type="dxa"/>
            <w:vAlign w:val="center"/>
          </w:tcPr>
          <w:p>
            <w:pPr>
              <w:pStyle w:val="23"/>
              <w:spacing w:before="158" w:line="360" w:lineRule="auto"/>
              <w:jc w:val="center"/>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任务</w:t>
            </w:r>
          </w:p>
        </w:tc>
        <w:tc>
          <w:tcPr>
            <w:tcW w:w="1106" w:type="dxa"/>
            <w:vAlign w:val="center"/>
          </w:tcPr>
          <w:p>
            <w:pPr>
              <w:pStyle w:val="23"/>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outlineLvl w:val="9"/>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M=测量</w:t>
            </w:r>
          </w:p>
          <w:p>
            <w:pPr>
              <w:pStyle w:val="23"/>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outlineLvl w:val="9"/>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J=评判</w:t>
            </w:r>
          </w:p>
        </w:tc>
        <w:tc>
          <w:tcPr>
            <w:tcW w:w="5117" w:type="dxa"/>
            <w:vAlign w:val="center"/>
          </w:tcPr>
          <w:p>
            <w:pPr>
              <w:pStyle w:val="23"/>
              <w:spacing w:before="158" w:line="360" w:lineRule="auto"/>
              <w:jc w:val="center"/>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标准名称或描述</w:t>
            </w:r>
          </w:p>
        </w:tc>
        <w:tc>
          <w:tcPr>
            <w:tcW w:w="1037" w:type="dxa"/>
            <w:vAlign w:val="center"/>
          </w:tcPr>
          <w:p>
            <w:pPr>
              <w:pStyle w:val="23"/>
              <w:spacing w:before="158" w:line="360" w:lineRule="auto"/>
              <w:jc w:val="center"/>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权重</w:t>
            </w:r>
          </w:p>
        </w:tc>
        <w:tc>
          <w:tcPr>
            <w:tcW w:w="1049" w:type="dxa"/>
            <w:vAlign w:val="center"/>
          </w:tcPr>
          <w:p>
            <w:pPr>
              <w:pStyle w:val="23"/>
              <w:spacing w:before="158" w:line="360" w:lineRule="auto"/>
              <w:jc w:val="center"/>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69" w:type="dxa"/>
            <w:vMerge w:val="restart"/>
            <w:vAlign w:val="center"/>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C1</w:t>
            </w:r>
          </w:p>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仪容</w:t>
            </w:r>
          </w:p>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仪态</w:t>
            </w:r>
          </w:p>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2 分</w:t>
            </w:r>
          </w:p>
        </w:tc>
        <w:tc>
          <w:tcPr>
            <w:tcW w:w="1106"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117" w:type="dxa"/>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制服干净整洁，熨烫挺括，合身，符合行业标准</w:t>
            </w:r>
          </w:p>
        </w:tc>
        <w:tc>
          <w:tcPr>
            <w:tcW w:w="1037"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0.2</w:t>
            </w:r>
          </w:p>
        </w:tc>
        <w:tc>
          <w:tcPr>
            <w:tcW w:w="1049"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69" w:type="dxa"/>
            <w:vMerge w:val="continue"/>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1106"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117" w:type="dxa"/>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鞋子干净且符合行业标准</w:t>
            </w:r>
          </w:p>
        </w:tc>
        <w:tc>
          <w:tcPr>
            <w:tcW w:w="1037"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0.2</w:t>
            </w:r>
          </w:p>
        </w:tc>
        <w:tc>
          <w:tcPr>
            <w:tcW w:w="1049"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69" w:type="dxa"/>
            <w:vMerge w:val="continue"/>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1106" w:type="dxa"/>
            <w:vMerge w:val="restart"/>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117" w:type="dxa"/>
            <w:tcBorders>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男士修面，胡须修理整齐；女士淡妆，身体部位</w:t>
            </w:r>
          </w:p>
        </w:tc>
        <w:tc>
          <w:tcPr>
            <w:tcW w:w="1037" w:type="dxa"/>
            <w:tcBorders>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0.2</w:t>
            </w:r>
          </w:p>
        </w:tc>
        <w:tc>
          <w:tcPr>
            <w:tcW w:w="1049" w:type="dxa"/>
            <w:vMerge w:val="restart"/>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69" w:type="dxa"/>
            <w:vMerge w:val="continue"/>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1106"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117" w:type="dxa"/>
            <w:tcBorders>
              <w:top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没有可见标记</w:t>
            </w:r>
          </w:p>
        </w:tc>
        <w:tc>
          <w:tcPr>
            <w:tcW w:w="1037" w:type="dxa"/>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1049"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69" w:type="dxa"/>
            <w:vMerge w:val="continue"/>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1106"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117" w:type="dxa"/>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发型符合职业要求</w:t>
            </w:r>
          </w:p>
        </w:tc>
        <w:tc>
          <w:tcPr>
            <w:tcW w:w="1037"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0.2</w:t>
            </w:r>
          </w:p>
        </w:tc>
        <w:tc>
          <w:tcPr>
            <w:tcW w:w="1049"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69" w:type="dxa"/>
            <w:vMerge w:val="continue"/>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1106"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117" w:type="dxa"/>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不佩戴过于醒目的饰物</w:t>
            </w:r>
          </w:p>
        </w:tc>
        <w:tc>
          <w:tcPr>
            <w:tcW w:w="1037"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0.1</w:t>
            </w:r>
          </w:p>
        </w:tc>
        <w:tc>
          <w:tcPr>
            <w:tcW w:w="1049"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69" w:type="dxa"/>
            <w:vMerge w:val="continue"/>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1106"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117" w:type="dxa"/>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指甲干净整齐，不涂有色指甲油</w:t>
            </w:r>
          </w:p>
        </w:tc>
        <w:tc>
          <w:tcPr>
            <w:tcW w:w="1037"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0.1</w:t>
            </w:r>
          </w:p>
        </w:tc>
        <w:tc>
          <w:tcPr>
            <w:tcW w:w="1049"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69" w:type="dxa"/>
            <w:vMerge w:val="continue"/>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1106" w:type="dxa"/>
            <w:tcBorders>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117" w:type="dxa"/>
            <w:tcBorders>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 所有的工作中站姿、走姿标准低，仪态未能展</w:t>
            </w:r>
          </w:p>
        </w:tc>
        <w:tc>
          <w:tcPr>
            <w:tcW w:w="1037" w:type="dxa"/>
            <w:tcBorders>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1049" w:type="dxa"/>
            <w:vMerge w:val="restart"/>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w:t>
            </w: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1</w:t>
            </w: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2</w:t>
            </w: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69" w:type="dxa"/>
            <w:vMerge w:val="continue"/>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1106"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117"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示工作任务所需的自信</w:t>
            </w:r>
          </w:p>
        </w:tc>
        <w:tc>
          <w:tcPr>
            <w:tcW w:w="1037"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1049"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69" w:type="dxa"/>
            <w:vMerge w:val="continue"/>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1106"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117"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1 所有的工作中站姿、走姿一般，对于有挑战性</w:t>
            </w:r>
          </w:p>
        </w:tc>
        <w:tc>
          <w:tcPr>
            <w:tcW w:w="1037"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1049"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69" w:type="dxa"/>
            <w:vMerge w:val="continue"/>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1106"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J</w:t>
            </w:r>
          </w:p>
        </w:tc>
        <w:tc>
          <w:tcPr>
            <w:tcW w:w="5117"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的工作任务时仪态较差</w:t>
            </w:r>
          </w:p>
        </w:tc>
        <w:tc>
          <w:tcPr>
            <w:tcW w:w="1037"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1.0</w:t>
            </w:r>
          </w:p>
        </w:tc>
        <w:tc>
          <w:tcPr>
            <w:tcW w:w="1049"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69" w:type="dxa"/>
            <w:vMerge w:val="continue"/>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1106"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117"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2 所有的工作任务中站姿、走姿良好，表现较专</w:t>
            </w:r>
          </w:p>
        </w:tc>
        <w:tc>
          <w:tcPr>
            <w:tcW w:w="1037"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1049"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69" w:type="dxa"/>
            <w:vMerge w:val="continue"/>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1106"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117"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业，但是仍有瑕疵</w:t>
            </w:r>
          </w:p>
        </w:tc>
        <w:tc>
          <w:tcPr>
            <w:tcW w:w="1037"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1049"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69" w:type="dxa"/>
            <w:vMerge w:val="continue"/>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1106" w:type="dxa"/>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117" w:type="dxa"/>
            <w:tcBorders>
              <w:top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3 所有的工作中站姿、走姿优美，表现非常专业</w:t>
            </w:r>
          </w:p>
        </w:tc>
        <w:tc>
          <w:tcPr>
            <w:tcW w:w="1037" w:type="dxa"/>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1049"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69" w:type="dxa"/>
            <w:vMerge w:val="restart"/>
            <w:vAlign w:val="center"/>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鸡尾</w:t>
            </w:r>
          </w:p>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酒 调制6 分</w:t>
            </w:r>
          </w:p>
        </w:tc>
        <w:tc>
          <w:tcPr>
            <w:tcW w:w="1106"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117" w:type="dxa"/>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所有必需设备和材料全部领取正确、可用</w:t>
            </w:r>
          </w:p>
        </w:tc>
        <w:tc>
          <w:tcPr>
            <w:tcW w:w="1037"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0.5</w:t>
            </w:r>
          </w:p>
        </w:tc>
        <w:tc>
          <w:tcPr>
            <w:tcW w:w="1049"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69" w:type="dxa"/>
            <w:vMerge w:val="continue"/>
            <w:vAlign w:val="center"/>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1106"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117" w:type="dxa"/>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鸡尾酒调制过程中没有浪费</w:t>
            </w:r>
          </w:p>
        </w:tc>
        <w:tc>
          <w:tcPr>
            <w:tcW w:w="1037"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0.5</w:t>
            </w:r>
          </w:p>
        </w:tc>
        <w:tc>
          <w:tcPr>
            <w:tcW w:w="1049"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69" w:type="dxa"/>
            <w:vMerge w:val="continue"/>
            <w:vAlign w:val="center"/>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1106"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117" w:type="dxa"/>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鸡尾酒调制方法正确</w:t>
            </w:r>
          </w:p>
        </w:tc>
        <w:tc>
          <w:tcPr>
            <w:tcW w:w="1037"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0.5</w:t>
            </w:r>
          </w:p>
        </w:tc>
        <w:tc>
          <w:tcPr>
            <w:tcW w:w="1049"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69" w:type="dxa"/>
            <w:vMerge w:val="continue"/>
            <w:vAlign w:val="center"/>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1106"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117" w:type="dxa"/>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鸡尾酒成份合理</w:t>
            </w:r>
          </w:p>
        </w:tc>
        <w:tc>
          <w:tcPr>
            <w:tcW w:w="1037"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0.5</w:t>
            </w:r>
          </w:p>
        </w:tc>
        <w:tc>
          <w:tcPr>
            <w:tcW w:w="1049"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69" w:type="dxa"/>
            <w:vMerge w:val="continue"/>
            <w:vAlign w:val="center"/>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1106"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117" w:type="dxa"/>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鸡尾酒调制过程没有滴洒</w:t>
            </w:r>
          </w:p>
        </w:tc>
        <w:tc>
          <w:tcPr>
            <w:tcW w:w="1037"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0.5</w:t>
            </w:r>
          </w:p>
        </w:tc>
        <w:tc>
          <w:tcPr>
            <w:tcW w:w="1049"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69" w:type="dxa"/>
            <w:vMerge w:val="continue"/>
            <w:vAlign w:val="center"/>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1106" w:type="dxa"/>
            <w:vMerge w:val="restart"/>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117" w:type="dxa"/>
            <w:vMerge w:val="restart"/>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操作过程注重卫生</w:t>
            </w:r>
          </w:p>
        </w:tc>
        <w:tc>
          <w:tcPr>
            <w:tcW w:w="1037" w:type="dxa"/>
            <w:vMerge w:val="restart"/>
          </w:tcPr>
          <w:p>
            <w:pPr>
              <w:pStyle w:val="23"/>
              <w:spacing w:before="23" w:line="360" w:lineRule="auto"/>
              <w:ind w:left="106"/>
              <w:jc w:val="center"/>
              <w:rPr>
                <w:rFonts w:hint="default" w:ascii="仿宋_GB2312" w:hAnsi="仿宋" w:eastAsia="仿宋_GB2312" w:cstheme="minorBidi"/>
                <w:b w:val="0"/>
                <w:bCs w:val="0"/>
                <w:color w:val="auto"/>
                <w:kern w:val="2"/>
                <w:sz w:val="24"/>
                <w:szCs w:val="24"/>
                <w:lang w:val="en-US" w:eastAsia="zh-CN" w:bidi="ar-SA"/>
              </w:rPr>
            </w:pPr>
            <w:r>
              <w:rPr>
                <w:rFonts w:hint="eastAsia" w:ascii="仿宋_GB2312" w:hAnsi="仿宋" w:eastAsia="仿宋_GB2312" w:cstheme="minorBidi"/>
                <w:b w:val="0"/>
                <w:bCs w:val="0"/>
                <w:color w:val="auto"/>
                <w:kern w:val="2"/>
                <w:sz w:val="24"/>
                <w:szCs w:val="24"/>
                <w:lang w:val="en-US" w:eastAsia="zh-CN" w:bidi="ar-SA"/>
              </w:rPr>
              <w:t>1.0</w:t>
            </w:r>
          </w:p>
        </w:tc>
        <w:tc>
          <w:tcPr>
            <w:tcW w:w="1049" w:type="dxa"/>
            <w:vMerge w:val="restart"/>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69" w:type="dxa"/>
            <w:vMerge w:val="continue"/>
            <w:vAlign w:val="center"/>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1106"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117" w:type="dxa"/>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器具和材料使用完毕后复归原位</w:t>
            </w:r>
          </w:p>
        </w:tc>
        <w:tc>
          <w:tcPr>
            <w:tcW w:w="1037"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0.5</w:t>
            </w:r>
          </w:p>
        </w:tc>
        <w:tc>
          <w:tcPr>
            <w:tcW w:w="1049"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69" w:type="dxa"/>
            <w:vMerge w:val="continue"/>
            <w:vAlign w:val="center"/>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1106" w:type="dxa"/>
            <w:tcBorders>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117" w:type="dxa"/>
            <w:tcBorders>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对酒吧任务不自信，缺乏展示技巧，无法提供最终作品或最终作品无法饮用</w:t>
            </w:r>
          </w:p>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对酒吧服务技巧有一定了解，展示技巧一般，</w:t>
            </w:r>
          </w:p>
        </w:tc>
        <w:tc>
          <w:tcPr>
            <w:tcW w:w="1037" w:type="dxa"/>
            <w:tcBorders>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1049" w:type="dxa"/>
            <w:tcBorders>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69" w:type="dxa"/>
            <w:vMerge w:val="continue"/>
            <w:vAlign w:val="center"/>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1106"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J</w:t>
            </w:r>
          </w:p>
        </w:tc>
        <w:tc>
          <w:tcPr>
            <w:tcW w:w="5117"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提供的最终作品可以饮用</w:t>
            </w:r>
          </w:p>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2 对任务充满自信，对酒吧技巧的了解较多，作</w:t>
            </w:r>
          </w:p>
        </w:tc>
        <w:tc>
          <w:tcPr>
            <w:tcW w:w="1037"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2.0</w:t>
            </w:r>
          </w:p>
        </w:tc>
        <w:tc>
          <w:tcPr>
            <w:tcW w:w="1049"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1</w:t>
            </w: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69" w:type="dxa"/>
            <w:vMerge w:val="continue"/>
            <w:vAlign w:val="center"/>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1106"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117"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品呈现与装饰物展现较好</w:t>
            </w:r>
          </w:p>
        </w:tc>
        <w:tc>
          <w:tcPr>
            <w:tcW w:w="1037"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1049"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69" w:type="dxa"/>
            <w:vMerge w:val="continue"/>
            <w:vAlign w:val="center"/>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1106"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117"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3 对任务非常有自信，与宾客有极好的交流，酒</w:t>
            </w:r>
          </w:p>
        </w:tc>
        <w:tc>
          <w:tcPr>
            <w:tcW w:w="1037"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1049"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69" w:type="dxa"/>
            <w:vMerge w:val="continue"/>
            <w:vAlign w:val="center"/>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1106" w:type="dxa"/>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117" w:type="dxa"/>
            <w:tcBorders>
              <w:top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吧技术知识丰富，作品呈现优秀，装饰物完美</w:t>
            </w:r>
          </w:p>
        </w:tc>
        <w:tc>
          <w:tcPr>
            <w:tcW w:w="1037" w:type="dxa"/>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1049" w:type="dxa"/>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69" w:type="dxa"/>
            <w:vMerge w:val="restart"/>
            <w:vAlign w:val="center"/>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C3</w:t>
            </w:r>
          </w:p>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鸡尾酒 服务6 分</w:t>
            </w:r>
          </w:p>
        </w:tc>
        <w:tc>
          <w:tcPr>
            <w:tcW w:w="1106"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117" w:type="dxa"/>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礼貌地迎接、送别客人</w:t>
            </w:r>
          </w:p>
        </w:tc>
        <w:tc>
          <w:tcPr>
            <w:tcW w:w="1037"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0.5</w:t>
            </w:r>
          </w:p>
        </w:tc>
        <w:tc>
          <w:tcPr>
            <w:tcW w:w="1049"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69" w:type="dxa"/>
            <w:vMerge w:val="continue"/>
            <w:vAlign w:val="center"/>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1106"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117" w:type="dxa"/>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服务鸡尾酒与客人点单一致</w:t>
            </w:r>
          </w:p>
        </w:tc>
        <w:tc>
          <w:tcPr>
            <w:tcW w:w="1037"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0.5</w:t>
            </w:r>
          </w:p>
        </w:tc>
        <w:tc>
          <w:tcPr>
            <w:tcW w:w="1049"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69" w:type="dxa"/>
            <w:vMerge w:val="continue"/>
            <w:vAlign w:val="center"/>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1106" w:type="dxa"/>
            <w:tcBorders>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117" w:type="dxa"/>
            <w:tcBorders>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 全程没有或较少使用英语服务</w:t>
            </w:r>
          </w:p>
        </w:tc>
        <w:tc>
          <w:tcPr>
            <w:tcW w:w="1037" w:type="dxa"/>
            <w:tcBorders>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1049" w:type="dxa"/>
            <w:tcBorders>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69" w:type="dxa"/>
            <w:vMerge w:val="continue"/>
            <w:vAlign w:val="center"/>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1106"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117"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1 全程大部分使用英语服务，但不流利</w:t>
            </w:r>
          </w:p>
        </w:tc>
        <w:tc>
          <w:tcPr>
            <w:tcW w:w="1037"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1049"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69" w:type="dxa"/>
            <w:vMerge w:val="continue"/>
            <w:vAlign w:val="center"/>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1106"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J</w:t>
            </w:r>
          </w:p>
        </w:tc>
        <w:tc>
          <w:tcPr>
            <w:tcW w:w="5117"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2 全程使用英语服务，较为流利，但专业术语欠</w:t>
            </w:r>
          </w:p>
        </w:tc>
        <w:tc>
          <w:tcPr>
            <w:tcW w:w="1037"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2.0</w:t>
            </w:r>
          </w:p>
        </w:tc>
        <w:tc>
          <w:tcPr>
            <w:tcW w:w="1049"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69" w:type="dxa"/>
            <w:vMerge w:val="continue"/>
            <w:vAlign w:val="center"/>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1106" w:type="dxa"/>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117" w:type="dxa"/>
            <w:tcBorders>
              <w:top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缺</w:t>
            </w:r>
          </w:p>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3 全程使用英语服务，整体流利，使用专业术语</w:t>
            </w:r>
          </w:p>
        </w:tc>
        <w:tc>
          <w:tcPr>
            <w:tcW w:w="1037" w:type="dxa"/>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1049" w:type="dxa"/>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69" w:type="dxa"/>
            <w:vMerge w:val="continue"/>
            <w:vAlign w:val="center"/>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1106" w:type="dxa"/>
            <w:tcBorders>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117" w:type="dxa"/>
            <w:tcBorders>
              <w:bottom w:val="nil"/>
            </w:tcBorders>
          </w:tcPr>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sz w:val="24"/>
                <w:lang w:val="zh-CN" w:eastAsia="zh-CN"/>
              </w:rPr>
            </w:pPr>
            <w:r>
              <w:rPr>
                <w:rFonts w:hint="eastAsia"/>
                <w:sz w:val="24"/>
                <w:lang w:val="zh-CN" w:eastAsia="zh-CN"/>
              </w:rPr>
              <w:t>在服务过程中没有互动，没有解释和风格</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sz w:val="24"/>
                <w:lang w:val="zh-CN" w:eastAsia="zh-CN"/>
              </w:rPr>
            </w:pPr>
            <w:r>
              <w:rPr>
                <w:rFonts w:hint="eastAsia"/>
                <w:sz w:val="24"/>
                <w:lang w:val="zh-CN" w:eastAsia="zh-CN"/>
              </w:rPr>
              <w:t>与客人有一些互动，对鸡尾酒有介绍，具有适当的服务风格</w:t>
            </w:r>
          </w:p>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sz w:val="24"/>
                <w:lang w:val="zh-CN" w:eastAsia="zh-CN"/>
              </w:rPr>
            </w:pPr>
            <w:r>
              <w:rPr>
                <w:rFonts w:hint="eastAsia"/>
                <w:sz w:val="24"/>
                <w:lang w:val="zh-CN" w:eastAsia="zh-CN"/>
              </w:rPr>
              <w:t>在服务过程中有良好自信，对鸡尾酒的原料和</w:t>
            </w:r>
          </w:p>
        </w:tc>
        <w:tc>
          <w:tcPr>
            <w:tcW w:w="1037" w:type="dxa"/>
            <w:tcBorders>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1049" w:type="dxa"/>
            <w:vMerge w:val="restart"/>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w:t>
            </w: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1</w:t>
            </w: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2</w:t>
            </w: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69" w:type="dxa"/>
            <w:vMerge w:val="continue"/>
            <w:vAlign w:val="center"/>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1106"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J</w:t>
            </w:r>
          </w:p>
        </w:tc>
        <w:tc>
          <w:tcPr>
            <w:tcW w:w="5117" w:type="dxa"/>
            <w:tcBorders>
              <w:top w:val="nil"/>
              <w:bottom w:val="nil"/>
            </w:tcBorders>
          </w:tcPr>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sz w:val="24"/>
                <w:lang w:val="zh-CN" w:eastAsia="zh-CN"/>
              </w:rPr>
            </w:pPr>
            <w:r>
              <w:rPr>
                <w:rFonts w:hint="eastAsia"/>
                <w:sz w:val="24"/>
                <w:lang w:val="zh-CN" w:eastAsia="zh-CN"/>
              </w:rPr>
              <w:t>创意有基本的介绍，有良好的互动，在服务过程</w:t>
            </w:r>
          </w:p>
        </w:tc>
        <w:tc>
          <w:tcPr>
            <w:tcW w:w="1037"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3.0</w:t>
            </w:r>
          </w:p>
        </w:tc>
        <w:tc>
          <w:tcPr>
            <w:tcW w:w="1049"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69" w:type="dxa"/>
            <w:vMerge w:val="continue"/>
            <w:vAlign w:val="center"/>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1106"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117" w:type="dxa"/>
            <w:tcBorders>
              <w:top w:val="nil"/>
              <w:bottom w:val="nil"/>
            </w:tcBorders>
          </w:tcPr>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sz w:val="24"/>
                <w:lang w:val="zh-CN" w:eastAsia="zh-CN"/>
              </w:rPr>
            </w:pPr>
            <w:r>
              <w:rPr>
                <w:rFonts w:hint="eastAsia"/>
                <w:sz w:val="24"/>
                <w:lang w:val="zh-CN" w:eastAsia="zh-CN"/>
              </w:rPr>
              <w:t>中始终如一</w:t>
            </w:r>
          </w:p>
        </w:tc>
        <w:tc>
          <w:tcPr>
            <w:tcW w:w="1037"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1049"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69" w:type="dxa"/>
            <w:vMerge w:val="continue"/>
            <w:vAlign w:val="center"/>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1106"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117" w:type="dxa"/>
            <w:tcBorders>
              <w:top w:val="nil"/>
              <w:bottom w:val="nil"/>
            </w:tcBorders>
          </w:tcPr>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sz w:val="24"/>
                <w:lang w:val="zh-CN" w:eastAsia="zh-CN"/>
              </w:rPr>
            </w:pPr>
            <w:r>
              <w:rPr>
                <w:rFonts w:hint="eastAsia"/>
                <w:sz w:val="24"/>
                <w:lang w:val="zh-CN" w:eastAsia="zh-CN"/>
              </w:rPr>
              <w:t>3 与宾客具有极好的互动，对鸡尾酒的原料有清</w:t>
            </w:r>
          </w:p>
        </w:tc>
        <w:tc>
          <w:tcPr>
            <w:tcW w:w="1037"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1049"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69" w:type="dxa"/>
            <w:vMerge w:val="continue"/>
            <w:vAlign w:val="center"/>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1106"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117" w:type="dxa"/>
            <w:tcBorders>
              <w:top w:val="nil"/>
              <w:bottom w:val="nil"/>
            </w:tcBorders>
          </w:tcPr>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sz w:val="24"/>
                <w:lang w:val="zh-CN" w:eastAsia="zh-CN"/>
              </w:rPr>
            </w:pPr>
            <w:r>
              <w:rPr>
                <w:rFonts w:hint="eastAsia"/>
                <w:sz w:val="24"/>
                <w:lang w:val="zh-CN" w:eastAsia="zh-CN"/>
              </w:rPr>
              <w:t>晰的介绍，清楚的讲解鸡尾酒创意，展示高水准</w:t>
            </w:r>
          </w:p>
        </w:tc>
        <w:tc>
          <w:tcPr>
            <w:tcW w:w="1037"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1049"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69" w:type="dxa"/>
            <w:vMerge w:val="continue"/>
            <w:vAlign w:val="center"/>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1106" w:type="dxa"/>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117" w:type="dxa"/>
            <w:tcBorders>
              <w:top w:val="nil"/>
            </w:tcBorders>
          </w:tcPr>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sz w:val="24"/>
                <w:lang w:val="zh-CN" w:eastAsia="zh-CN"/>
              </w:rPr>
            </w:pPr>
            <w:r>
              <w:rPr>
                <w:rFonts w:hint="eastAsia"/>
                <w:sz w:val="24"/>
                <w:lang w:val="zh-CN" w:eastAsia="zh-CN"/>
              </w:rPr>
              <w:t>的服务技巧</w:t>
            </w:r>
          </w:p>
        </w:tc>
        <w:tc>
          <w:tcPr>
            <w:tcW w:w="1037" w:type="dxa"/>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1049"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69" w:type="dxa"/>
            <w:vMerge w:val="restart"/>
            <w:vAlign w:val="center"/>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C4</w:t>
            </w:r>
          </w:p>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综合</w:t>
            </w:r>
          </w:p>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印</w:t>
            </w:r>
          </w:p>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象 1</w:t>
            </w:r>
          </w:p>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分</w:t>
            </w:r>
          </w:p>
        </w:tc>
        <w:tc>
          <w:tcPr>
            <w:tcW w:w="1106" w:type="dxa"/>
            <w:tcBorders>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117" w:type="dxa"/>
            <w:tcBorders>
              <w:bottom w:val="nil"/>
            </w:tcBorders>
          </w:tcPr>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sz w:val="24"/>
                <w:lang w:val="zh-CN" w:eastAsia="zh-CN"/>
              </w:rPr>
            </w:pPr>
            <w:r>
              <w:rPr>
                <w:rFonts w:hint="eastAsia"/>
                <w:sz w:val="24"/>
                <w:lang w:val="zh-CN" w:eastAsia="zh-CN"/>
              </w:rPr>
              <w:t>0 在所有的任务中，缺乏自信的表现</w:t>
            </w:r>
          </w:p>
        </w:tc>
        <w:tc>
          <w:tcPr>
            <w:tcW w:w="1037" w:type="dxa"/>
            <w:tcBorders>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1049" w:type="dxa"/>
            <w:vMerge w:val="restart"/>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w:t>
            </w: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1</w:t>
            </w: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2</w:t>
            </w: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69" w:type="dxa"/>
            <w:vMerge w:val="continue"/>
            <w:vAlign w:val="center"/>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1106"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117" w:type="dxa"/>
            <w:tcBorders>
              <w:top w:val="nil"/>
              <w:bottom w:val="nil"/>
            </w:tcBorders>
          </w:tcPr>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sz w:val="24"/>
                <w:lang w:val="zh-CN" w:eastAsia="zh-CN"/>
              </w:rPr>
            </w:pPr>
            <w:r>
              <w:rPr>
                <w:rFonts w:hint="eastAsia"/>
                <w:sz w:val="24"/>
                <w:lang w:val="zh-CN" w:eastAsia="zh-CN"/>
              </w:rPr>
              <w:t>1 在所有任务中状态一般，当发现任务具有挑战</w:t>
            </w:r>
          </w:p>
        </w:tc>
        <w:tc>
          <w:tcPr>
            <w:tcW w:w="1037"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1049"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69" w:type="dxa"/>
            <w:vMerge w:val="continue"/>
            <w:vAlign w:val="center"/>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1106"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117" w:type="dxa"/>
            <w:tcBorders>
              <w:top w:val="nil"/>
              <w:bottom w:val="nil"/>
            </w:tcBorders>
          </w:tcPr>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sz w:val="24"/>
                <w:lang w:val="zh-CN" w:eastAsia="zh-CN"/>
              </w:rPr>
            </w:pPr>
            <w:r>
              <w:rPr>
                <w:rFonts w:hint="eastAsia"/>
                <w:sz w:val="24"/>
                <w:lang w:val="zh-CN" w:eastAsia="zh-CN"/>
              </w:rPr>
              <w:t>性时表现为不良状态</w:t>
            </w:r>
          </w:p>
        </w:tc>
        <w:tc>
          <w:tcPr>
            <w:tcW w:w="1037"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1049"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69" w:type="dxa"/>
            <w:vMerge w:val="continue"/>
            <w:vAlign w:val="center"/>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1106"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J</w:t>
            </w:r>
          </w:p>
        </w:tc>
        <w:tc>
          <w:tcPr>
            <w:tcW w:w="5117" w:type="dxa"/>
            <w:tcBorders>
              <w:top w:val="nil"/>
              <w:bottom w:val="nil"/>
            </w:tcBorders>
          </w:tcPr>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sz w:val="24"/>
                <w:lang w:val="zh-CN" w:eastAsia="zh-CN"/>
              </w:rPr>
            </w:pPr>
            <w:r>
              <w:rPr>
                <w:rFonts w:hint="eastAsia"/>
                <w:sz w:val="24"/>
                <w:lang w:val="zh-CN" w:eastAsia="zh-CN"/>
              </w:rPr>
              <w:t>2 在执行所有任务时都保持良好的状态，看起来</w:t>
            </w:r>
          </w:p>
        </w:tc>
        <w:tc>
          <w:tcPr>
            <w:tcW w:w="1037"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1.0</w:t>
            </w:r>
          </w:p>
        </w:tc>
        <w:tc>
          <w:tcPr>
            <w:tcW w:w="1049"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69" w:type="dxa"/>
            <w:vMerge w:val="continue"/>
            <w:vAlign w:val="center"/>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1106"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117" w:type="dxa"/>
            <w:tcBorders>
              <w:top w:val="nil"/>
              <w:bottom w:val="nil"/>
            </w:tcBorders>
          </w:tcPr>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sz w:val="24"/>
                <w:lang w:val="zh-CN" w:eastAsia="zh-CN"/>
              </w:rPr>
            </w:pPr>
            <w:r>
              <w:rPr>
                <w:rFonts w:hint="eastAsia"/>
                <w:sz w:val="24"/>
                <w:lang w:val="zh-CN" w:eastAsia="zh-CN"/>
              </w:rPr>
              <w:t>很专业，但稍显不足</w:t>
            </w:r>
          </w:p>
        </w:tc>
        <w:tc>
          <w:tcPr>
            <w:tcW w:w="1037"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1049"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69" w:type="dxa"/>
            <w:vMerge w:val="continue"/>
            <w:vAlign w:val="center"/>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1106"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117" w:type="dxa"/>
            <w:tcBorders>
              <w:top w:val="nil"/>
              <w:bottom w:val="nil"/>
            </w:tcBorders>
          </w:tcPr>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sz w:val="24"/>
                <w:lang w:val="zh-CN" w:eastAsia="zh-CN"/>
              </w:rPr>
            </w:pPr>
            <w:r>
              <w:rPr>
                <w:rFonts w:hint="eastAsia"/>
                <w:sz w:val="24"/>
                <w:lang w:val="zh-CN" w:eastAsia="zh-CN"/>
              </w:rPr>
              <w:t>3 在执行任务中，始终保持出色的状态标准，整</w:t>
            </w:r>
          </w:p>
        </w:tc>
        <w:tc>
          <w:tcPr>
            <w:tcW w:w="1037"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1049"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69" w:type="dxa"/>
            <w:vMerge w:val="continue"/>
            <w:vAlign w:val="center"/>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1106" w:type="dxa"/>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117" w:type="dxa"/>
            <w:tcBorders>
              <w:top w:val="nil"/>
            </w:tcBorders>
          </w:tcPr>
          <w:p>
            <w:pPr>
              <w:pStyle w:val="23"/>
              <w:keepNext w:val="0"/>
              <w:keepLines w:val="0"/>
              <w:pageBreakBefore w:val="0"/>
              <w:widowControl w:val="0"/>
              <w:kinsoku/>
              <w:wordWrap/>
              <w:overflowPunct/>
              <w:topLinePunct w:val="0"/>
              <w:autoSpaceDE/>
              <w:autoSpaceDN/>
              <w:bidi w:val="0"/>
              <w:adjustRightInd/>
              <w:snapToGrid/>
              <w:spacing w:line="320" w:lineRule="exact"/>
              <w:ind w:left="108"/>
              <w:textAlignment w:val="auto"/>
              <w:outlineLvl w:val="9"/>
              <w:rPr>
                <w:rFonts w:hint="eastAsia"/>
                <w:sz w:val="24"/>
                <w:lang w:val="zh-CN" w:eastAsia="zh-CN"/>
              </w:rPr>
            </w:pPr>
            <w:r>
              <w:rPr>
                <w:rFonts w:hint="eastAsia"/>
                <w:sz w:val="24"/>
                <w:lang w:val="zh-CN" w:eastAsia="zh-CN"/>
              </w:rPr>
              <w:t>体表现非常专业</w:t>
            </w:r>
          </w:p>
        </w:tc>
        <w:tc>
          <w:tcPr>
            <w:tcW w:w="1037" w:type="dxa"/>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1049"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69" w:type="dxa"/>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合计</w:t>
            </w:r>
          </w:p>
        </w:tc>
        <w:tc>
          <w:tcPr>
            <w:tcW w:w="1106" w:type="dxa"/>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5117" w:type="dxa"/>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1037"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15</w:t>
            </w:r>
          </w:p>
        </w:tc>
        <w:tc>
          <w:tcPr>
            <w:tcW w:w="1049"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bl>
    <w:p>
      <w:pPr>
        <w:pStyle w:val="5"/>
        <w:spacing w:line="360" w:lineRule="auto"/>
        <w:rPr>
          <w:b/>
          <w:sz w:val="20"/>
        </w:rPr>
      </w:pPr>
    </w:p>
    <w:p>
      <w:pPr>
        <w:pStyle w:val="5"/>
        <w:spacing w:line="360" w:lineRule="auto"/>
        <w:rPr>
          <w:b/>
          <w:sz w:val="20"/>
        </w:rPr>
      </w:pPr>
    </w:p>
    <w:p>
      <w:pPr>
        <w:pStyle w:val="5"/>
        <w:spacing w:before="4" w:line="360" w:lineRule="auto"/>
        <w:jc w:val="center"/>
        <w:rPr>
          <w:b/>
          <w:sz w:val="14"/>
        </w:rPr>
      </w:pPr>
    </w:p>
    <w:p>
      <w:pPr>
        <w:spacing w:line="360" w:lineRule="auto"/>
        <w:rPr>
          <w:rFonts w:hint="eastAsia"/>
          <w:b/>
          <w:sz w:val="28"/>
          <w:lang w:val="en-US" w:eastAsia="zh-CN"/>
        </w:rPr>
      </w:pPr>
      <w:r>
        <w:rPr>
          <w:rFonts w:hint="eastAsia"/>
          <w:b/>
          <w:sz w:val="28"/>
          <w:lang w:val="en-US" w:eastAsia="zh-CN"/>
        </w:rPr>
        <w:br w:type="page"/>
      </w:r>
    </w:p>
    <w:p>
      <w:pPr>
        <w:pStyle w:val="21"/>
        <w:numPr>
          <w:ilvl w:val="0"/>
          <w:numId w:val="0"/>
        </w:numPr>
        <w:tabs>
          <w:tab w:val="left" w:pos="2708"/>
        </w:tabs>
        <w:spacing w:before="61" w:after="0" w:line="360" w:lineRule="auto"/>
        <w:ind w:right="559" w:rightChars="0"/>
        <w:jc w:val="left"/>
        <w:rPr>
          <w:b/>
          <w:sz w:val="10"/>
        </w:rPr>
      </w:pPr>
      <w:r>
        <w:rPr>
          <w:rFonts w:hint="eastAsia" w:ascii="黑体" w:hAnsi="黑体" w:eastAsia="黑体" w:cs="黑体"/>
          <w:b/>
          <w:bCs/>
          <w:kern w:val="2"/>
          <w:sz w:val="30"/>
          <w:szCs w:val="30"/>
          <w:lang w:val="en-US" w:eastAsia="zh-CN" w:bidi="zh-CN"/>
        </w:rPr>
        <w:t>（四）</w:t>
      </w:r>
      <w:r>
        <w:rPr>
          <w:rFonts w:hint="eastAsia" w:ascii="黑体" w:hAnsi="黑体" w:eastAsia="黑体" w:cs="黑体"/>
          <w:b/>
          <w:bCs/>
          <w:kern w:val="2"/>
          <w:sz w:val="30"/>
          <w:szCs w:val="30"/>
          <w:lang w:val="zh-CN" w:eastAsia="zh-CN" w:bidi="zh-CN"/>
        </w:rPr>
        <w:t>休闲餐厅服务模块评分表</w:t>
      </w:r>
    </w:p>
    <w:tbl>
      <w:tblPr>
        <w:tblStyle w:val="12"/>
        <w:tblW w:w="9169" w:type="dxa"/>
        <w:jc w:val="center"/>
        <w:tblInd w:w="1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992"/>
        <w:gridCol w:w="5455"/>
        <w:gridCol w:w="1020"/>
        <w:gridCol w:w="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vAlign w:val="center"/>
          </w:tcPr>
          <w:p>
            <w:pPr>
              <w:pStyle w:val="23"/>
              <w:spacing w:before="158" w:line="360" w:lineRule="auto"/>
              <w:jc w:val="center"/>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任务</w:t>
            </w:r>
          </w:p>
        </w:tc>
        <w:tc>
          <w:tcPr>
            <w:tcW w:w="992" w:type="dxa"/>
            <w:vAlign w:val="center"/>
          </w:tcPr>
          <w:p>
            <w:pPr>
              <w:pStyle w:val="23"/>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outlineLvl w:val="9"/>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M=测量</w:t>
            </w:r>
          </w:p>
          <w:p>
            <w:pPr>
              <w:pStyle w:val="23"/>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outlineLvl w:val="9"/>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J=评判</w:t>
            </w:r>
          </w:p>
        </w:tc>
        <w:tc>
          <w:tcPr>
            <w:tcW w:w="5455" w:type="dxa"/>
            <w:vAlign w:val="center"/>
          </w:tcPr>
          <w:p>
            <w:pPr>
              <w:pStyle w:val="23"/>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outlineLvl w:val="9"/>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标准名称或描述</w:t>
            </w:r>
          </w:p>
        </w:tc>
        <w:tc>
          <w:tcPr>
            <w:tcW w:w="1020" w:type="dxa"/>
            <w:vAlign w:val="center"/>
          </w:tcPr>
          <w:p>
            <w:pPr>
              <w:pStyle w:val="23"/>
              <w:spacing w:before="158" w:line="360" w:lineRule="auto"/>
              <w:jc w:val="center"/>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权重</w:t>
            </w:r>
          </w:p>
        </w:tc>
        <w:tc>
          <w:tcPr>
            <w:tcW w:w="885" w:type="dxa"/>
            <w:vAlign w:val="center"/>
          </w:tcPr>
          <w:p>
            <w:pPr>
              <w:pStyle w:val="23"/>
              <w:spacing w:before="158" w:line="360" w:lineRule="auto"/>
              <w:jc w:val="center"/>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tcBorders>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92" w:type="dxa"/>
          </w:tcPr>
          <w:p>
            <w:pPr>
              <w:pStyle w:val="23"/>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outlineLvl w:val="9"/>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455" w:type="dxa"/>
          </w:tcPr>
          <w:p>
            <w:pPr>
              <w:pStyle w:val="23"/>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outlineLvl w:val="9"/>
              <w:rPr>
                <w:rFonts w:hint="eastAsia" w:ascii="仿宋_GB2312" w:hAnsi="仿宋" w:eastAsia="仿宋_GB2312" w:cstheme="minorBidi"/>
                <w:b w:val="0"/>
                <w:bCs w:val="0"/>
                <w:color w:val="auto"/>
                <w:kern w:val="2"/>
                <w:sz w:val="24"/>
                <w:szCs w:val="24"/>
                <w:lang w:val="zh-CN" w:eastAsia="zh-CN" w:bidi="ar-SA"/>
              </w:rPr>
            </w:pPr>
            <w:r>
              <w:rPr>
                <w:rFonts w:hint="eastAsia"/>
                <w:sz w:val="24"/>
                <w:lang w:val="zh-CN" w:eastAsia="zh-CN"/>
              </w:rPr>
              <w:t>制服干净整洁、熨烫挺括合身，符合行业标准</w:t>
            </w:r>
          </w:p>
        </w:tc>
        <w:tc>
          <w:tcPr>
            <w:tcW w:w="1020"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0.2</w:t>
            </w:r>
          </w:p>
        </w:tc>
        <w:tc>
          <w:tcPr>
            <w:tcW w:w="885"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92"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455" w:type="dxa"/>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鞋子干净且符合行业标准</w:t>
            </w:r>
          </w:p>
        </w:tc>
        <w:tc>
          <w:tcPr>
            <w:tcW w:w="1020"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0.2</w:t>
            </w:r>
          </w:p>
        </w:tc>
        <w:tc>
          <w:tcPr>
            <w:tcW w:w="885"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92" w:type="dxa"/>
            <w:vMerge w:val="restart"/>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455" w:type="dxa"/>
            <w:tcBorders>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男士修面，胡须修理整齐；女士淡妆，身体部</w:t>
            </w:r>
          </w:p>
        </w:tc>
        <w:tc>
          <w:tcPr>
            <w:tcW w:w="1020" w:type="dxa"/>
            <w:tcBorders>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0.2</w:t>
            </w:r>
          </w:p>
        </w:tc>
        <w:tc>
          <w:tcPr>
            <w:tcW w:w="885" w:type="dxa"/>
            <w:vMerge w:val="restart"/>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92"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455" w:type="dxa"/>
            <w:tcBorders>
              <w:top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位没有可见标记</w:t>
            </w:r>
          </w:p>
        </w:tc>
        <w:tc>
          <w:tcPr>
            <w:tcW w:w="1020" w:type="dxa"/>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885"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vMerge w:val="restart"/>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D1</w:t>
            </w:r>
          </w:p>
        </w:tc>
        <w:tc>
          <w:tcPr>
            <w:tcW w:w="992"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455" w:type="dxa"/>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发型符合职业要求</w:t>
            </w:r>
          </w:p>
        </w:tc>
        <w:tc>
          <w:tcPr>
            <w:tcW w:w="1020"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0.2</w:t>
            </w:r>
          </w:p>
        </w:tc>
        <w:tc>
          <w:tcPr>
            <w:tcW w:w="885"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vMerge w:val="continue"/>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92" w:type="dxa"/>
            <w:vMerge w:val="restart"/>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455" w:type="dxa"/>
            <w:vMerge w:val="restart"/>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不佩戴过于醒目的饰物</w:t>
            </w:r>
          </w:p>
        </w:tc>
        <w:tc>
          <w:tcPr>
            <w:tcW w:w="1020" w:type="dxa"/>
            <w:vMerge w:val="restart"/>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0.1</w:t>
            </w:r>
          </w:p>
        </w:tc>
        <w:tc>
          <w:tcPr>
            <w:tcW w:w="885" w:type="dxa"/>
            <w:vMerge w:val="restart"/>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vMerge w:val="restart"/>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仪容</w:t>
            </w:r>
          </w:p>
        </w:tc>
        <w:tc>
          <w:tcPr>
            <w:tcW w:w="992"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455" w:type="dxa"/>
            <w:vMerge w:val="continue"/>
            <w:tcBorders>
              <w:top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1020"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885"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vMerge w:val="continue"/>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92" w:type="dxa"/>
            <w:vMerge w:val="restart"/>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455" w:type="dxa"/>
            <w:vMerge w:val="restart"/>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指甲干净整齐，不涂有色指甲油</w:t>
            </w:r>
          </w:p>
        </w:tc>
        <w:tc>
          <w:tcPr>
            <w:tcW w:w="1020" w:type="dxa"/>
            <w:vMerge w:val="restart"/>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0.1</w:t>
            </w:r>
          </w:p>
        </w:tc>
        <w:tc>
          <w:tcPr>
            <w:tcW w:w="885" w:type="dxa"/>
            <w:vMerge w:val="restart"/>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vMerge w:val="restart"/>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仪态2 分</w:t>
            </w:r>
          </w:p>
        </w:tc>
        <w:tc>
          <w:tcPr>
            <w:tcW w:w="992"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455" w:type="dxa"/>
            <w:vMerge w:val="continue"/>
            <w:tcBorders>
              <w:top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1020"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885"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vMerge w:val="continue"/>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92" w:type="dxa"/>
            <w:tcBorders>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455" w:type="dxa"/>
            <w:tcBorders>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 所有的工作中站姿、走姿标准低，仪态未能展</w:t>
            </w:r>
          </w:p>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示工作任务所需的自信</w:t>
            </w:r>
          </w:p>
        </w:tc>
        <w:tc>
          <w:tcPr>
            <w:tcW w:w="1020" w:type="dxa"/>
            <w:tcBorders>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885" w:type="dxa"/>
            <w:tcBorders>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92"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J</w:t>
            </w:r>
          </w:p>
        </w:tc>
        <w:tc>
          <w:tcPr>
            <w:tcW w:w="5455"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1 所有的工作中站姿、走姿一般，对于有挑战性</w:t>
            </w:r>
          </w:p>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的工作任务时仪态较差</w:t>
            </w:r>
          </w:p>
        </w:tc>
        <w:tc>
          <w:tcPr>
            <w:tcW w:w="1020"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1.0</w:t>
            </w:r>
          </w:p>
        </w:tc>
        <w:tc>
          <w:tcPr>
            <w:tcW w:w="885"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1</w:t>
            </w: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92"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455"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2 所有的工作任务中站姿、走姿良好，表现较专</w:t>
            </w:r>
          </w:p>
        </w:tc>
        <w:tc>
          <w:tcPr>
            <w:tcW w:w="1020"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885"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tcBorders>
              <w:top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92" w:type="dxa"/>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455" w:type="dxa"/>
            <w:tcBorders>
              <w:top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业，但是仍有瑕疵</w:t>
            </w:r>
          </w:p>
        </w:tc>
        <w:tc>
          <w:tcPr>
            <w:tcW w:w="1020" w:type="dxa"/>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885" w:type="dxa"/>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92"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455" w:type="dxa"/>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3 所有的工作中站姿、走姿优美，表现非常专业</w:t>
            </w:r>
          </w:p>
        </w:tc>
        <w:tc>
          <w:tcPr>
            <w:tcW w:w="1020"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885"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tcBorders>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92"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455" w:type="dxa"/>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正确领取必需的餐用具，合理摆放</w:t>
            </w:r>
          </w:p>
        </w:tc>
        <w:tc>
          <w:tcPr>
            <w:tcW w:w="1020"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1.0</w:t>
            </w:r>
          </w:p>
        </w:tc>
        <w:tc>
          <w:tcPr>
            <w:tcW w:w="885"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92"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455" w:type="dxa"/>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确认餐用具的清洁，确保卫生安全</w:t>
            </w:r>
          </w:p>
        </w:tc>
        <w:tc>
          <w:tcPr>
            <w:tcW w:w="1020"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1.0</w:t>
            </w:r>
          </w:p>
        </w:tc>
        <w:tc>
          <w:tcPr>
            <w:tcW w:w="885"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92"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455" w:type="dxa"/>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餐台桌布摆放平整美观</w:t>
            </w:r>
          </w:p>
        </w:tc>
        <w:tc>
          <w:tcPr>
            <w:tcW w:w="1020"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1.0</w:t>
            </w:r>
          </w:p>
        </w:tc>
        <w:tc>
          <w:tcPr>
            <w:tcW w:w="885"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92"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455" w:type="dxa"/>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餐台餐用具摆放整齐、美观，方便客人使用</w:t>
            </w:r>
          </w:p>
        </w:tc>
        <w:tc>
          <w:tcPr>
            <w:tcW w:w="1020"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1.0</w:t>
            </w:r>
          </w:p>
        </w:tc>
        <w:tc>
          <w:tcPr>
            <w:tcW w:w="885"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vMerge w:val="restart"/>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D2</w:t>
            </w:r>
          </w:p>
        </w:tc>
        <w:tc>
          <w:tcPr>
            <w:tcW w:w="992"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455" w:type="dxa"/>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餐巾挺括整洁</w:t>
            </w:r>
          </w:p>
        </w:tc>
        <w:tc>
          <w:tcPr>
            <w:tcW w:w="1020"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0.5</w:t>
            </w:r>
          </w:p>
        </w:tc>
        <w:tc>
          <w:tcPr>
            <w:tcW w:w="885"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vMerge w:val="continue"/>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92" w:type="dxa"/>
            <w:vMerge w:val="restart"/>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455" w:type="dxa"/>
            <w:vMerge w:val="restart"/>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花型一致，符合休闲餐厅需求</w:t>
            </w:r>
          </w:p>
        </w:tc>
        <w:tc>
          <w:tcPr>
            <w:tcW w:w="1020" w:type="dxa"/>
            <w:vMerge w:val="restart"/>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0.5</w:t>
            </w:r>
          </w:p>
        </w:tc>
        <w:tc>
          <w:tcPr>
            <w:tcW w:w="885" w:type="dxa"/>
            <w:vMerge w:val="restart"/>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vMerge w:val="restart"/>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餐前准备8 分</w:t>
            </w:r>
          </w:p>
        </w:tc>
        <w:tc>
          <w:tcPr>
            <w:tcW w:w="992"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455" w:type="dxa"/>
            <w:vMerge w:val="continue"/>
            <w:tcBorders>
              <w:top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1020"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885"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vMerge w:val="continue"/>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92" w:type="dxa"/>
            <w:tcBorders>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J</w:t>
            </w:r>
          </w:p>
        </w:tc>
        <w:tc>
          <w:tcPr>
            <w:tcW w:w="5455" w:type="dxa"/>
            <w:tcBorders>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未完成包边台操作</w:t>
            </w:r>
          </w:p>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包边台操作不规范、不卫生，不平整，物品不整洁</w:t>
            </w:r>
          </w:p>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包边台操作规范卫生，但欠缺平整美观或物品整洁</w:t>
            </w:r>
          </w:p>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包边台操作正确规范、卫生、平整美观、物品</w:t>
            </w:r>
          </w:p>
        </w:tc>
        <w:tc>
          <w:tcPr>
            <w:tcW w:w="1020" w:type="dxa"/>
            <w:tcBorders>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3.0</w:t>
            </w:r>
          </w:p>
        </w:tc>
        <w:tc>
          <w:tcPr>
            <w:tcW w:w="885" w:type="dxa"/>
            <w:tcBorders>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w:t>
            </w: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1</w:t>
            </w: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2</w:t>
            </w: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tcBorders>
              <w:top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92" w:type="dxa"/>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455" w:type="dxa"/>
            <w:tcBorders>
              <w:top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整洁有序</w:t>
            </w:r>
          </w:p>
        </w:tc>
        <w:tc>
          <w:tcPr>
            <w:tcW w:w="1020" w:type="dxa"/>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885" w:type="dxa"/>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vMerge w:val="restart"/>
            <w:vAlign w:val="center"/>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D3</w:t>
            </w:r>
          </w:p>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社交技能6 分</w:t>
            </w:r>
          </w:p>
        </w:tc>
        <w:tc>
          <w:tcPr>
            <w:tcW w:w="992" w:type="dxa"/>
            <w:tcBorders>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455" w:type="dxa"/>
            <w:tcBorders>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 全程没有或较少使用英语服务</w:t>
            </w:r>
          </w:p>
        </w:tc>
        <w:tc>
          <w:tcPr>
            <w:tcW w:w="1020" w:type="dxa"/>
            <w:tcBorders>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885" w:type="dxa"/>
            <w:vMerge w:val="restart"/>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w:t>
            </w: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1</w:t>
            </w: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2</w:t>
            </w: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vMerge w:val="continue"/>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92"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455"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1 全程大部分使用英语服务，但不流利</w:t>
            </w:r>
          </w:p>
        </w:tc>
        <w:tc>
          <w:tcPr>
            <w:tcW w:w="1020"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885"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vMerge w:val="continue"/>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92"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J</w:t>
            </w:r>
          </w:p>
        </w:tc>
        <w:tc>
          <w:tcPr>
            <w:tcW w:w="5455"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2 全程使用英语服务，较为流利，但专业术语欠</w:t>
            </w:r>
          </w:p>
        </w:tc>
        <w:tc>
          <w:tcPr>
            <w:tcW w:w="1020"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2.0</w:t>
            </w:r>
          </w:p>
        </w:tc>
        <w:tc>
          <w:tcPr>
            <w:tcW w:w="885"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vMerge w:val="continue"/>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92"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455"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缺</w:t>
            </w:r>
          </w:p>
        </w:tc>
        <w:tc>
          <w:tcPr>
            <w:tcW w:w="1020"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885"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vMerge w:val="continue"/>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92" w:type="dxa"/>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455" w:type="dxa"/>
            <w:tcBorders>
              <w:top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3 全程使用英语服务，整体流利，使用专业术语</w:t>
            </w:r>
          </w:p>
        </w:tc>
        <w:tc>
          <w:tcPr>
            <w:tcW w:w="1020" w:type="dxa"/>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885"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vMerge w:val="continue"/>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92" w:type="dxa"/>
            <w:tcBorders>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455" w:type="dxa"/>
            <w:tcBorders>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 与客人无交流，客人需要自己解决问题，服务</w:t>
            </w:r>
          </w:p>
        </w:tc>
        <w:tc>
          <w:tcPr>
            <w:tcW w:w="1020" w:type="dxa"/>
            <w:tcBorders>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885" w:type="dxa"/>
            <w:tcBorders>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vMerge w:val="continue"/>
            <w:tcBorders>
              <w:bottom w:val="single" w:color="auto" w:sz="4" w:space="0"/>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92" w:type="dxa"/>
            <w:tcBorders>
              <w:top w:val="nil"/>
              <w:bottom w:val="single" w:color="auto" w:sz="4" w:space="0"/>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J</w:t>
            </w:r>
          </w:p>
        </w:tc>
        <w:tc>
          <w:tcPr>
            <w:tcW w:w="5455" w:type="dxa"/>
            <w:tcBorders>
              <w:top w:val="nil"/>
              <w:bottom w:val="single" w:color="auto" w:sz="4" w:space="0"/>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缓慢</w:t>
            </w:r>
          </w:p>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有一些交流，呈送菜单，有基本服务</w:t>
            </w:r>
          </w:p>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与客人交流良好，帮助客人入座，呈送菜单并介绍</w:t>
            </w:r>
          </w:p>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热情且真诚地迎宾，帮助客人入座，呈送菜单</w:t>
            </w:r>
          </w:p>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并介绍，关注细节，展现良好的服务水平</w:t>
            </w:r>
          </w:p>
        </w:tc>
        <w:tc>
          <w:tcPr>
            <w:tcW w:w="1020" w:type="dxa"/>
            <w:tcBorders>
              <w:top w:val="nil"/>
              <w:bottom w:val="single" w:color="auto" w:sz="4" w:space="0"/>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2.0</w:t>
            </w:r>
          </w:p>
        </w:tc>
        <w:tc>
          <w:tcPr>
            <w:tcW w:w="885" w:type="dxa"/>
            <w:tcBorders>
              <w:top w:val="nil"/>
              <w:bottom w:val="single" w:color="auto" w:sz="4" w:space="0"/>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w:t>
            </w: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1</w:t>
            </w: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2</w:t>
            </w: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vMerge w:val="continue"/>
            <w:tcBorders>
              <w:top w:val="single" w:color="auto" w:sz="4" w:space="0"/>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92" w:type="dxa"/>
            <w:tcBorders>
              <w:top w:val="single" w:color="auto" w:sz="4" w:space="0"/>
              <w:bottom w:val="single" w:color="auto" w:sz="4" w:space="0"/>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455" w:type="dxa"/>
            <w:tcBorders>
              <w:top w:val="single" w:color="auto" w:sz="4" w:space="0"/>
              <w:bottom w:val="single" w:color="auto" w:sz="4" w:space="0"/>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 选手没有社交能力或与客人无交流</w:t>
            </w:r>
          </w:p>
        </w:tc>
        <w:tc>
          <w:tcPr>
            <w:tcW w:w="1020" w:type="dxa"/>
            <w:vMerge w:val="restart"/>
            <w:tcBorders>
              <w:top w:val="single" w:color="auto" w:sz="4" w:space="0"/>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2.0</w:t>
            </w:r>
          </w:p>
        </w:tc>
        <w:tc>
          <w:tcPr>
            <w:tcW w:w="885" w:type="dxa"/>
            <w:vMerge w:val="restart"/>
            <w:tcBorders>
              <w:top w:val="single" w:color="auto" w:sz="4" w:space="0"/>
              <w:right w:val="single" w:color="auto" w:sz="4" w:space="0"/>
            </w:tcBorders>
            <w:vAlign w:val="center"/>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w:t>
            </w: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1</w:t>
            </w: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2</w:t>
            </w: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vMerge w:val="continue"/>
            <w:tcBorders>
              <w:right w:val="single" w:color="auto" w:sz="4" w:space="0"/>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92" w:type="dxa"/>
            <w:tcBorders>
              <w:top w:val="single" w:color="auto" w:sz="4" w:space="0"/>
              <w:left w:val="single" w:color="auto" w:sz="4" w:space="0"/>
              <w:bottom w:val="nil"/>
              <w:right w:val="single" w:color="auto" w:sz="4" w:space="0"/>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455" w:type="dxa"/>
            <w:tcBorders>
              <w:top w:val="single" w:color="auto" w:sz="4" w:space="0"/>
              <w:left w:val="single" w:color="auto" w:sz="4" w:space="0"/>
              <w:bottom w:val="nil"/>
              <w:right w:val="single" w:color="auto" w:sz="4" w:space="0"/>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1 选手与客人有一定的沟通，在工作任务中展现</w:t>
            </w:r>
          </w:p>
        </w:tc>
        <w:tc>
          <w:tcPr>
            <w:tcW w:w="1020" w:type="dxa"/>
            <w:vMerge w:val="continue"/>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885" w:type="dxa"/>
            <w:vMerge w:val="continue"/>
            <w:tcBorders>
              <w:top w:val="nil"/>
              <w:left w:val="single" w:color="auto" w:sz="4" w:space="0"/>
              <w:bottom w:val="single" w:color="auto" w:sz="4" w:space="0"/>
              <w:right w:val="single" w:color="auto" w:sz="4" w:space="0"/>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vMerge w:val="continue"/>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92" w:type="dxa"/>
            <w:tcBorders>
              <w:top w:val="nil"/>
              <w:left w:val="single" w:color="auto" w:sz="4" w:space="0"/>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455" w:type="dxa"/>
            <w:tcBorders>
              <w:top w:val="nil"/>
              <w:bottom w:val="nil"/>
              <w:right w:val="single" w:color="auto" w:sz="4" w:space="0"/>
            </w:tcBorders>
            <w:vAlign w:val="center"/>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一定水平的自信</w:t>
            </w:r>
          </w:p>
        </w:tc>
        <w:tc>
          <w:tcPr>
            <w:tcW w:w="1020" w:type="dxa"/>
            <w:vMerge w:val="continue"/>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885" w:type="dxa"/>
            <w:vMerge w:val="continue"/>
            <w:tcBorders>
              <w:top w:val="single" w:color="auto" w:sz="4" w:space="0"/>
              <w:left w:val="single" w:color="auto" w:sz="4" w:space="0"/>
              <w:right w:val="single" w:color="auto" w:sz="4" w:space="0"/>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vMerge w:val="continue"/>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92"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J</w:t>
            </w:r>
          </w:p>
        </w:tc>
        <w:tc>
          <w:tcPr>
            <w:tcW w:w="5455"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2 选手展现较高水平的自信，与客人沟通良好，</w:t>
            </w:r>
          </w:p>
        </w:tc>
        <w:tc>
          <w:tcPr>
            <w:tcW w:w="1020" w:type="dxa"/>
            <w:vMerge w:val="continue"/>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885" w:type="dxa"/>
            <w:vMerge w:val="continue"/>
            <w:tcBorders>
              <w:top w:val="nil"/>
              <w:right w:val="single" w:color="auto" w:sz="4" w:space="0"/>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vMerge w:val="continue"/>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92"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455"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整体印象良好</w:t>
            </w:r>
          </w:p>
        </w:tc>
        <w:tc>
          <w:tcPr>
            <w:tcW w:w="1020" w:type="dxa"/>
            <w:vMerge w:val="continue"/>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885" w:type="dxa"/>
            <w:vMerge w:val="continue"/>
            <w:tcBorders>
              <w:top w:val="nil"/>
              <w:right w:val="single" w:color="auto" w:sz="4" w:space="0"/>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vMerge w:val="continue"/>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92"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455"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3 选手展现优异的人际沟通能力，自然得体，有</w:t>
            </w:r>
          </w:p>
        </w:tc>
        <w:tc>
          <w:tcPr>
            <w:tcW w:w="1020" w:type="dxa"/>
            <w:vMerge w:val="continue"/>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885" w:type="dxa"/>
            <w:vMerge w:val="continue"/>
            <w:tcBorders>
              <w:top w:val="nil"/>
              <w:right w:val="single" w:color="auto" w:sz="4" w:space="0"/>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vMerge w:val="continue"/>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92" w:type="dxa"/>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455" w:type="dxa"/>
            <w:tcBorders>
              <w:top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关注细节的能力</w:t>
            </w:r>
          </w:p>
        </w:tc>
        <w:tc>
          <w:tcPr>
            <w:tcW w:w="1020" w:type="dxa"/>
            <w:vMerge w:val="continue"/>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885" w:type="dxa"/>
            <w:vMerge w:val="continue"/>
            <w:tcBorders>
              <w:top w:val="nil"/>
              <w:right w:val="single" w:color="auto" w:sz="4" w:space="0"/>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vMerge w:val="restart"/>
            <w:vAlign w:val="center"/>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D4</w:t>
            </w:r>
          </w:p>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酒水</w:t>
            </w:r>
          </w:p>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服务</w:t>
            </w:r>
          </w:p>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9 分</w:t>
            </w:r>
          </w:p>
        </w:tc>
        <w:tc>
          <w:tcPr>
            <w:tcW w:w="992"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455" w:type="dxa"/>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向客人询问并提供倒水服务</w:t>
            </w:r>
          </w:p>
        </w:tc>
        <w:tc>
          <w:tcPr>
            <w:tcW w:w="1020"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1.0</w:t>
            </w:r>
          </w:p>
        </w:tc>
        <w:tc>
          <w:tcPr>
            <w:tcW w:w="885"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vMerge w:val="continue"/>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92"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455" w:type="dxa"/>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向客人推销介绍酒水</w:t>
            </w:r>
          </w:p>
        </w:tc>
        <w:tc>
          <w:tcPr>
            <w:tcW w:w="1020"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1.0</w:t>
            </w:r>
          </w:p>
        </w:tc>
        <w:tc>
          <w:tcPr>
            <w:tcW w:w="885"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vMerge w:val="continue"/>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92" w:type="dxa"/>
            <w:vAlign w:val="center"/>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455" w:type="dxa"/>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提供红葡萄酒的示酒、开瓶、鉴酒和斟酒服务</w:t>
            </w:r>
          </w:p>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en-US" w:eastAsia="zh-CN" w:bidi="ar-SA"/>
              </w:rPr>
              <w:t>或</w:t>
            </w:r>
            <w:r>
              <w:rPr>
                <w:rFonts w:hint="eastAsia" w:ascii="仿宋_GB2312" w:hAnsi="仿宋" w:eastAsia="仿宋_GB2312" w:cstheme="minorBidi"/>
                <w:b w:val="0"/>
                <w:bCs w:val="0"/>
                <w:color w:val="auto"/>
                <w:kern w:val="2"/>
                <w:sz w:val="24"/>
                <w:szCs w:val="24"/>
                <w:lang w:val="zh-CN" w:eastAsia="zh-CN" w:bidi="ar-SA"/>
              </w:rPr>
              <w:t>提供白葡萄酒的酒水准备、示酒、开瓶和斟酒服务</w:t>
            </w:r>
          </w:p>
        </w:tc>
        <w:tc>
          <w:tcPr>
            <w:tcW w:w="1020" w:type="dxa"/>
            <w:vAlign w:val="center"/>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en-US" w:eastAsia="zh-CN" w:bidi="ar-SA"/>
              </w:rPr>
              <w:t>2</w:t>
            </w:r>
            <w:r>
              <w:rPr>
                <w:rFonts w:hint="eastAsia" w:ascii="仿宋_GB2312" w:hAnsi="仿宋" w:eastAsia="仿宋_GB2312" w:cstheme="minorBidi"/>
                <w:b w:val="0"/>
                <w:bCs w:val="0"/>
                <w:color w:val="auto"/>
                <w:kern w:val="2"/>
                <w:sz w:val="24"/>
                <w:szCs w:val="24"/>
                <w:lang w:val="zh-CN" w:eastAsia="zh-CN" w:bidi="ar-SA"/>
              </w:rPr>
              <w:t>.0</w:t>
            </w: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885" w:type="dxa"/>
            <w:vAlign w:val="center"/>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vMerge w:val="continue"/>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92" w:type="dxa"/>
            <w:vAlign w:val="center"/>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J</w:t>
            </w:r>
          </w:p>
        </w:tc>
        <w:tc>
          <w:tcPr>
            <w:tcW w:w="5455" w:type="dxa"/>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 服务葡萄酒流程差，动作不佳，缺乏对客交</w:t>
            </w:r>
          </w:p>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流</w:t>
            </w:r>
          </w:p>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1 服务葡萄酒流程一般，动作一般，有一定的</w:t>
            </w:r>
          </w:p>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对客交流</w:t>
            </w:r>
          </w:p>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2 服务葡萄酒流程良好，动作自然得体，对客</w:t>
            </w:r>
          </w:p>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交流良好</w:t>
            </w:r>
          </w:p>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3 服务葡萄酒流程优秀，包括示酒、开瓶、鉴酒和斟酒，动作非常自然得体，对客交流能力强</w:t>
            </w:r>
          </w:p>
        </w:tc>
        <w:tc>
          <w:tcPr>
            <w:tcW w:w="1020" w:type="dxa"/>
            <w:vAlign w:val="center"/>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en-US" w:eastAsia="zh-CN" w:bidi="ar-SA"/>
              </w:rPr>
              <w:t>5</w:t>
            </w:r>
            <w:r>
              <w:rPr>
                <w:rFonts w:hint="eastAsia" w:ascii="仿宋_GB2312" w:hAnsi="仿宋" w:eastAsia="仿宋_GB2312" w:cstheme="minorBidi"/>
                <w:b w:val="0"/>
                <w:bCs w:val="0"/>
                <w:color w:val="auto"/>
                <w:kern w:val="2"/>
                <w:sz w:val="24"/>
                <w:szCs w:val="24"/>
                <w:lang w:val="zh-CN" w:eastAsia="zh-CN" w:bidi="ar-SA"/>
              </w:rPr>
              <w:t>.0</w:t>
            </w:r>
          </w:p>
        </w:tc>
        <w:tc>
          <w:tcPr>
            <w:tcW w:w="885" w:type="dxa"/>
            <w:vAlign w:val="center"/>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w:t>
            </w: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1</w:t>
            </w: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2</w:t>
            </w: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tcBorders>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92"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455" w:type="dxa"/>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正确调整客人餐用具</w:t>
            </w:r>
          </w:p>
        </w:tc>
        <w:tc>
          <w:tcPr>
            <w:tcW w:w="1020"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1.0</w:t>
            </w:r>
          </w:p>
        </w:tc>
        <w:tc>
          <w:tcPr>
            <w:tcW w:w="885"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92"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455" w:type="dxa"/>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正确服务面包</w:t>
            </w:r>
          </w:p>
        </w:tc>
        <w:tc>
          <w:tcPr>
            <w:tcW w:w="1020"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0.5</w:t>
            </w:r>
          </w:p>
        </w:tc>
        <w:tc>
          <w:tcPr>
            <w:tcW w:w="885"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92"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455" w:type="dxa"/>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提供餐食与客人点单内容相符</w:t>
            </w:r>
          </w:p>
        </w:tc>
        <w:tc>
          <w:tcPr>
            <w:tcW w:w="1020"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1.0</w:t>
            </w:r>
          </w:p>
        </w:tc>
        <w:tc>
          <w:tcPr>
            <w:tcW w:w="885"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92"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455" w:type="dxa"/>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正确服务调味汁</w:t>
            </w:r>
          </w:p>
        </w:tc>
        <w:tc>
          <w:tcPr>
            <w:tcW w:w="1020"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0.5</w:t>
            </w:r>
          </w:p>
        </w:tc>
        <w:tc>
          <w:tcPr>
            <w:tcW w:w="885"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92"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455" w:type="dxa"/>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正确询问烹制要求</w:t>
            </w:r>
          </w:p>
        </w:tc>
        <w:tc>
          <w:tcPr>
            <w:tcW w:w="1020"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0.5</w:t>
            </w:r>
          </w:p>
        </w:tc>
        <w:tc>
          <w:tcPr>
            <w:tcW w:w="885"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92"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455" w:type="dxa"/>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正确采用美式服务方式服务</w:t>
            </w:r>
          </w:p>
        </w:tc>
        <w:tc>
          <w:tcPr>
            <w:tcW w:w="1020"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1.0</w:t>
            </w:r>
          </w:p>
        </w:tc>
        <w:tc>
          <w:tcPr>
            <w:tcW w:w="885"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92"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455" w:type="dxa"/>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上菜顺序正确</w:t>
            </w:r>
          </w:p>
        </w:tc>
        <w:tc>
          <w:tcPr>
            <w:tcW w:w="1020"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0.5</w:t>
            </w:r>
          </w:p>
        </w:tc>
        <w:tc>
          <w:tcPr>
            <w:tcW w:w="885"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vMerge w:val="restart"/>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D5</w:t>
            </w:r>
          </w:p>
        </w:tc>
        <w:tc>
          <w:tcPr>
            <w:tcW w:w="992"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455" w:type="dxa"/>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餐食摆放方式正确</w:t>
            </w:r>
          </w:p>
        </w:tc>
        <w:tc>
          <w:tcPr>
            <w:tcW w:w="1020"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1.0</w:t>
            </w:r>
          </w:p>
        </w:tc>
        <w:tc>
          <w:tcPr>
            <w:tcW w:w="885"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vMerge w:val="continue"/>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92" w:type="dxa"/>
            <w:vMerge w:val="restart"/>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455" w:type="dxa"/>
            <w:vMerge w:val="restart"/>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正确服务咖啡或茶</w:t>
            </w:r>
          </w:p>
        </w:tc>
        <w:tc>
          <w:tcPr>
            <w:tcW w:w="1020" w:type="dxa"/>
            <w:vMerge w:val="restart"/>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0.5</w:t>
            </w:r>
          </w:p>
        </w:tc>
        <w:tc>
          <w:tcPr>
            <w:tcW w:w="885" w:type="dxa"/>
            <w:vMerge w:val="restart"/>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vMerge w:val="restart"/>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餐食</w:t>
            </w:r>
          </w:p>
        </w:tc>
        <w:tc>
          <w:tcPr>
            <w:tcW w:w="992"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455" w:type="dxa"/>
            <w:vMerge w:val="continue"/>
            <w:tcBorders>
              <w:top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1020"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885"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vMerge w:val="continue"/>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92" w:type="dxa"/>
            <w:vMerge w:val="restart"/>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455" w:type="dxa"/>
            <w:vMerge w:val="restart"/>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水杯留到用餐结束</w:t>
            </w:r>
          </w:p>
        </w:tc>
        <w:tc>
          <w:tcPr>
            <w:tcW w:w="1020" w:type="dxa"/>
            <w:vMerge w:val="restart"/>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0.5</w:t>
            </w:r>
          </w:p>
        </w:tc>
        <w:tc>
          <w:tcPr>
            <w:tcW w:w="885" w:type="dxa"/>
            <w:vMerge w:val="restart"/>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vMerge w:val="restart"/>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服务</w:t>
            </w:r>
          </w:p>
        </w:tc>
        <w:tc>
          <w:tcPr>
            <w:tcW w:w="992"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455" w:type="dxa"/>
            <w:vMerge w:val="continue"/>
            <w:tcBorders>
              <w:top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1020"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885"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vMerge w:val="continue"/>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92" w:type="dxa"/>
            <w:vMerge w:val="restart"/>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M</w:t>
            </w:r>
          </w:p>
        </w:tc>
        <w:tc>
          <w:tcPr>
            <w:tcW w:w="5455" w:type="dxa"/>
            <w:vMerge w:val="restart"/>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用餐结束正确清理收尾</w:t>
            </w:r>
          </w:p>
        </w:tc>
        <w:tc>
          <w:tcPr>
            <w:tcW w:w="1020" w:type="dxa"/>
            <w:vMerge w:val="restart"/>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1.0</w:t>
            </w:r>
          </w:p>
        </w:tc>
        <w:tc>
          <w:tcPr>
            <w:tcW w:w="885" w:type="dxa"/>
            <w:vMerge w:val="restart"/>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vMerge w:val="restart"/>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10 分</w:t>
            </w:r>
          </w:p>
        </w:tc>
        <w:tc>
          <w:tcPr>
            <w:tcW w:w="992"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455" w:type="dxa"/>
            <w:vMerge w:val="continue"/>
            <w:tcBorders>
              <w:top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1020"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885" w:type="dxa"/>
            <w:vMerge w:val="continue"/>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vMerge w:val="continue"/>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92" w:type="dxa"/>
            <w:tcBorders>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455" w:type="dxa"/>
            <w:tcBorders>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 服务不自然，流程不流畅，服务与清台技术差，</w:t>
            </w:r>
          </w:p>
        </w:tc>
        <w:tc>
          <w:tcPr>
            <w:tcW w:w="1020" w:type="dxa"/>
            <w:tcBorders>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885" w:type="dxa"/>
            <w:tcBorders>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92"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455"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缺乏组织管理能力</w:t>
            </w:r>
          </w:p>
        </w:tc>
        <w:tc>
          <w:tcPr>
            <w:tcW w:w="1020"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885"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92"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455"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1 服务流程比较流畅，服务与清台技术一般，有</w:t>
            </w:r>
          </w:p>
        </w:tc>
        <w:tc>
          <w:tcPr>
            <w:tcW w:w="1020"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885"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92"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J</w:t>
            </w:r>
          </w:p>
        </w:tc>
        <w:tc>
          <w:tcPr>
            <w:tcW w:w="5455"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一定组织管理能力</w:t>
            </w:r>
          </w:p>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2 服务流程良好，服务与清台技术良好，服务中</w:t>
            </w:r>
          </w:p>
        </w:tc>
        <w:tc>
          <w:tcPr>
            <w:tcW w:w="1020"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2.0</w:t>
            </w:r>
          </w:p>
        </w:tc>
        <w:tc>
          <w:tcPr>
            <w:tcW w:w="885"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1</w:t>
            </w:r>
          </w:p>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92"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455"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自然得体</w:t>
            </w:r>
          </w:p>
        </w:tc>
        <w:tc>
          <w:tcPr>
            <w:tcW w:w="1020"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885"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92"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455" w:type="dxa"/>
            <w:tcBorders>
              <w:top w:val="nil"/>
              <w:bottom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3 服务与清台流程优秀，对客交流能力强，组织</w:t>
            </w:r>
          </w:p>
        </w:tc>
        <w:tc>
          <w:tcPr>
            <w:tcW w:w="1020"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885" w:type="dxa"/>
            <w:tcBorders>
              <w:top w:val="nil"/>
              <w:bottom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tcBorders>
              <w:top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992" w:type="dxa"/>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5455" w:type="dxa"/>
            <w:tcBorders>
              <w:top w:val="nil"/>
            </w:tcBorders>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管理能力强，服务非常自然得体</w:t>
            </w:r>
          </w:p>
        </w:tc>
        <w:tc>
          <w:tcPr>
            <w:tcW w:w="1020" w:type="dxa"/>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c>
          <w:tcPr>
            <w:tcW w:w="885" w:type="dxa"/>
            <w:tcBorders>
              <w:top w:val="nil"/>
            </w:tcBorders>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17" w:type="dxa"/>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合计</w:t>
            </w:r>
          </w:p>
        </w:tc>
        <w:tc>
          <w:tcPr>
            <w:tcW w:w="992" w:type="dxa"/>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5455" w:type="dxa"/>
          </w:tcPr>
          <w:p>
            <w:pPr>
              <w:pStyle w:val="23"/>
              <w:spacing w:before="23" w:line="360" w:lineRule="auto"/>
              <w:ind w:left="106"/>
              <w:rPr>
                <w:rFonts w:hint="eastAsia" w:ascii="仿宋_GB2312" w:hAnsi="仿宋" w:eastAsia="仿宋_GB2312" w:cstheme="minorBidi"/>
                <w:b w:val="0"/>
                <w:bCs w:val="0"/>
                <w:color w:val="auto"/>
                <w:kern w:val="2"/>
                <w:sz w:val="24"/>
                <w:szCs w:val="24"/>
                <w:lang w:val="zh-CN" w:eastAsia="zh-CN" w:bidi="ar-SA"/>
              </w:rPr>
            </w:pPr>
          </w:p>
        </w:tc>
        <w:tc>
          <w:tcPr>
            <w:tcW w:w="1020"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r>
              <w:rPr>
                <w:rFonts w:hint="eastAsia" w:ascii="仿宋_GB2312" w:hAnsi="仿宋" w:eastAsia="仿宋_GB2312" w:cstheme="minorBidi"/>
                <w:b w:val="0"/>
                <w:bCs w:val="0"/>
                <w:color w:val="auto"/>
                <w:kern w:val="2"/>
                <w:sz w:val="24"/>
                <w:szCs w:val="24"/>
                <w:lang w:val="zh-CN" w:eastAsia="zh-CN" w:bidi="ar-SA"/>
              </w:rPr>
              <w:t>35</w:t>
            </w:r>
          </w:p>
        </w:tc>
        <w:tc>
          <w:tcPr>
            <w:tcW w:w="885" w:type="dxa"/>
          </w:tcPr>
          <w:p>
            <w:pPr>
              <w:pStyle w:val="23"/>
              <w:spacing w:before="23" w:line="360" w:lineRule="auto"/>
              <w:ind w:left="106"/>
              <w:jc w:val="center"/>
              <w:rPr>
                <w:rFonts w:hint="eastAsia" w:ascii="仿宋_GB2312" w:hAnsi="仿宋" w:eastAsia="仿宋_GB2312" w:cstheme="minorBidi"/>
                <w:b w:val="0"/>
                <w:bCs w:val="0"/>
                <w:color w:val="auto"/>
                <w:kern w:val="2"/>
                <w:sz w:val="24"/>
                <w:szCs w:val="24"/>
                <w:lang w:val="zh-CN" w:eastAsia="zh-CN" w:bidi="ar-SA"/>
              </w:rPr>
            </w:pPr>
          </w:p>
        </w:tc>
      </w:tr>
    </w:tbl>
    <w:p>
      <w:pPr>
        <w:spacing w:line="360" w:lineRule="auto"/>
      </w:pPr>
    </w:p>
    <w:p>
      <w:pPr>
        <w:autoSpaceDE w:val="0"/>
        <w:autoSpaceDN w:val="0"/>
        <w:adjustRightInd w:val="0"/>
        <w:spacing w:line="360" w:lineRule="auto"/>
        <w:ind w:firstLine="480" w:firstLineChars="200"/>
        <w:rPr>
          <w:rFonts w:hint="eastAsia" w:ascii="仿宋_GB2312" w:hAnsi="仿宋" w:eastAsia="仿宋_GB2312" w:cstheme="minorBidi"/>
          <w:b w:val="0"/>
          <w:bCs w:val="0"/>
          <w:color w:val="auto"/>
          <w:kern w:val="2"/>
          <w:sz w:val="24"/>
          <w:szCs w:val="24"/>
          <w:lang w:val="zh-CN" w:eastAsia="zh-CN" w:bidi="ar-SA"/>
        </w:rPr>
      </w:pPr>
    </w:p>
    <w:sectPr>
      <w:footerReference r:id="rId5" w:type="default"/>
      <w:pgSz w:w="11906" w:h="16838"/>
      <w:pgMar w:top="1418" w:right="1418" w:bottom="1418" w:left="1418"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ge">
                <wp:posOffset>9719310</wp:posOffset>
              </wp:positionV>
              <wp:extent cx="16637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30</w:t>
                          </w:r>
                          <w:r>
                            <w:fldChar w:fldCharType="end"/>
                          </w:r>
                        </w:p>
                      </w:txbxContent>
                    </wps:txbx>
                    <wps:bodyPr lIns="0" tIns="0" rIns="0" bIns="0" upright="1"/>
                  </wps:wsp>
                </a:graphicData>
              </a:graphic>
            </wp:anchor>
          </w:drawing>
        </mc:Choice>
        <mc:Fallback>
          <w:pict>
            <v:shape id="_x0000_s1026" o:spid="_x0000_s1026" o:spt="202" type="#_x0000_t202" style="position:absolute;left:0pt;margin-top:765.3pt;height:11pt;width:13.1pt;mso-position-horizontal:center;mso-position-horizontal-relative:margin;mso-position-vertical-relative:page;z-index:251661312;mso-width-relative:page;mso-height-relative:page;" filled="f" stroked="f" coordsize="21600,21600" o:gfxdata="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J1bhVzXAAAACQEAAA8AAAAAAAAAAQAg&#10;AAAAIgAAAGRycy9kb3ducmV2LnhtbFBLAQIUABQAAAAIAIdO4kAC/q3PnQEAACMDAAAOAAAAAAAA&#10;AAEAIAAAACYBAABkcnMvZTJvRG9jLnhtbFBLBQYAAAAABgAGAFkBAAA1BQAAAAA=&#10;">
              <v:fill on="f" focussize="0,0"/>
              <v:stroke on="f"/>
              <v:imagedata o:title=""/>
              <o:lock v:ext="edit" aspectratio="f"/>
              <v:textbox inset="0mm,0mm,0mm,0mm">
                <w:txbxContent>
                  <w:p>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30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仿宋" w:hAnsi="仿宋" w:eastAsia="仿宋"/>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jc w:val="center"/>
                          </w:pPr>
                          <w:sdt>
                            <w:sdtPr>
                              <w:id w:val="-1493789868"/>
                              <w:docPartObj>
                                <w:docPartGallery w:val="autotext"/>
                              </w:docPartObj>
                            </w:sdtPr>
                            <w:sdtEndPr>
                              <w:rPr>
                                <w:rFonts w:ascii="仿宋" w:hAnsi="仿宋" w:eastAsia="仿宋"/>
                                <w:sz w:val="24"/>
                                <w:szCs w:val="24"/>
                              </w:rPr>
                            </w:sdtEndPr>
                            <w:sdtContent>
                              <w:r>
                                <w:rPr>
                                  <w:rFonts w:hint="eastAsia" w:ascii="仿宋" w:hAnsi="仿宋" w:eastAsia="仿宋"/>
                                  <w:sz w:val="24"/>
                                  <w:szCs w:val="24"/>
                                </w:rPr>
                                <w:t>-</w:t>
                              </w:r>
                              <w:r>
                                <w:rPr>
                                  <w:rFonts w:ascii="仿宋" w:hAnsi="仿宋" w:eastAsia="仿宋"/>
                                  <w:sz w:val="24"/>
                                  <w:szCs w:val="24"/>
                                </w:rPr>
                                <w:fldChar w:fldCharType="begin"/>
                              </w:r>
                              <w:r>
                                <w:rPr>
                                  <w:rFonts w:ascii="仿宋" w:hAnsi="仿宋" w:eastAsia="仿宋"/>
                                  <w:sz w:val="24"/>
                                  <w:szCs w:val="24"/>
                                </w:rPr>
                                <w:instrText xml:space="preserve">PAGE   \* MERGEFORMAT</w:instrText>
                              </w:r>
                              <w:r>
                                <w:rPr>
                                  <w:rFonts w:ascii="仿宋" w:hAnsi="仿宋" w:eastAsia="仿宋"/>
                                  <w:sz w:val="24"/>
                                  <w:szCs w:val="24"/>
                                </w:rPr>
                                <w:fldChar w:fldCharType="separate"/>
                              </w:r>
                              <w:r>
                                <w:rPr>
                                  <w:rFonts w:ascii="仿宋" w:hAnsi="仿宋" w:eastAsia="仿宋"/>
                                  <w:sz w:val="24"/>
                                  <w:szCs w:val="24"/>
                                  <w:lang w:val="zh-CN"/>
                                </w:rPr>
                                <w:t>3</w:t>
                              </w:r>
                              <w:r>
                                <w:rPr>
                                  <w:rFonts w:ascii="仿宋" w:hAnsi="仿宋" w:eastAsia="仿宋"/>
                                  <w:sz w:val="24"/>
                                  <w:szCs w:val="24"/>
                                </w:rPr>
                                <w:fldChar w:fldCharType="end"/>
                              </w:r>
                            </w:sdtContent>
                          </w:sdt>
                          <w:r>
                            <w:rPr>
                              <w:rFonts w:hint="eastAsia" w:ascii="仿宋" w:hAnsi="仿宋" w:eastAsia="仿宋"/>
                              <w:sz w:val="24"/>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6"/>
                      <w:jc w:val="center"/>
                    </w:pPr>
                    <w:sdt>
                      <w:sdtPr>
                        <w:id w:val="-1493789868"/>
                        <w:docPartObj>
                          <w:docPartGallery w:val="autotext"/>
                        </w:docPartObj>
                      </w:sdtPr>
                      <w:sdtEndPr>
                        <w:rPr>
                          <w:rFonts w:ascii="仿宋" w:hAnsi="仿宋" w:eastAsia="仿宋"/>
                          <w:sz w:val="24"/>
                          <w:szCs w:val="24"/>
                        </w:rPr>
                      </w:sdtEndPr>
                      <w:sdtContent>
                        <w:r>
                          <w:rPr>
                            <w:rFonts w:hint="eastAsia" w:ascii="仿宋" w:hAnsi="仿宋" w:eastAsia="仿宋"/>
                            <w:sz w:val="24"/>
                            <w:szCs w:val="24"/>
                          </w:rPr>
                          <w:t>-</w:t>
                        </w:r>
                        <w:r>
                          <w:rPr>
                            <w:rFonts w:ascii="仿宋" w:hAnsi="仿宋" w:eastAsia="仿宋"/>
                            <w:sz w:val="24"/>
                            <w:szCs w:val="24"/>
                          </w:rPr>
                          <w:fldChar w:fldCharType="begin"/>
                        </w:r>
                        <w:r>
                          <w:rPr>
                            <w:rFonts w:ascii="仿宋" w:hAnsi="仿宋" w:eastAsia="仿宋"/>
                            <w:sz w:val="24"/>
                            <w:szCs w:val="24"/>
                          </w:rPr>
                          <w:instrText xml:space="preserve">PAGE   \* MERGEFORMAT</w:instrText>
                        </w:r>
                        <w:r>
                          <w:rPr>
                            <w:rFonts w:ascii="仿宋" w:hAnsi="仿宋" w:eastAsia="仿宋"/>
                            <w:sz w:val="24"/>
                            <w:szCs w:val="24"/>
                          </w:rPr>
                          <w:fldChar w:fldCharType="separate"/>
                        </w:r>
                        <w:r>
                          <w:rPr>
                            <w:rFonts w:ascii="仿宋" w:hAnsi="仿宋" w:eastAsia="仿宋"/>
                            <w:sz w:val="24"/>
                            <w:szCs w:val="24"/>
                            <w:lang w:val="zh-CN"/>
                          </w:rPr>
                          <w:t>3</w:t>
                        </w:r>
                        <w:r>
                          <w:rPr>
                            <w:rFonts w:ascii="仿宋" w:hAnsi="仿宋" w:eastAsia="仿宋"/>
                            <w:sz w:val="24"/>
                            <w:szCs w:val="24"/>
                          </w:rPr>
                          <w:fldChar w:fldCharType="end"/>
                        </w:r>
                      </w:sdtContent>
                    </w:sdt>
                    <w:r>
                      <w:rPr>
                        <w:rFonts w:hint="eastAsia" w:ascii="仿宋" w:hAnsi="仿宋" w:eastAsia="仿宋"/>
                        <w:sz w:val="24"/>
                        <w:szCs w:val="24"/>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decimal"/>
      <w:lvlText w:val="%1."/>
      <w:lvlJc w:val="left"/>
      <w:pPr>
        <w:ind w:left="1082" w:hanging="284"/>
        <w:jc w:val="left"/>
      </w:pPr>
      <w:rPr>
        <w:rFonts w:hint="default" w:ascii="仿宋" w:hAnsi="仿宋" w:eastAsia="仿宋" w:cs="仿宋"/>
        <w:b/>
        <w:bCs/>
        <w:spacing w:val="1"/>
        <w:w w:val="99"/>
        <w:sz w:val="26"/>
        <w:szCs w:val="26"/>
        <w:lang w:val="zh-CN" w:eastAsia="zh-CN" w:bidi="zh-CN"/>
      </w:rPr>
    </w:lvl>
    <w:lvl w:ilvl="1" w:tentative="0">
      <w:start w:val="0"/>
      <w:numFmt w:val="bullet"/>
      <w:lvlText w:val="•"/>
      <w:lvlJc w:val="left"/>
      <w:pPr>
        <w:ind w:left="1906" w:hanging="284"/>
      </w:pPr>
      <w:rPr>
        <w:rFonts w:hint="default"/>
        <w:lang w:val="zh-CN" w:eastAsia="zh-CN" w:bidi="zh-CN"/>
      </w:rPr>
    </w:lvl>
    <w:lvl w:ilvl="2" w:tentative="0">
      <w:start w:val="0"/>
      <w:numFmt w:val="bullet"/>
      <w:lvlText w:val="•"/>
      <w:lvlJc w:val="left"/>
      <w:pPr>
        <w:ind w:left="2733" w:hanging="284"/>
      </w:pPr>
      <w:rPr>
        <w:rFonts w:hint="default"/>
        <w:lang w:val="zh-CN" w:eastAsia="zh-CN" w:bidi="zh-CN"/>
      </w:rPr>
    </w:lvl>
    <w:lvl w:ilvl="3" w:tentative="0">
      <w:start w:val="0"/>
      <w:numFmt w:val="bullet"/>
      <w:lvlText w:val="•"/>
      <w:lvlJc w:val="left"/>
      <w:pPr>
        <w:ind w:left="3559" w:hanging="284"/>
      </w:pPr>
      <w:rPr>
        <w:rFonts w:hint="default"/>
        <w:lang w:val="zh-CN" w:eastAsia="zh-CN" w:bidi="zh-CN"/>
      </w:rPr>
    </w:lvl>
    <w:lvl w:ilvl="4" w:tentative="0">
      <w:start w:val="0"/>
      <w:numFmt w:val="bullet"/>
      <w:lvlText w:val="•"/>
      <w:lvlJc w:val="left"/>
      <w:pPr>
        <w:ind w:left="4386" w:hanging="284"/>
      </w:pPr>
      <w:rPr>
        <w:rFonts w:hint="default"/>
        <w:lang w:val="zh-CN" w:eastAsia="zh-CN" w:bidi="zh-CN"/>
      </w:rPr>
    </w:lvl>
    <w:lvl w:ilvl="5" w:tentative="0">
      <w:start w:val="0"/>
      <w:numFmt w:val="bullet"/>
      <w:lvlText w:val="•"/>
      <w:lvlJc w:val="left"/>
      <w:pPr>
        <w:ind w:left="5213" w:hanging="284"/>
      </w:pPr>
      <w:rPr>
        <w:rFonts w:hint="default"/>
        <w:lang w:val="zh-CN" w:eastAsia="zh-CN" w:bidi="zh-CN"/>
      </w:rPr>
    </w:lvl>
    <w:lvl w:ilvl="6" w:tentative="0">
      <w:start w:val="0"/>
      <w:numFmt w:val="bullet"/>
      <w:lvlText w:val="•"/>
      <w:lvlJc w:val="left"/>
      <w:pPr>
        <w:ind w:left="6039" w:hanging="284"/>
      </w:pPr>
      <w:rPr>
        <w:rFonts w:hint="default"/>
        <w:lang w:val="zh-CN" w:eastAsia="zh-CN" w:bidi="zh-CN"/>
      </w:rPr>
    </w:lvl>
    <w:lvl w:ilvl="7" w:tentative="0">
      <w:start w:val="0"/>
      <w:numFmt w:val="bullet"/>
      <w:lvlText w:val="•"/>
      <w:lvlJc w:val="left"/>
      <w:pPr>
        <w:ind w:left="6866" w:hanging="284"/>
      </w:pPr>
      <w:rPr>
        <w:rFonts w:hint="default"/>
        <w:lang w:val="zh-CN" w:eastAsia="zh-CN" w:bidi="zh-CN"/>
      </w:rPr>
    </w:lvl>
    <w:lvl w:ilvl="8" w:tentative="0">
      <w:start w:val="0"/>
      <w:numFmt w:val="bullet"/>
      <w:lvlText w:val="•"/>
      <w:lvlJc w:val="left"/>
      <w:pPr>
        <w:ind w:left="7692" w:hanging="284"/>
      </w:pPr>
      <w:rPr>
        <w:rFonts w:hint="default"/>
        <w:lang w:val="zh-CN" w:eastAsia="zh-CN" w:bidi="zh-CN"/>
      </w:rPr>
    </w:lvl>
  </w:abstractNum>
  <w:abstractNum w:abstractNumId="1">
    <w:nsid w:val="4D4DC07F"/>
    <w:multiLevelType w:val="multilevel"/>
    <w:tmpl w:val="4D4DC07F"/>
    <w:lvl w:ilvl="0" w:tentative="0">
      <w:start w:val="1"/>
      <w:numFmt w:val="decimal"/>
      <w:lvlText w:val="%1."/>
      <w:lvlJc w:val="left"/>
      <w:pPr>
        <w:ind w:left="240" w:hanging="284"/>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150" w:hanging="284"/>
      </w:pPr>
      <w:rPr>
        <w:rFonts w:hint="default"/>
        <w:lang w:val="zh-CN" w:eastAsia="zh-CN" w:bidi="zh-CN"/>
      </w:rPr>
    </w:lvl>
    <w:lvl w:ilvl="2" w:tentative="0">
      <w:start w:val="0"/>
      <w:numFmt w:val="bullet"/>
      <w:lvlText w:val="•"/>
      <w:lvlJc w:val="left"/>
      <w:pPr>
        <w:ind w:left="2061" w:hanging="284"/>
      </w:pPr>
      <w:rPr>
        <w:rFonts w:hint="default"/>
        <w:lang w:val="zh-CN" w:eastAsia="zh-CN" w:bidi="zh-CN"/>
      </w:rPr>
    </w:lvl>
    <w:lvl w:ilvl="3" w:tentative="0">
      <w:start w:val="0"/>
      <w:numFmt w:val="bullet"/>
      <w:lvlText w:val="•"/>
      <w:lvlJc w:val="left"/>
      <w:pPr>
        <w:ind w:left="2971" w:hanging="284"/>
      </w:pPr>
      <w:rPr>
        <w:rFonts w:hint="default"/>
        <w:lang w:val="zh-CN" w:eastAsia="zh-CN" w:bidi="zh-CN"/>
      </w:rPr>
    </w:lvl>
    <w:lvl w:ilvl="4" w:tentative="0">
      <w:start w:val="0"/>
      <w:numFmt w:val="bullet"/>
      <w:lvlText w:val="•"/>
      <w:lvlJc w:val="left"/>
      <w:pPr>
        <w:ind w:left="3882" w:hanging="284"/>
      </w:pPr>
      <w:rPr>
        <w:rFonts w:hint="default"/>
        <w:lang w:val="zh-CN" w:eastAsia="zh-CN" w:bidi="zh-CN"/>
      </w:rPr>
    </w:lvl>
    <w:lvl w:ilvl="5" w:tentative="0">
      <w:start w:val="0"/>
      <w:numFmt w:val="bullet"/>
      <w:lvlText w:val="•"/>
      <w:lvlJc w:val="left"/>
      <w:pPr>
        <w:ind w:left="4793" w:hanging="284"/>
      </w:pPr>
      <w:rPr>
        <w:rFonts w:hint="default"/>
        <w:lang w:val="zh-CN" w:eastAsia="zh-CN" w:bidi="zh-CN"/>
      </w:rPr>
    </w:lvl>
    <w:lvl w:ilvl="6" w:tentative="0">
      <w:start w:val="0"/>
      <w:numFmt w:val="bullet"/>
      <w:lvlText w:val="•"/>
      <w:lvlJc w:val="left"/>
      <w:pPr>
        <w:ind w:left="5703" w:hanging="284"/>
      </w:pPr>
      <w:rPr>
        <w:rFonts w:hint="default"/>
        <w:lang w:val="zh-CN" w:eastAsia="zh-CN" w:bidi="zh-CN"/>
      </w:rPr>
    </w:lvl>
    <w:lvl w:ilvl="7" w:tentative="0">
      <w:start w:val="0"/>
      <w:numFmt w:val="bullet"/>
      <w:lvlText w:val="•"/>
      <w:lvlJc w:val="left"/>
      <w:pPr>
        <w:ind w:left="6614" w:hanging="284"/>
      </w:pPr>
      <w:rPr>
        <w:rFonts w:hint="default"/>
        <w:lang w:val="zh-CN" w:eastAsia="zh-CN" w:bidi="zh-CN"/>
      </w:rPr>
    </w:lvl>
    <w:lvl w:ilvl="8" w:tentative="0">
      <w:start w:val="0"/>
      <w:numFmt w:val="bullet"/>
      <w:lvlText w:val="•"/>
      <w:lvlJc w:val="left"/>
      <w:pPr>
        <w:ind w:left="7524" w:hanging="284"/>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175"/>
    <w:rsid w:val="00014E7D"/>
    <w:rsid w:val="000201FD"/>
    <w:rsid w:val="00022426"/>
    <w:rsid w:val="00031404"/>
    <w:rsid w:val="0003229E"/>
    <w:rsid w:val="00052ADD"/>
    <w:rsid w:val="00065DBB"/>
    <w:rsid w:val="00067D20"/>
    <w:rsid w:val="00070084"/>
    <w:rsid w:val="00080439"/>
    <w:rsid w:val="000864D2"/>
    <w:rsid w:val="000B195E"/>
    <w:rsid w:val="000B19F1"/>
    <w:rsid w:val="000C7EAE"/>
    <w:rsid w:val="000D3F2E"/>
    <w:rsid w:val="000E2317"/>
    <w:rsid w:val="00134A71"/>
    <w:rsid w:val="0014269C"/>
    <w:rsid w:val="00181909"/>
    <w:rsid w:val="001A42E3"/>
    <w:rsid w:val="001C276D"/>
    <w:rsid w:val="001E2F27"/>
    <w:rsid w:val="0020014E"/>
    <w:rsid w:val="00206D18"/>
    <w:rsid w:val="00252B49"/>
    <w:rsid w:val="002607C9"/>
    <w:rsid w:val="00263A52"/>
    <w:rsid w:val="00270281"/>
    <w:rsid w:val="00284C8B"/>
    <w:rsid w:val="002B598E"/>
    <w:rsid w:val="002F18E8"/>
    <w:rsid w:val="00306652"/>
    <w:rsid w:val="00316FEA"/>
    <w:rsid w:val="00334503"/>
    <w:rsid w:val="0034453A"/>
    <w:rsid w:val="003501FA"/>
    <w:rsid w:val="00386175"/>
    <w:rsid w:val="00406A2A"/>
    <w:rsid w:val="00416FEF"/>
    <w:rsid w:val="00420B5A"/>
    <w:rsid w:val="00494EEF"/>
    <w:rsid w:val="004F03E2"/>
    <w:rsid w:val="00502A98"/>
    <w:rsid w:val="00506679"/>
    <w:rsid w:val="005256D8"/>
    <w:rsid w:val="00566327"/>
    <w:rsid w:val="00586454"/>
    <w:rsid w:val="005B1930"/>
    <w:rsid w:val="005E0FF1"/>
    <w:rsid w:val="005E648C"/>
    <w:rsid w:val="00606602"/>
    <w:rsid w:val="0063094F"/>
    <w:rsid w:val="006632A0"/>
    <w:rsid w:val="00667EBF"/>
    <w:rsid w:val="00681C6D"/>
    <w:rsid w:val="006B1D0A"/>
    <w:rsid w:val="0073336E"/>
    <w:rsid w:val="00763A71"/>
    <w:rsid w:val="0077315E"/>
    <w:rsid w:val="00776970"/>
    <w:rsid w:val="00790FB5"/>
    <w:rsid w:val="00795051"/>
    <w:rsid w:val="007E732B"/>
    <w:rsid w:val="00863720"/>
    <w:rsid w:val="00881E1F"/>
    <w:rsid w:val="00886C07"/>
    <w:rsid w:val="00892D0F"/>
    <w:rsid w:val="00900D0C"/>
    <w:rsid w:val="00915DCD"/>
    <w:rsid w:val="00926D8F"/>
    <w:rsid w:val="00944581"/>
    <w:rsid w:val="00955C73"/>
    <w:rsid w:val="009736B1"/>
    <w:rsid w:val="00981986"/>
    <w:rsid w:val="009B45C4"/>
    <w:rsid w:val="009C02A9"/>
    <w:rsid w:val="00A051FB"/>
    <w:rsid w:val="00A174BE"/>
    <w:rsid w:val="00A453C2"/>
    <w:rsid w:val="00AA4189"/>
    <w:rsid w:val="00AB7B1B"/>
    <w:rsid w:val="00AE740E"/>
    <w:rsid w:val="00B02581"/>
    <w:rsid w:val="00B05BE2"/>
    <w:rsid w:val="00B12462"/>
    <w:rsid w:val="00B468FD"/>
    <w:rsid w:val="00B63364"/>
    <w:rsid w:val="00B866AB"/>
    <w:rsid w:val="00B95F83"/>
    <w:rsid w:val="00BC41CD"/>
    <w:rsid w:val="00BE0227"/>
    <w:rsid w:val="00BF08D4"/>
    <w:rsid w:val="00C15991"/>
    <w:rsid w:val="00C35D7D"/>
    <w:rsid w:val="00C729A4"/>
    <w:rsid w:val="00C97E81"/>
    <w:rsid w:val="00CF3381"/>
    <w:rsid w:val="00D04BE4"/>
    <w:rsid w:val="00D10555"/>
    <w:rsid w:val="00D17B02"/>
    <w:rsid w:val="00D4554F"/>
    <w:rsid w:val="00D73341"/>
    <w:rsid w:val="00D83749"/>
    <w:rsid w:val="00DC0624"/>
    <w:rsid w:val="00DC663F"/>
    <w:rsid w:val="00DD0F63"/>
    <w:rsid w:val="00DE3571"/>
    <w:rsid w:val="00E04AC5"/>
    <w:rsid w:val="00E36B7D"/>
    <w:rsid w:val="00E73383"/>
    <w:rsid w:val="00E8415C"/>
    <w:rsid w:val="00E959A8"/>
    <w:rsid w:val="00EC1678"/>
    <w:rsid w:val="00F06AE1"/>
    <w:rsid w:val="00F26E63"/>
    <w:rsid w:val="00F41C9F"/>
    <w:rsid w:val="00F8188D"/>
    <w:rsid w:val="00F85239"/>
    <w:rsid w:val="00F93B4D"/>
    <w:rsid w:val="00F96216"/>
    <w:rsid w:val="00FA21F4"/>
    <w:rsid w:val="00FE676F"/>
    <w:rsid w:val="00FF4F79"/>
    <w:rsid w:val="013B41CC"/>
    <w:rsid w:val="03FA25E0"/>
    <w:rsid w:val="056863BC"/>
    <w:rsid w:val="057D0E59"/>
    <w:rsid w:val="07CC1584"/>
    <w:rsid w:val="0A610253"/>
    <w:rsid w:val="0AC26177"/>
    <w:rsid w:val="0B434DF9"/>
    <w:rsid w:val="0CEE4AAD"/>
    <w:rsid w:val="0E765B84"/>
    <w:rsid w:val="0F80747F"/>
    <w:rsid w:val="11E12505"/>
    <w:rsid w:val="11E67B8C"/>
    <w:rsid w:val="12821372"/>
    <w:rsid w:val="14E11F93"/>
    <w:rsid w:val="14EA2912"/>
    <w:rsid w:val="16B50966"/>
    <w:rsid w:val="1A1D20DE"/>
    <w:rsid w:val="1DDB08EE"/>
    <w:rsid w:val="1E5A2F27"/>
    <w:rsid w:val="1FEF6220"/>
    <w:rsid w:val="21A52CC8"/>
    <w:rsid w:val="238E38D4"/>
    <w:rsid w:val="24617512"/>
    <w:rsid w:val="25416618"/>
    <w:rsid w:val="25535C5A"/>
    <w:rsid w:val="2620230C"/>
    <w:rsid w:val="28D30BF8"/>
    <w:rsid w:val="2B8A39A0"/>
    <w:rsid w:val="2B8F54CC"/>
    <w:rsid w:val="2D7E468F"/>
    <w:rsid w:val="2E5A2DED"/>
    <w:rsid w:val="2EB8389F"/>
    <w:rsid w:val="2F471306"/>
    <w:rsid w:val="2FB47FDC"/>
    <w:rsid w:val="2FEF10DF"/>
    <w:rsid w:val="31F628A7"/>
    <w:rsid w:val="33EF093D"/>
    <w:rsid w:val="347A61CD"/>
    <w:rsid w:val="35276B39"/>
    <w:rsid w:val="35905CE6"/>
    <w:rsid w:val="35FD18EE"/>
    <w:rsid w:val="361365C4"/>
    <w:rsid w:val="37135007"/>
    <w:rsid w:val="39185E35"/>
    <w:rsid w:val="39B50A95"/>
    <w:rsid w:val="3AF95391"/>
    <w:rsid w:val="3B6A39B9"/>
    <w:rsid w:val="3C680A18"/>
    <w:rsid w:val="3D313D2B"/>
    <w:rsid w:val="3D94039D"/>
    <w:rsid w:val="3DD06C09"/>
    <w:rsid w:val="3E282F65"/>
    <w:rsid w:val="3EF90490"/>
    <w:rsid w:val="41562D43"/>
    <w:rsid w:val="425F0775"/>
    <w:rsid w:val="438B4C91"/>
    <w:rsid w:val="454A6DD3"/>
    <w:rsid w:val="45830580"/>
    <w:rsid w:val="45A7283A"/>
    <w:rsid w:val="48F46BC3"/>
    <w:rsid w:val="4904436F"/>
    <w:rsid w:val="4CBB2162"/>
    <w:rsid w:val="4D5C4792"/>
    <w:rsid w:val="4FC124F8"/>
    <w:rsid w:val="503D776F"/>
    <w:rsid w:val="512F1D3C"/>
    <w:rsid w:val="51813982"/>
    <w:rsid w:val="5224559D"/>
    <w:rsid w:val="53230D3E"/>
    <w:rsid w:val="53715DF8"/>
    <w:rsid w:val="539A597D"/>
    <w:rsid w:val="562440E8"/>
    <w:rsid w:val="56876D54"/>
    <w:rsid w:val="56D91B24"/>
    <w:rsid w:val="57EE0B8C"/>
    <w:rsid w:val="57F07922"/>
    <w:rsid w:val="587805E4"/>
    <w:rsid w:val="58836C23"/>
    <w:rsid w:val="5A0653DB"/>
    <w:rsid w:val="5AA536FA"/>
    <w:rsid w:val="5CAC245E"/>
    <w:rsid w:val="5D220B56"/>
    <w:rsid w:val="5D722C30"/>
    <w:rsid w:val="5D731171"/>
    <w:rsid w:val="5D9C6EA4"/>
    <w:rsid w:val="602D186D"/>
    <w:rsid w:val="602E6829"/>
    <w:rsid w:val="615B42BF"/>
    <w:rsid w:val="61E61EAB"/>
    <w:rsid w:val="6317797A"/>
    <w:rsid w:val="63E923DC"/>
    <w:rsid w:val="640F524C"/>
    <w:rsid w:val="66D63D7D"/>
    <w:rsid w:val="685D57F5"/>
    <w:rsid w:val="688375ED"/>
    <w:rsid w:val="69242721"/>
    <w:rsid w:val="69474641"/>
    <w:rsid w:val="694E4248"/>
    <w:rsid w:val="69D424B8"/>
    <w:rsid w:val="6A717B40"/>
    <w:rsid w:val="6BCC3D0A"/>
    <w:rsid w:val="6D607443"/>
    <w:rsid w:val="6DF941B2"/>
    <w:rsid w:val="6DFD3E27"/>
    <w:rsid w:val="70DE4A1A"/>
    <w:rsid w:val="70E110F8"/>
    <w:rsid w:val="72A1396F"/>
    <w:rsid w:val="73676B8C"/>
    <w:rsid w:val="740955DA"/>
    <w:rsid w:val="74335432"/>
    <w:rsid w:val="766175C4"/>
    <w:rsid w:val="793A4543"/>
    <w:rsid w:val="7A0E0578"/>
    <w:rsid w:val="7A317E3C"/>
    <w:rsid w:val="7C435E40"/>
    <w:rsid w:val="7CA33865"/>
    <w:rsid w:val="7E5C49C9"/>
    <w:rsid w:val="7F4E5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rFonts w:eastAsia="宋体"/>
      <w:b/>
      <w:bCs/>
      <w:kern w:val="44"/>
      <w:sz w:val="44"/>
      <w:szCs w:val="44"/>
    </w:rPr>
  </w:style>
  <w:style w:type="paragraph" w:styleId="3">
    <w:name w:val="heading 2"/>
    <w:basedOn w:val="1"/>
    <w:next w:val="1"/>
    <w:link w:val="15"/>
    <w:unhideWhenUsed/>
    <w:qFormat/>
    <w:uiPriority w:val="9"/>
    <w:pPr>
      <w:keepNext/>
      <w:keepLines/>
      <w:spacing w:before="260" w:after="260" w:line="416" w:lineRule="auto"/>
      <w:outlineLvl w:val="1"/>
    </w:pPr>
    <w:rPr>
      <w:rFonts w:eastAsia="宋体" w:asciiTheme="majorHAnsi" w:hAnsiTheme="majorHAnsi" w:cstheme="majorBidi"/>
      <w:b/>
      <w:bCs/>
      <w:sz w:val="32"/>
      <w:szCs w:val="32"/>
    </w:rPr>
  </w:style>
  <w:style w:type="paragraph" w:styleId="4">
    <w:name w:val="heading 3"/>
    <w:basedOn w:val="1"/>
    <w:next w:val="1"/>
    <w:link w:val="16"/>
    <w:unhideWhenUsed/>
    <w:qFormat/>
    <w:uiPriority w:val="9"/>
    <w:pPr>
      <w:keepNext/>
      <w:keepLines/>
      <w:spacing w:before="260" w:after="260" w:line="416" w:lineRule="auto"/>
      <w:outlineLvl w:val="2"/>
    </w:pPr>
    <w:rPr>
      <w:rFonts w:ascii="仿宋" w:hAnsi="仿宋" w:eastAsia="仿宋"/>
      <w:b/>
      <w:bCs/>
      <w:sz w:val="30"/>
      <w:szCs w:val="32"/>
    </w:rPr>
  </w:style>
  <w:style w:type="character" w:default="1" w:styleId="9">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qFormat/>
    <w:uiPriority w:val="1"/>
    <w:rPr>
      <w:rFonts w:ascii="仿宋" w:hAnsi="仿宋" w:eastAsia="仿宋" w:cs="仿宋"/>
      <w:sz w:val="28"/>
      <w:szCs w:val="28"/>
      <w:lang w:val="zh-CN" w:eastAsia="zh-CN" w:bidi="zh-CN"/>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rFonts w:asciiTheme="minorHAnsi" w:hAnsiTheme="minorHAnsi" w:eastAsiaTheme="minorEastAsia" w:cstheme="minorBidi"/>
      <w:sz w:val="24"/>
      <w:szCs w:val="24"/>
    </w:r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styleId="11">
    <w:name w:val="annotation reference"/>
    <w:qFormat/>
    <w:uiPriority w:val="0"/>
    <w:rPr>
      <w:sz w:val="21"/>
      <w:szCs w:val="21"/>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标题 1 Char"/>
    <w:basedOn w:val="9"/>
    <w:link w:val="2"/>
    <w:qFormat/>
    <w:uiPriority w:val="9"/>
    <w:rPr>
      <w:rFonts w:eastAsia="宋体"/>
      <w:b/>
      <w:bCs/>
      <w:kern w:val="44"/>
      <w:sz w:val="44"/>
      <w:szCs w:val="44"/>
    </w:rPr>
  </w:style>
  <w:style w:type="character" w:customStyle="1" w:styleId="15">
    <w:name w:val="标题 2 Char"/>
    <w:basedOn w:val="9"/>
    <w:link w:val="3"/>
    <w:qFormat/>
    <w:uiPriority w:val="9"/>
    <w:rPr>
      <w:rFonts w:eastAsia="宋体" w:asciiTheme="majorHAnsi" w:hAnsiTheme="majorHAnsi" w:cstheme="majorBidi"/>
      <w:b/>
      <w:bCs/>
      <w:sz w:val="32"/>
      <w:szCs w:val="32"/>
    </w:rPr>
  </w:style>
  <w:style w:type="character" w:customStyle="1" w:styleId="16">
    <w:name w:val="标题 3 Char"/>
    <w:basedOn w:val="9"/>
    <w:link w:val="4"/>
    <w:qFormat/>
    <w:uiPriority w:val="9"/>
    <w:rPr>
      <w:rFonts w:ascii="仿宋" w:hAnsi="仿宋" w:eastAsia="仿宋"/>
      <w:b/>
      <w:bCs/>
      <w:sz w:val="30"/>
      <w:szCs w:val="32"/>
    </w:rPr>
  </w:style>
  <w:style w:type="character" w:customStyle="1" w:styleId="17">
    <w:name w:val="页眉 Char"/>
    <w:basedOn w:val="9"/>
    <w:link w:val="7"/>
    <w:qFormat/>
    <w:uiPriority w:val="99"/>
    <w:rPr>
      <w:sz w:val="18"/>
      <w:szCs w:val="18"/>
    </w:rPr>
  </w:style>
  <w:style w:type="character" w:customStyle="1" w:styleId="18">
    <w:name w:val="页脚 Char"/>
    <w:basedOn w:val="9"/>
    <w:link w:val="6"/>
    <w:qFormat/>
    <w:uiPriority w:val="99"/>
    <w:rPr>
      <w:sz w:val="18"/>
      <w:szCs w:val="18"/>
    </w:rPr>
  </w:style>
  <w:style w:type="table" w:customStyle="1" w:styleId="19">
    <w:name w:val="网格型1"/>
    <w:basedOn w:val="1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0">
    <w:name w:val="网格型2"/>
    <w:basedOn w:val="1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21">
    <w:name w:val="List Paragraph"/>
    <w:basedOn w:val="1"/>
    <w:qFormat/>
    <w:uiPriority w:val="34"/>
    <w:pPr>
      <w:ind w:firstLine="420" w:firstLineChars="200"/>
    </w:pPr>
  </w:style>
  <w:style w:type="table" w:customStyle="1" w:styleId="22">
    <w:name w:val="网格型3"/>
    <w:basedOn w:val="1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3">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1796</Words>
  <Characters>10240</Characters>
  <Lines>85</Lines>
  <Paragraphs>24</Paragraphs>
  <TotalTime>24</TotalTime>
  <ScaleCrop>false</ScaleCrop>
  <LinksUpToDate>false</LinksUpToDate>
  <CharactersWithSpaces>12012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2021-04-21T08:24:00Z</dcterms:created>
  <dc:creator>冰</dc:creator>
  <cp:lastModifiedBy>刘东洋</cp:lastModifiedBy>
  <dcterms:modified xsi:type="dcterms:W3CDTF">2021-10-27T05:21:39Z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