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rPr>
          <w:rFonts w:ascii="黑体fal" w:hAnsi="黑体fal" w:eastAsia="黑体fal" w:cs="Times New Roman"/>
          <w:color w:val="000000" w:themeColor="text1"/>
          <w:sz w:val="32"/>
          <w:szCs w:val="32"/>
          <w14:textFill>
            <w14:solidFill>
              <w14:schemeClr w14:val="tx1"/>
            </w14:solidFill>
          </w14:textFill>
        </w:rPr>
      </w:pPr>
      <w:r>
        <w:rPr>
          <w:rFonts w:hint="eastAsia" w:ascii="黑体fal" w:hAnsi="黑体fal" w:eastAsia="黑体fal" w:cs="Times New Roman"/>
          <w:color w:val="000000" w:themeColor="text1"/>
          <w:sz w:val="32"/>
          <w:szCs w:val="32"/>
          <w14:textFill>
            <w14:solidFill>
              <w14:schemeClr w14:val="tx1"/>
            </w14:solidFill>
          </w14:textFill>
        </w:rPr>
        <w:t>导游基础知识题库（共2</w:t>
      </w:r>
      <w:r>
        <w:rPr>
          <w:rFonts w:ascii="黑体fal" w:hAnsi="黑体fal" w:eastAsia="黑体fal" w:cs="Times New Roman"/>
          <w:color w:val="000000" w:themeColor="text1"/>
          <w:sz w:val="32"/>
          <w:szCs w:val="32"/>
          <w14:textFill>
            <w14:solidFill>
              <w14:schemeClr w14:val="tx1"/>
            </w14:solidFill>
          </w14:textFill>
        </w:rPr>
        <w:t>0</w:t>
      </w:r>
      <w:r>
        <w:rPr>
          <w:rFonts w:hint="eastAsia" w:ascii="黑体fal" w:hAnsi="黑体fal" w:eastAsia="黑体fal" w:cs="Times New Roman"/>
          <w:color w:val="000000" w:themeColor="text1"/>
          <w:sz w:val="32"/>
          <w:szCs w:val="32"/>
          <w14:textFill>
            <w14:solidFill>
              <w14:schemeClr w14:val="tx1"/>
            </w14:solidFill>
          </w14:textFill>
        </w:rPr>
        <w:t>0题）</w:t>
      </w:r>
    </w:p>
    <w:p>
      <w:pPr>
        <w:widowControl/>
        <w:jc w:val="left"/>
        <w:rPr>
          <w:rFonts w:cs="Times New Roman" w:asciiTheme="minorEastAsia" w:hAnsiTheme="minorEastAsia"/>
          <w:b/>
          <w:bCs/>
          <w:color w:val="000000" w:themeColor="text1"/>
          <w:sz w:val="24"/>
          <w:szCs w:val="24"/>
          <w14:textFill>
            <w14:solidFill>
              <w14:schemeClr w14:val="tx1"/>
            </w14:solidFill>
          </w14:textFill>
        </w:rPr>
      </w:pPr>
      <w:r>
        <w:rPr>
          <w:rFonts w:hint="eastAsia" w:cs="Times New Roman" w:asciiTheme="minorEastAsia" w:hAnsiTheme="minorEastAsia"/>
          <w:b/>
          <w:bCs/>
          <w:color w:val="000000" w:themeColor="text1"/>
          <w:sz w:val="28"/>
          <w:szCs w:val="28"/>
          <w14:textFill>
            <w14:solidFill>
              <w14:schemeClr w14:val="tx1"/>
            </w14:solidFill>
          </w14:textFill>
        </w:rPr>
        <w:t>一、判断题（判断描述正确请选A，判断描述错误请选B）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1.长白山天池是中国最大的火山堰塞湖。</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2.天津杨柳青年画和苏州桃花坞年画并称为“南桃北柳”。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3.庐山是世界自然与文化双重遗产。</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4.有着“碧水丹山”、“奇秀甲东南”美誉的是雁荡山。</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5.春秋时，山西是五霸之一的晋国，后从晋国分出韩、赵、燕三国。</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6.四川卧龙自然保护区的石灰华地貌无论单体规模还是群体数量都位居世界之首。</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7.中国古典园林强调几何规整，沿中轴线对称。</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8.中国的峨眉山、黄山、庐山、武夷山都有佛光出现的记载，以“峨眉佛光”最为著名。</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9.中国古典园林的游览讲究“游”和“停”。</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10.“长江三鲜”指的是鲥鱼、鲈鱼和河豚。</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11.中国古典园林的叠山的石料选择主要有黄石和太湖石两种。</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12.云南白药为清代彝族人曲焕章所创。</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13.“姓”的起源可以上溯到母系氏族社会，其主要作用在于“明贵贱”。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14.茶道是一种相对于茶艺的表现形式，二者共同构成了中国茶文化的核心。</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15.享有“落纸如漆，万载存真”之誉的是徽墨。</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numPr>
          <w:ilvl w:val="0"/>
          <w:numId w:val="1"/>
        </w:num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天津素有“河海要冲”和“渤海明珠”之称。</w:t>
      </w:r>
    </w:p>
    <w:p>
      <w:pPr>
        <w:widowControl/>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1</w:t>
      </w:r>
      <w:r>
        <w:rPr>
          <w:rFonts w:hint="eastAsia" w:ascii="仿宋_GB2312" w:hAnsi="仿宋_GB2312" w:eastAsia="仿宋_GB2312" w:cs="仿宋_GB2312"/>
          <w:sz w:val="24"/>
          <w:szCs w:val="24"/>
        </w:rPr>
        <w:t>7.青海是长江、黄河、澜沧江的发源地，故被称为“三江源”。</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18.北京故宫，明、清时期叫紫禁城，原为明、清两代的皇宫，是中国乃至全世界现</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存最大的宫殿。</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19.渤海时期，出现了黑龙江历史上的几个“第--”， 其中就有第一个私立图书馆。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20.《格萨尔)史诗是世界上唯一部至 今还在不断创造的“活着的史诗”。</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21.山西人的花馍造型比较夸张，尤其以“走兽花馍"最为特色。</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22.朝鲜族主要分布在东北三省，以吉林省居多。</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23.土家族吊脚楼的特点是厢房建在实地上，正屋除-边和厢房相连建在实地上，其余三边悬空，靠柱子支撑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24.香港人喜欢喝早茶，逢年过节喜欢吃发菜和年糕。</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25.黑龙江的饮食文化是齐鲁文化、满洲饮食文化和俄罗斯饮食文化的交汇、融合而产生的。</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26.武夷山有“茶树良种宝库”之称。</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27.豫菜讲究各种口味以相融、相和为度，绝不偏颇是基本原则。</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28.坎儿并是新疆维吾尔族地区特有的水利灌溉工程。</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29.周代的古阴阳历是我国最早的历法。</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30.“夜郎自大”的典故出自汉初的古夜郎国。</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 1950年10月8日，毛泽东发布命令，将东北边防军组成中国人民志愿军，任命彭德怀为司令员兼政治委员。10月19日，中国人民志愿军人朝作战。</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 2019年7月、 我国的黄(滞)海权鸟栖息地和良清古城被列人世界遗产名录。因此，我国世界遗产的总数已达55项居世界第一。</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33.1967年6月17 日我国第一颗原子弹空爆试验成功。</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34.河姆渡遗址中发现的稻种，是目前世界上确认的已如年代最早的栽培稻，证实中国是世界上最早种植水稻的国家。</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35.汉代五言诗大部分保留在唐代人郭茂倩编的《乐府诗集&gt;中，乐府诗是汉代诗歌的代表作。</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36.“云朝朝朝朝朝朝朝朝散:潮长长长长长长长长消”是王十朋给温州江心屿江心寺撰写的对联。</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37.中国古建筑的发展历史可追溯到原始社会早期，原始人利用天然崖洞或构木为巢作为居所。</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38.谭家菜产生于中国明朝末年的官人谭宗浚家中。</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 中国古代建筑在建筑物的屋顶、面阔、台基乃至色彩和彩绘的图案等方面都有严格的等级差别。</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40.我国著名的海岸地貌景观有台湾野柳、海南东寨港红树林、山东成山头、河北秦皇岛的北戴河海滩等。</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41.根据文献记载，早在春秋时期我们的先人就已经开始利用自然的山泽、水泉、树木、鸟兽进行初期的造园活动。</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42.明代中叶“四大徽班”进京后，博采众长，形成了中国戏剧的代表剧种一京剧。</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43.我国少数民族人口所占的比例虽小，但分布地区很广，占全国总面积的80%以上。</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44.“以建筑和花木将池岸加以掩映，使其与周边的美景浑然一体” 的理水之法叫“隔”。</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45.中国烹饪与法国烹饪、土耳其烹饪被认为是世界三大烹饪流派的代表。</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46. 中国是陶瓷的故乡。早在新石器时代，我国先民就已经开始制作陶器。 </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47.“山重水复疑无路，柳暗花明又一村”是白居易《春题湖上》中的诗句。</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48.宣纸最早产于宋代，它的原料是青檀皮。清代才掺和稻草，改变了用料比例。</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49.中国是一个多民族国家，绚丽多彩的民族民俗文化，成为吸引旅游者的丰富旅游资源。</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50.旅游景观是指自然与人文环境各要素中，能使人们产生美感或情趣、具有旅游与休闲功能的景物与事象。</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51.中国佛教史上对中国文化思想影响最广泛的佛教宗派是禅宗。</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52.云南是我国边境线最长的省份。</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53.王道正是川剧变脸的代表性人物。</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54.西藏自治区南与缅甸、印度、不丹、尼泊尔等国家毗邻，西与克什米尔地区接壤，陆地国界线4000多千米，是中国西南边陲的重要门户。</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 陕西省黄河流域内主要河流有二级河流渭河，三级河流无定河、延河、洛河、泾河。</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56.宁夏位于中国西部的黄河中游。</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57.壮族早年有婚后“不落夫家”的习俗。</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58.火塘是藏族家庭起居活动的中心。</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59. 南京古城的聚宝门是我国现存最大、最为完整的堡垒瓮城。</w:t>
      </w:r>
    </w:p>
    <w:p>
      <w:pP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rPr>
          <w:rFonts w:asciiTheme="minorEastAsia" w:hAnsiTheme="minorEastAsia"/>
          <w:sz w:val="24"/>
          <w:szCs w:val="24"/>
        </w:rPr>
      </w:pPr>
      <w:r>
        <w:rPr>
          <w:rFonts w:hint="eastAsia" w:ascii="仿宋_GB2312" w:hAnsi="仿宋_GB2312" w:eastAsia="仿宋_GB2312" w:cs="仿宋_GB2312"/>
          <w:sz w:val="24"/>
          <w:szCs w:val="24"/>
        </w:rPr>
        <w:t>60.傣族最有特色的建筑是吊脚楼</w:t>
      </w:r>
      <w:r>
        <w:rPr>
          <w:rFonts w:asciiTheme="minorEastAsia" w:hAnsiTheme="minorEastAsia"/>
          <w:sz w:val="24"/>
          <w:szCs w:val="24"/>
        </w:rPr>
        <w:t>。</w:t>
      </w:r>
    </w:p>
    <w:p>
      <w:pPr>
        <w:rPr>
          <w:rFonts w:cs="仿宋" w:asciiTheme="minorEastAsia" w:hAnsiTheme="minorEastAsia"/>
          <w:kern w:val="0"/>
          <w:sz w:val="24"/>
          <w:szCs w:val="24"/>
        </w:rPr>
      </w:pPr>
      <w:r>
        <w:rPr>
          <w:rFonts w:hint="eastAsia" w:cs="仿宋" w:asciiTheme="minorEastAsia" w:hAnsiTheme="minorEastAsia"/>
          <w:kern w:val="0"/>
          <w:sz w:val="24"/>
          <w:szCs w:val="24"/>
        </w:rPr>
        <w:t>答案：B</w:t>
      </w:r>
    </w:p>
    <w:p>
      <w:pPr>
        <w:rPr>
          <w:rFonts w:cs="仿宋" w:asciiTheme="minorEastAsia" w:hAnsiTheme="minorEastAsia"/>
          <w:sz w:val="24"/>
          <w:szCs w:val="24"/>
        </w:rPr>
      </w:pPr>
      <w:r>
        <w:rPr>
          <w:rFonts w:hint="eastAsia" w:cs="仿宋" w:asciiTheme="minorEastAsia" w:hAnsiTheme="minorEastAsia"/>
          <w:b/>
          <w:bCs/>
          <w:sz w:val="28"/>
          <w:szCs w:val="28"/>
        </w:rPr>
        <w:t>二、单选题（只有一个选项是正确的，多选、错选、不选均不得分）</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1.“青如天，面如玉；蝉翼纹，晨星稀；芝麻支钉釉满足”描述的瓷器产于（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A.汝窑</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B.钧窑</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C.哥窑</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D.建窑</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答案：A</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2.“文景之治”、“开元盛世”、清圣祖中的文景、开元、圣祖分别指(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A.庙号、谥号、尊号</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B.谥号、庙号、年号</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C.谥号、年号、庙号</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D.年号、谥号、庙号</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答案：C</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3.“一山飞峙大江边，跃上葱茏四百旋”是毛泽东登临(    )后写下的诗篇。</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A.衡山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B.庐山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C.黄鹤楼</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D.黄山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4.“中国工艺美术三长”指的是（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A.北京景泰蓝、福建脱胎漆器、江西景德镇瓷器</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B.杭州杭扇、北京景泰蓝、苏州苏绣</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C.江西景德镇瓷器、福建脱胎漆器、杭州杭扇</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D.北京雕漆、江西景德镇瓷器、湖南长沙湘绣</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答案：D</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5.“中国古代道教建筑的露天博物馆”位于(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A.武当山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B.三清山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C.青城山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D.龙虎山</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6.2011年3月30日，国务院常务会议通过决定，确定中国旅游日的时间为每年的(    )。</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A.3月12日</w:t>
      </w:r>
    </w:p>
    <w:p>
      <w:pPr>
        <w:widowControl/>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B.5月19日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C.7月7日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D.9月27日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7.安济桥又名赵州桥，建于隋开皇至大业年间，由著名工匠李春设计建造，是世界上现存最大的（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A.联拱桥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B.梁式桥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C.浮桥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D.敞肩桥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8.按园林的使用者身份分，北京恭王府属于（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A.皇家园林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B.私家园林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C.宗教园林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D.公共园林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9.按照蒙古族习俗，人们到蒙古包做客，忌讳其坐在蒙古包的（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A.西北角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B.东北角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C.东南角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D.西南角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10.把“玄武门”改为“神武门”，“玄武大帝”改为“真武大帝”是避（    ）皇帝之讳。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A.康熙</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B.雍正</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C.乾隆</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D.道光</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11.被誉为“千河之省”的省份为(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A.湖北省</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B.四川省</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C.贵州省</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D.西藏自治区</w:t>
      </w:r>
    </w:p>
    <w:p>
      <w:pPr>
        <w:widowControl/>
        <w:tabs>
          <w:tab w:val="left" w:pos="738"/>
        </w:tabs>
        <w:spacing w:line="340" w:lineRule="exact"/>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kern w:val="0"/>
          <w:sz w:val="24"/>
          <w:szCs w:val="24"/>
        </w:rPr>
        <w:t>答案：B</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 “幽州之地，左环沧海，右拥太行，北枕居南，南襟河济，诚天府之国。”这段话是在描绘我国的(  ）</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A．天津</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 北京</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 重庆</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 上海</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答案：B</w:t>
      </w:r>
    </w:p>
    <w:p>
      <w:pPr>
        <w:widowControl/>
        <w:numPr>
          <w:ilvl w:val="0"/>
          <w:numId w:val="0"/>
        </w:numPr>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rPr>
        <w:t>13.</w:t>
      </w:r>
      <w:r>
        <w:rPr>
          <w:rFonts w:hint="eastAsia" w:ascii="仿宋_GB2312" w:hAnsi="仿宋_GB2312" w:eastAsia="仿宋_GB2312" w:cs="仿宋_GB2312"/>
          <w:kern w:val="0"/>
          <w:sz w:val="24"/>
          <w:szCs w:val="24"/>
        </w:rPr>
        <w:t>山西除黄河、海河之外，省内其他较大的河流有汾河、沁河、桑干河、漳河、淖沱河，因此也被誉为“(   ）</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A.中华水塔  </w:t>
      </w:r>
    </w:p>
    <w:p>
      <w:pPr>
        <w:widowControl/>
        <w:tabs>
          <w:tab w:val="left" w:pos="738"/>
        </w:tabs>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B.中原水塔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C.华北水塔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D.北方水塔</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答案：C</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14．贵州的（   ）储量位居全国第一。</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A.金矿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B.重晶石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C.铝矿石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D.磷矿</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答案：D</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15.2010年在青海冻土带又发现了( ), 使中国成为世界上第三个在陆地上发现</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该资源的国家。</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A.“可燃冰”资源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 钾镁盐矿</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C.石棉</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D.镁盐</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16.香港和中国内地之间的边界线是(   )，它使香港和中国内地之间出现了陆地</w:t>
      </w:r>
    </w:p>
    <w:p>
      <w:pPr>
        <w:spacing w:line="340" w:lineRule="exact"/>
        <w:ind w:firstLine="240" w:firstLineChars="1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交界点。</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A.港珠澳大桥</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B.维多利亚港</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C.龙岗</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D.深圳河</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答案：D</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17.京派小说传人，“中国最后一个土大夫”的是()。</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A.老舍</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B.汪曾祺</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C.刘绍棠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D.冯骥才</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18.天津劝业场五字巨匾是由()手书的，字大1米，苍劲雄伟。</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A.冯骥才</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B.华世奎</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C.张兆祥</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D.张明山</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19.清西陵是清代帝王陵寝之-，共有陵寝( )座。</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A.13</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B.14</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C.15</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D.16</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20.满族文化博大精深,( ) 全面总结了封建社会的历代法治。</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A.《四库全书》</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B.《满族源流考》</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C.《黑龙江外记》</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D.《大清律》</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答案：D</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21.海派文学最杰出的代表是“民国四大才女”之-的 (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A.吕碧城</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B.谢婉莹</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C.石评梅</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D.张爱玲</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答案：D</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 明代(    )的《临川四梦》代表中国古典戏剧最高水平，被誉为“东方莎士比亚”。</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A.王世贞</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B.汤显祖</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C.唐伯虎</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D.洪异</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23.河南是中国古代歌遥特别是(    )中作品产生最多的地方。</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A.《山海经》</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B.《汉乐府》</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C.《诗经》</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D.《楚辞》</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24.出土于湖南(     ) 的四羊方尊，是目前世界上发现的最精美的商代青铜器，也是中国仍存最大的商代青铜方尊。</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A.宁乡</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B.岳阳</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C.郴州</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D.永州</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25.《芙蓉镇》的作者是(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A.莫应丰</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B.古华</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C.田汉</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D.杨沫</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26.中华客家文化中著名的特色民居建筑是(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A.广州骑楼</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B.开平碉楼</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C.客家围屋</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D.客家土楼</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27.我国现存戏曲艺术中最古老的剧种是(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A.昆曲</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B.京剧</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C.秦腔</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D.梆子戏</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28.北京最宽的胡同是(    )， 最宽处有32.18米。</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A.砖塔胡同</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B.九湾胡同</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C.灵境胡同</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D.钱市胡同</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29.满族在满语中的意思是(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A.长久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B.幸福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C.吉祥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D.荣光</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30. “九姓渔民水上婚俗”是久居浙江(       )的“九姓渔民”特有的婚俗。</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A.建德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B.桐庐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C.湖州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D.嘉兴</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31.福建人泡茶饮茶有讲究，在斟茶时，开始叫(       ), 每一个杯子都要顾到。</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A.观音入宫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B.关公巡城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C.韩信点兵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D.春风拂面</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32.道教的发祥地是(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A.重庆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B.四川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C.贵州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D.云南</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 世界最大的藏学学府是(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A.哲蚌寺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B.大昭寺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C.拉卜楞寺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D.塔尔寺</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34.辽宁省地形概貌大体是(  )”。</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A.七山一水二分田 </w:t>
      </w:r>
    </w:p>
    <w:p>
      <w:pPr>
        <w:pStyle w:val="6"/>
        <w:widowControl/>
        <w:spacing w:line="34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B.五山一草一水三分田</w:t>
      </w:r>
    </w:p>
    <w:p>
      <w:pPr>
        <w:pStyle w:val="6"/>
        <w:widowControl/>
        <w:spacing w:line="34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C.两山夹一川     </w:t>
      </w:r>
    </w:p>
    <w:p>
      <w:pPr>
        <w:pStyle w:val="6"/>
        <w:widowControl/>
        <w:spacing w:line="340" w:lineRule="exact"/>
        <w:ind w:firstLine="0" w:firstLineChars="0"/>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D.六山一水三分田</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答案：D</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35.世界上最早的纸币“交子”出现在（    ）时期。</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A.北宋</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B.南宋</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C.元朝</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D.明朝</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36.世界园林流派中，强调水法，十字林荫路交叉处设置中心水池的是(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A.欧洲园林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B.西亚园林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C.中国园林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D.美洲园林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37.首个总部落户中国的国际性旅游组织是(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A.世界旅游组织</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B.太平洋亚洲旅游协会</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C.世界旅行社协会联合会</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D.世界旅游城市联合会</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38.所出产的瓷器有着“入窑一色、出窑万彩”的神奇“窑变”的瓷窑是(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A.官窑</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B.汝窑</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C.哥窑</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D.钧窑</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39.我国第一座启闭式桥梁是(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A.泉州洛阳桥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B.潮州湘子桥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C.苏州宝带桥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D.北京卢沟桥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40.我国封建社会的科举考试中，能参加会试考试的是（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A.秀才</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B.举人</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C.贡士</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D.进士</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41.被称为“金镶玉”的名茶“君山银针”属于(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A.黑茶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B.黄茶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C.白茶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D.青乐</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42.下列名酒中，以“醉香浓郁，清测甘爽，饮后无香，回味悠长”的独特风格而闻名于世的是(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A.泸州老窖特曲酒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B.五粮液酒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C.茅台酒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D.桂林三花酒</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43.在景德镇四大传统名瓷中享有“瓷国明珠”之美誉的是(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A.玲珑瓷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B.粉彩瓷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C颜色釉瓷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D青花瓷</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44.龙泉青瓷传统烧制技艺于(    ) 年9月30日正式入选联合国教科文组织世外非物质文化遗产保护名录。</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A.2007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B.2008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 2009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 2016</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 在园林中起到重要的点景作用的建筑是(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A.斤堂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B.楼阁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C长廊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D.石桥</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46.中国古典园林发展的转析点是在(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A.春秋战国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B.秦汉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C魏晋南北朝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 唐宋时期</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47. “其产品造型古朴典雅，结构严谨，章法得体，生动传神，用色绝俏，工艺精湛。”这是对(    ) 特点的正确描述。</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A.苏州玉雕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B.扬州玉雕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C北京玉雕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D.和田玉雕</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48.杭州花港观鱼东大门的雪松是构景手法抑景中的(  )的范例。</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A.山抑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B.水抑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C曲抑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D.树抑</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49.在佛教僧人中，一般根据水平高低给予不同的称谓，称其为“法师”的是指（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A.通晓经藏或善于诵读经文的僧人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 精通论藏的僧人</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C.通晓律藏的僧人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D.通晓佛法的僧人</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 “色彩上采用对比手法，设色单纯、艳丽，强烈明快，构成红火、热烈的艺术效果。”这是对(     )的正确描述。</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A.天津杨柳青年画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B.山东潍坊杨家埠年画</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C.四川绵竹年画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D.苏州桃花坞年画</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51.多用于祭祀祖先与神灵等民俗活动时装饰用的一种套色剪纸是指(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A.门笺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B.鞋花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C.礼花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D.斗香花</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52.道教全真道有七个支派，其中以长春子(     )开创的龙门派势力最大， 至今全真道仍以龙门派人数最多。</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A.葛洪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B.寇谦之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C.丘处机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D.陆修静</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53.伊斯兰教最基本的经典是(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A.《古兰经》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B.《天经》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C.《圣训》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D.《哈迪斯》</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54.与人民代表大会制度、中国共产党领导的多党合作、政治协商制度一样，同为我国三大基本政治制度之一的是(    )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A.民族区域自治制度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B.尊重少数民族风俗习惯</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C.尊重和保护少数民族宗教信仰自由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D.坚持民族平等团结</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 在东正教称谓中，重要城市的主教称(     )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A.牧首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B.都主教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C.大主教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D.神父</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56.北京的快板书由(      )演变而成。</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A.相声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B.数来宝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C.绕口令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D.京剧</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57. 世界第高峰珠穆朗玛峰耸立在 (    )边界 上。</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A.中尼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B.中印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C.中缅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D.中泰</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58.河北省国家5A级景区有(    )个。</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A.5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B.6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C.7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D.8</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59. 重庆野生植物有6000多种，其中列为国家级保护和珍稀濒危植物有(    )种。</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A.61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B.62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C.63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D.64</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 内蒙古的哈达主要有(    )两种。</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A.蓝色和白色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B.蓝色和黄色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 黄色和白色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 蓝色和紫色</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61. 辽西渤海沿岸为狭长的海滨平原，称(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A.河西走廊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B.海上走廊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C.辽西走廊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D.东北走廊</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62.吉林长白山区素有(    ) 之称，是中国六大林区之一。</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A.中国林海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B.长白林海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C.东北林海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D.亚洲林海</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63.黑龙江人大部分为(    ) 移民的后代。</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A.山东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B.陕西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C.山西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D.河北</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64.上海迪士尼度假区开幕的时间是(    ) 年。</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A.2013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B.2014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C.2015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D.2016</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65.江苏建有世界上第一个野生(     )保护区。</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A.丹顶鹤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B.白鹭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C.麋鹿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D.猕猴</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66. 取料以海鲜为主，注重“鲜咸合一” ，口味较重的浙江地方菜是(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A.杭帮菜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B.宁波菜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C.温州菜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D.绍兴菜</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67.山东，因居(    )以东而得名。</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A.秦岭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B.太行山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C.天山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D.雁荡山</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68. 安徽池州的(     )号称“戏剧活化石”。</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A.黄梅戏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B.徽剧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C.庐剧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D.傩戏</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69.中国第一大淡水湖是江西的(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A.洞庭湖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B.鄱阳湖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C.太湖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D.西湖</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70. 福建海运自古发达，元时(   )为世界大商港之一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A.福州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B.漳州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C.泉州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D.厦门</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71.中国的八大古都，河南就占有(     ) 座。</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A.3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B.4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C.5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D.6</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72.被誉为“东方第八大奇迹”的编钟出土于湖北(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A.武汉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B.荆州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C.随州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D.襄阳</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73. 下列湖南民俗中，主题为纪念神农恩德的是(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A.赶秋节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B.打背节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C.会姑娘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D.赶僵尸</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74. 广东海洋资源十分丰富 ，(    )的养殖海水珍珠产量位于中国首位。</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A.南澳岛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B.遮浪半岛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C.雷州半岛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D.上川岛</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75.曾被明代旅行家徐霞客誉为“碧莲玉笋世界”的是(       )一带的石灰岩峰林。</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A.桂林、阳朔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B.桂平西山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C.宁明花山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D.贵港南山、东湖</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76.海南岛湿地资源丰富，其中最具代表性的是(      ) 湿地型。</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A.红树林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B.藓类沼泽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C.绿洲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D.珊瑚礁</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77.云南在(        )时设立行中书省， “云南” 正式成为全国省级行政区划名称。</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A.唐朝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B.宋朝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C.元朝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D.明朝</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78. 在贵州矿产资源中，储量位居全国第一的是(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A.磷矿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B.铝土矿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C.金矿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D.煤矿</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79.四川是全国唯一的(      )聚居区。</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A.土家族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B.傈僳族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C.羌族        </w:t>
      </w:r>
    </w:p>
    <w:p>
      <w:pPr>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D.布依族</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答案：C</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80.清朝规定四品以下官员府第门为(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A.红色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B.黄色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C.绿色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D.黑色</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答案：D</w:t>
      </w:r>
    </w:p>
    <w:p>
      <w:pPr>
        <w:jc w:val="left"/>
        <w:rPr>
          <w:rFonts w:cs="Times New Roman" w:asciiTheme="minorEastAsia" w:hAnsiTheme="minorEastAsia"/>
          <w:b/>
          <w:bCs/>
          <w:color w:val="000000" w:themeColor="text1"/>
          <w:sz w:val="28"/>
          <w:szCs w:val="28"/>
          <w14:textFill>
            <w14:solidFill>
              <w14:schemeClr w14:val="tx1"/>
            </w14:solidFill>
          </w14:textFill>
        </w:rPr>
      </w:pPr>
      <w:r>
        <w:rPr>
          <w:rFonts w:hint="eastAsia" w:cs="Times New Roman" w:asciiTheme="minorEastAsia" w:hAnsiTheme="minorEastAsia"/>
          <w:b/>
          <w:bCs/>
          <w:color w:val="000000" w:themeColor="text1"/>
          <w:sz w:val="28"/>
          <w:szCs w:val="28"/>
          <w14:textFill>
            <w14:solidFill>
              <w14:schemeClr w14:val="tx1"/>
            </w14:solidFill>
          </w14:textFill>
        </w:rPr>
        <w:t>三、多选题（至少有两个选项是正确的，多选、少选、错选、不选均不得分）</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1.北京是世界闻名的文化古城。多民族特有的文化在这里相互渗透，交融，形成了地方性民俗，最具特色的是(     )。</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A.四合院</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B.节庆民俗</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C.胡同</w:t>
      </w:r>
    </w:p>
    <w:p>
      <w:pPr>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D.龙灯会</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E.市肆庙会</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安徽古民居村落是由(    )部分组成的。</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A.黑瓦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B.天井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C.牌坊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D.白墙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E.马头墙</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答案：ACDE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3.土家族的传统节日主要有(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A.跳香节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B.赶年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C.打背节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D.赶秋节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E.“六月六”</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 xml:space="preserve"> 答案：BE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4.“中国四大名锦”分别是(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A.南京云锦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 湖南土家锦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 成都蜀锦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 苏州宋锦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E.广西壮锦</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答案：ACDE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青海的世居少数民族主要有(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A.藏族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B.苗族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C.土族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D.撒拉族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E.蒙古族</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答案：ACDE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6.被誉为河北“太行三珍”的是(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A.小米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B.核桃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C.柿子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D.花椒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E.大豆</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答案：BCD</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7.被誉为大兴安岭佳肴中的三大珍品的是(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A.犴鼻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B.人参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C.鹿茸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D.熊掌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E鹿尾</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答案：ADE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8.西藏饮食的“四宝”是(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A.牛羊肉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B.酥油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C.茶叶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D.糌粑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E.青稞酒</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答案：ABCD</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9.与山西省省相邻的省市有(    ）</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A.河北省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B.陕西省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C.河南省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D.内蒙古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E.山东</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答案：ABCD</w:t>
      </w:r>
    </w:p>
    <w:p>
      <w:pPr>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10.</w:t>
      </w:r>
      <w:r>
        <w:rPr>
          <w:rFonts w:hint="eastAsia" w:ascii="仿宋_GB2312" w:hAnsi="仿宋_GB2312" w:eastAsia="仿宋_GB2312" w:cs="仿宋_GB2312"/>
          <w:sz w:val="24"/>
          <w:szCs w:val="24"/>
        </w:rPr>
        <w:t xml:space="preserve"> 蒙古族服饰大体分为(     ) 四个组成部分。</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A.首饰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B.上衣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C.长袍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D.腰带        </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E.靴子</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答案：ACDE</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11.“太湖三白”是指(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A.白鱼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B.银鱼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C.白虾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D.白蟹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E.大闸蟹</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12.安徽地跨(    )三大流域，世称江淮大地。</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A.长江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B.黄河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C.淮河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D.新安江   </w:t>
      </w:r>
    </w:p>
    <w:p>
      <w:pPr>
        <w:widowControl/>
        <w:spacing w:line="340" w:lineRule="exact"/>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E富春江</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答案：ACD</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13.下列对重庆称呼 正确的是(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A.山城</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B.渝</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C.雾都</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D.蜀</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E.黔</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14.北京城的皇城门有四门，分别是(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A.天安门</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B.地安门</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C.东安门</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D.安定门</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E.西安门</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15.下列是河北省拥有的世界文化遗产的有(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A.青城山</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B.承德避暑山庄</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C.丹霞山</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D.清东陵</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E.清西陵</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答案：BDE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 被称为“江苏三水”的江苏绘画艺术是(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A.水墨画</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B.油印木刻画</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C.山水画</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D.水印木刻版画</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E.水彩水粉画</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答案：CDE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17.江西省的四大千年名楼指(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A.滕王阁</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B.浔阳楼</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C.郁孤台</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D.八境台</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E.岳阳楼</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答案：ABCD</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18.曲阜“三孔”(    )被联合国教科文组织列为世界文化遗产。</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A.孔府</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B.孔庙</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C.孔林</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D.孔陵</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E.孔菜</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19.李白以四川为题材的诗歌名篇有(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A.《蜀道难》</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B.《峨眉山月歌》</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 《登锦城散花楼》</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D.《雨霖铃》</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E.《朝发白帝城》</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答案：ABCE</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20.并称“乐府三绝”的是(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A.《十五从军行》</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B.《秦妇吟》</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C.《孔雀东南飞》</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D.《木兰诗》</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E.《上邪》</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答案：BCD</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21.新疆的国家历史文化名城有(     )。</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A.喀什</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B.石河子</w:t>
      </w:r>
    </w:p>
    <w:p>
      <w:pPr>
        <w:spacing w:line="34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C.特克斯</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D.库车</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E.伊宁</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答案：ACDE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22.新疆在历史文学方面，(     ) 堪称维吾尔族古典文学作品的典范。</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A.《玛纳斯》</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B.《农桑衣食撮要》</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C.《突厥语词典》</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D.《阿凡提的故事》</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E.《福乐智慧》</w:t>
      </w:r>
    </w:p>
    <w:p>
      <w:pPr>
        <w:widowControl/>
        <w:spacing w:line="340" w:lineRule="exact"/>
        <w:jc w:val="left"/>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rPr>
        <w:t>答案：CE</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23.拱式桥是我国古代桥梁的重要类型，下列属于拱式桥的有（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A.苏州宝带桥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B.河北赵州桥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C.泉州洛阳桥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D.泉州安平桥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E.北京卢沟桥</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答案：ABE</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24.中国武术宝库中著名的三大重要流派是（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A.少林</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B.武当</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C.青城</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D.峨嵋</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E.崆峒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25.下列剧目属黄梅戏的有（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A.《打猪草》</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B.《天仙配》</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C.《梁山伯与祝英台》</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D.《女驸马》</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E.《红楼梦》</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26.京剧表演中扮演女性角色的“旦”除“正旦”外，还有（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A.花旦</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B.武旦</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C.彩旦</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D.小旦</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E.老旦</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答案：ABCE</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27.京杭大运河北起北京，南至杭州，沟通（    ）等河流，是世界上最长的一条人工运河。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A.海河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B.黄河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C.淮河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D.长江</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E.珠江</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28.我国“四大菜系”是指（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A.粤菜</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B.川菜</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C.鲁菜</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D.湘菜</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E.苏菜</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答案：ABCE</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29.酒按原料分类可以分为（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A.白酒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B.啤酒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C.黄酒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D.米酒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E.果酒</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答案：ACE</w:t>
      </w:r>
    </w:p>
    <w:p>
      <w:pPr>
        <w:widowControl/>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30.中国京剧四大名旦指的是（    ）。</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A.荀慧生</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B.梅兰芳</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C.尚小云</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D.程砚秋</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E.谭鑫培</w:t>
      </w:r>
    </w:p>
    <w:p>
      <w:pPr>
        <w:widowControl/>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31．2017年11月5日，北斗三号第一、二颗组网卫星以“一箭双星”方武成功发射，标志着北斗卫星导航系统全球组网的开始。这是和(     ) 并列的全球卫星导航系统。</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A.日本的大和全球定位系统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B.美国全球定位系统(GPS )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C.俄罗斯格洛纳斯系统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D.欧洲伽利略系统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E.加拿大的红枫导航系统</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答案：BCD</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32. 民族团结是指各民族在社会生活和交往中(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A.平等相待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B.友好相处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C.互相尊重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D.互相帮助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E.合作共赢</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33. 由于河流摆动而形成的湖泊属于河成湖，如(  ) 等。</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A鄱阳湖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B.镜泊湖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C.长白山天池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D.洞庭湖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E.杭州西湖</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答案：AD</w:t>
      </w:r>
    </w:p>
    <w:p>
      <w:pPr>
        <w:ind w:left="240" w:hanging="240" w:hangingChars="1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34. 1934年10月至1936年10月，红军第一、第二、第四方面军和第二十五军，在党的领导下，经过血战湘江、(     )、勇克包座和转战乌蒙山，最终击退上百万穷凶极恶的国民党追兵的阻击。</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A四渡赤水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B.巧渡金沙江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C强渡大渡河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D.飞夺泸定桥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E鏖战遵义城</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35. 下列对印度风俗叙述正确的是(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A.印度妇女额头上常点有吉祥痣，表示喜庆、吉祥之意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B.印度男性则大多包头巾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C纱丽是妇女的传统服饰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D.印度教徒禁食牛肉，进餐前有禁止洗澡的习惯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E印度人饮食口味特点淡而清滑，印度烙饼和咖喱大米饭是印度人喜欢的主食</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答案：ABCE</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36.下列对天山的描述中，正确的是(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A是我国唯一的南西伯利亚区系动植物分布区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B.有博格达峰、托木尔峰、天山天池、汗腾格里冰川等著名景点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C是世界上距离海洋最远的山系和全球干旱地区最大的山系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D.最高峰托木尔峰海拔7443米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E有迷人的夏季牧场以及天山雪莲等特产</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答案：BCDE</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37. 新西兰是个高度发达的资本主义国家，其(    )出口值皆为世界第一。</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A羊肉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B.奶制品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C.粗羊毛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D.鹿茸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E.三文鱼</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38.全国乡村旅游重点村遴选标准包括 (   ) 和就业致富带动效益明显等6个方面。</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A文化和旅游资源富集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B.自然生态和传统文化保护较好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C乡村美食特色鲜明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D.旅游产品体系成熟、质量较高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E基础设施和公共服务较完善</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答案：ABDE</w:t>
      </w:r>
    </w:p>
    <w:p>
      <w:pPr>
        <w:ind w:left="210" w:hanging="21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39. 下列都被誉为“草圣”的古代书法家是(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A张芝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B.王羲之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C.张旭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D.怀素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E.欧阳询</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40. 毛泽东主席的《浪淘沙.北戴河》一词上阕前三句依次是(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A大雨落幽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B.白浪滔天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C.萧瑟秋风今又是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D.秦皇岛外打鱼船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E换了人间</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41.中国三十条红色旅游精品线路之三“上海一嘉兴一平阳线” 中主要红色旅游景点有(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A.上海市中国共产党第一次全国代表大会会址纪念馆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B.龙华革命烈士陵园，宋庆龄陵园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C.陈云故居暨青浦革命历史纪念馆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D.嘉兴市南湖风景名胜区(中共一大旧址 )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E.丽水市浙南(平阳)抗日根据地旧址。</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42. 白居易《春题湖上》一诗中间两联“松排山面千重翠，月点波心一颗珠。碧毯线头抽早稻，青罗裙带展新蒲”依次用的比喻为(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A.用翡翠比喻松树的绿色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B.用明珠比喻夜半时分高而远的明月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C.用碧毯细短的线头比喻幼小的绿色秧苗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D.用青罗裙飘拂的长带比喻舒展着的绿色的蒲叶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E.用美女西施来比喻西湖的美丽</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43. 关于我国著名古桥的描述中，说法正确的是(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A.安济桥，建于隋开皇年间，由著名工匠李春设计建造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B.洛阳桥是我国古代著名的梁式砖桥，由蔡襄主持建造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C.湘子桥距今已有800余年的历史，是我国第一.座启闭式桥梁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D.程阳风雨桥是苗族文化在建筑艺术上的结晶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E.卢沟桥桥身两侧望柱的柱头上均雕刻伏卧石狮，大小共501个</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44.殿试按成绩分为“三甲”，一甲:取三名，叫“赐进士及第”。第一名俗称 (    )，第二名俗称(      )，第三名俗称(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A.状元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B.传胪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C.榜眼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D.贡士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E.探花</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45.我国古代建筑最具特色的外观特征是(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A.大屋顶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B.小屋顶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C.挑檐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D.平檐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E.压檐</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46.历史上人类创建了数以千万计的园林，(       ) 堪称代表，被推崇为三大园林体系。</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A.欧洲园林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B.美洲园林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C.西亚园林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D.中国园林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E.非洲园林</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47. 早在明清时期，我国就形成了(     ）:“四大菜系”</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A.鲁菜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B.淮扬菜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C.粤菜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D.京菜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E.川菜</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48.花木对园林山石景观起衬托作用，又往往和园主追求的精神境界有关，以下象征荣华富贵的花卉有(       )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A.玉兰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B.牡丹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C.兰花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D.桂花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E.紫薇</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49.下列关于鲁菜 主要特点描述正确的(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A.讲究调味醇正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B.用料广泛，以江河湖海水鲜为主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C.具有鲜、嫩、香、脆的特色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D.口味偏于咸鲜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E.善用酱、葱、蒜调味和用清汤、奶汤增鲜</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答案：ACDE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50.刺绣起源于中国，是中国著名的三大特产之一，并于汉代之后由“丝绸之路”远销(     ) 和地中海沿岸各地。</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A.南亚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B.西亚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C.中亚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D.东亚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E.东北亚</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答案：BC</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51.以下国家属于南传佛教地区的是(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A.斯里兰卡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B.越南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C.缅甸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D.泰国        </w:t>
      </w:r>
    </w:p>
    <w:p>
      <w:pPr>
        <w:rPr>
          <w:rFonts w:hint="eastAsia" w:ascii="仿宋_GB2312" w:hAnsi="仿宋_GB2312" w:eastAsia="仿宋_GB2312" w:cs="仿宋_GB2312"/>
          <w:sz w:val="24"/>
          <w:szCs w:val="24"/>
        </w:rPr>
      </w:pPr>
      <w:bookmarkStart w:id="0" w:name="_GoBack"/>
      <w:r>
        <w:rPr>
          <w:rFonts w:hint="eastAsia" w:ascii="仿宋_GB2312" w:hAnsi="仿宋_GB2312" w:eastAsia="仿宋_GB2312" w:cs="仿宋_GB2312"/>
          <w:sz w:val="24"/>
          <w:szCs w:val="24"/>
        </w:rPr>
        <w:t>E.老挝</w:t>
      </w:r>
    </w:p>
    <w:bookmarkEnd w:id="0"/>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答案：ACDE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52.“唐三彩”是一种盛行于唐代的陶器，以(      )为基本釉色。</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A.黄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B.白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C.绿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D.褐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E.黑</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53. 下列对黑龙江全省气候主要特征的描述中，正确的是(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A.无霜期长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B.春季低温干旱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C.夏季温热多雨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D.秋季易涝早霜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E.冬季寒冷漫长</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答案：BCDE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54. 属于四川代表菜品的有(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A.鱼香肉丝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B水煮鱼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C.汽锅鸡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D.大妻肺片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E.麻婆豆腐</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55. 茅台酒具有(    )的特点。</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A.回味悠长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B.空杯留香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C.优雅细腻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D.酒体醇厚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E.清香突出</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56. 下列属于四川十大知名特产的是(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A.蒙顶茶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B.蜀绣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C.龙眼包子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D.陈麻婆豆腐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E.全兴大曲</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57.泰山“三美”指的是(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A.白菜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B.豆腐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C.水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D.大葱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E.河豚</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答案：ABC</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58.下列属于安徽名酒的是(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A.口子窖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B.古井贡酒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C.剑南春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D.迎驾贡酒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E.文王贡酒</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答案：ABDE</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59. . 壮族地区最负盛名的特产是(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A.三七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B.水果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C.蛤蚧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D.南珠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E.烟草</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答案：ACD</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60.苗族的三大方言指的是(     )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A.黔东方言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 xml:space="preserve">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B.湘黔方言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 xml:space="preserve">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C. 滇北方言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 xml:space="preserve">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D. 湘西方言</w:t>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ab/>
      </w:r>
      <w:r>
        <w:rPr>
          <w:rFonts w:hint="eastAsia" w:ascii="仿宋_GB2312" w:hAnsi="仿宋_GB2312" w:eastAsia="仿宋_GB2312" w:cs="仿宋_GB2312"/>
          <w:sz w:val="24"/>
          <w:szCs w:val="24"/>
        </w:rPr>
        <w:t xml:space="preserve">        </w:t>
      </w:r>
    </w:p>
    <w:p>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E.川黔滇方言</w:t>
      </w:r>
    </w:p>
    <w:p>
      <w:pPr>
        <w:jc w:val="left"/>
        <w:rPr>
          <w:rFonts w:hint="eastAsia"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答案：ADE</w:t>
      </w:r>
    </w:p>
    <w:p>
      <w:pPr>
        <w:rPr>
          <w:rFonts w:asciiTheme="minorEastAsia" w:hAnsiTheme="minorEastAsia"/>
          <w:sz w:val="24"/>
          <w:szCs w:val="24"/>
        </w:rPr>
      </w:pPr>
    </w:p>
    <w:p>
      <w:pPr>
        <w:rPr>
          <w:rFonts w:cs="仿宋" w:asciiTheme="minorEastAsia" w:hAnsiTheme="minorEastAsia"/>
          <w:color w:val="0000FF"/>
          <w:sz w:val="24"/>
          <w:szCs w:val="24"/>
        </w:rPr>
      </w:pPr>
    </w:p>
    <w:p>
      <w:pPr>
        <w:rPr>
          <w:rFonts w:cs="仿宋" w:asciiTheme="minorEastAsia" w:hAnsiTheme="minorEastAsia"/>
          <w:color w:val="0000FF"/>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黑体fal">
    <w:altName w:val="黑体"/>
    <w:panose1 w:val="00000000000000000000"/>
    <w:charset w:val="86"/>
    <w:family w:val="decorative"/>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2A761"/>
    <w:multiLevelType w:val="singleLevel"/>
    <w:tmpl w:val="3452A761"/>
    <w:lvl w:ilvl="0" w:tentative="0">
      <w:start w:val="1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8635A"/>
    <w:rsid w:val="00074CBD"/>
    <w:rsid w:val="00083DC4"/>
    <w:rsid w:val="00104DCB"/>
    <w:rsid w:val="0016409D"/>
    <w:rsid w:val="00205938"/>
    <w:rsid w:val="002258E6"/>
    <w:rsid w:val="00284777"/>
    <w:rsid w:val="002D6F87"/>
    <w:rsid w:val="003127A0"/>
    <w:rsid w:val="00362FC5"/>
    <w:rsid w:val="003A5DA4"/>
    <w:rsid w:val="00423E13"/>
    <w:rsid w:val="00673D6C"/>
    <w:rsid w:val="006B4649"/>
    <w:rsid w:val="00765AF9"/>
    <w:rsid w:val="007859AA"/>
    <w:rsid w:val="007A7419"/>
    <w:rsid w:val="00832ADA"/>
    <w:rsid w:val="008B5E2D"/>
    <w:rsid w:val="008E7447"/>
    <w:rsid w:val="00903DDC"/>
    <w:rsid w:val="009944C8"/>
    <w:rsid w:val="009C59FD"/>
    <w:rsid w:val="00A2554B"/>
    <w:rsid w:val="00AA4395"/>
    <w:rsid w:val="00AB3A23"/>
    <w:rsid w:val="00B13C85"/>
    <w:rsid w:val="00B24C19"/>
    <w:rsid w:val="00B73C5C"/>
    <w:rsid w:val="00B9509F"/>
    <w:rsid w:val="00BC28B8"/>
    <w:rsid w:val="00BD29DE"/>
    <w:rsid w:val="00BE0DFD"/>
    <w:rsid w:val="00BE68AA"/>
    <w:rsid w:val="00C362A9"/>
    <w:rsid w:val="00C40D92"/>
    <w:rsid w:val="00C4630A"/>
    <w:rsid w:val="00C4737E"/>
    <w:rsid w:val="00C86619"/>
    <w:rsid w:val="00CB4AFD"/>
    <w:rsid w:val="00D30FFA"/>
    <w:rsid w:val="00EA705F"/>
    <w:rsid w:val="00F93F3A"/>
    <w:rsid w:val="019F6ED8"/>
    <w:rsid w:val="06C65795"/>
    <w:rsid w:val="09BB36CF"/>
    <w:rsid w:val="0BD90065"/>
    <w:rsid w:val="0DEC0440"/>
    <w:rsid w:val="0FE157B9"/>
    <w:rsid w:val="109729EC"/>
    <w:rsid w:val="15C63B5E"/>
    <w:rsid w:val="193057E9"/>
    <w:rsid w:val="1D08793E"/>
    <w:rsid w:val="1E096751"/>
    <w:rsid w:val="20D37129"/>
    <w:rsid w:val="24345A85"/>
    <w:rsid w:val="28E52D07"/>
    <w:rsid w:val="36F00C0D"/>
    <w:rsid w:val="37983B4E"/>
    <w:rsid w:val="3A9836C8"/>
    <w:rsid w:val="3FD429FF"/>
    <w:rsid w:val="40D8635A"/>
    <w:rsid w:val="4C3409BC"/>
    <w:rsid w:val="54076880"/>
    <w:rsid w:val="55123ED7"/>
    <w:rsid w:val="572F1DB8"/>
    <w:rsid w:val="57A302BF"/>
    <w:rsid w:val="5A7D3014"/>
    <w:rsid w:val="5ACB6B40"/>
    <w:rsid w:val="5F7538C2"/>
    <w:rsid w:val="625F324B"/>
    <w:rsid w:val="639E343A"/>
    <w:rsid w:val="6A2233D0"/>
    <w:rsid w:val="72010CCA"/>
    <w:rsid w:val="77F33E9D"/>
    <w:rsid w:val="793472ED"/>
    <w:rsid w:val="7D614B67"/>
    <w:rsid w:val="7D9B1B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26</Pages>
  <Words>2170</Words>
  <Characters>12371</Characters>
  <Lines>103</Lines>
  <Paragraphs>29</Paragraphs>
  <TotalTime>169</TotalTime>
  <ScaleCrop>false</ScaleCrop>
  <LinksUpToDate>false</LinksUpToDate>
  <CharactersWithSpaces>14512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2020-06-03T01:32:00Z</dcterms:created>
  <dc:creator>Administrator</dc:creator>
  <cp:lastModifiedBy>大巨人妈妈</cp:lastModifiedBy>
  <dcterms:modified xsi:type="dcterms:W3CDTF">2020-09-03T07:11:25Z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