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2022年河南省中等职业教育技能大赛全员化试点赛项电子商务运营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实操部分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备选商品类目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微软雅黑" w:hAnsi="微软雅黑" w:cs="微软雅黑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1.生活家居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微软雅黑" w:hAnsi="微软雅黑" w:cs="微软雅黑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2.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休闲零食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微软雅黑" w:hAnsi="微软雅黑" w:cs="微软雅黑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3.地方特产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微软雅黑" w:hAnsi="微软雅黑" w:cs="微软雅黑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4.学习用品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微软雅黑" w:hAnsi="微软雅黑" w:cs="微软雅黑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5.礼品</w:t>
      </w:r>
    </w:p>
    <w:p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比赛开始前将从中抽取一类作为比赛品类。</w:t>
      </w:r>
    </w:p>
    <w:p>
      <w:pPr>
        <w:widowControl/>
        <w:rPr>
          <w:rFonts w:hint="eastAsia" w:ascii="宋体" w:hAnsi="宋体" w:eastAsia="宋体"/>
          <w:color w:val="FF0000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35FFC9E-0720-426A-A0AC-09A012FFE8B3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C1F0A8D4-8736-4A79-AB5E-7EB2D1EFBCDE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F125895-6F4B-475D-9295-81210FCBCE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YTQ5ZWY3MWM4OGE1OTM2ZjQ1ZGNhM2MzMjI2NzYifQ=="/>
    <w:docVar w:name="KSO_WPS_MARK_KEY" w:val="3611e48b-1a1f-44ad-9626-bda8144c3cb9"/>
  </w:docVars>
  <w:rsids>
    <w:rsidRoot w:val="32622615"/>
    <w:rsid w:val="011A24C0"/>
    <w:rsid w:val="1DFC5265"/>
    <w:rsid w:val="2AEF7708"/>
    <w:rsid w:val="32622615"/>
    <w:rsid w:val="4F7C6229"/>
    <w:rsid w:val="5CDB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58</Characters>
  <Lines>0</Lines>
  <Paragraphs>0</Paragraphs>
  <TotalTime>45</TotalTime>
  <ScaleCrop>false</ScaleCrop>
  <LinksUpToDate>false</LinksUpToDate>
  <CharactersWithSpaces>58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2019-09-19T00:17:00Z</dcterms:created>
  <dc:creator>萌萌妈</dc:creator>
  <cp:lastModifiedBy>Lyubo</cp:lastModifiedBy>
  <dcterms:modified xsi:type="dcterms:W3CDTF">2023-02-28T01:04:55Z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9B4B420FA486442D862557FBBF195B94</vt:lpwstr>
  </property>
</Properties>
</file>