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6D813">
      <w:pPr>
        <w:spacing w:line="360" w:lineRule="auto"/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</w:rPr>
        <w:t>《信阳毛尖》</w:t>
      </w:r>
    </w:p>
    <w:p w14:paraId="7F1E585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在中国茶叶的版图上，有一种茶，它形如银针，香似幽兰，味含甘醇，被誉为“绿茶之王”——它就是信阳毛尖。  </w:t>
      </w:r>
    </w:p>
    <w:p w14:paraId="6D5E013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北纬32°，是中国绿茶的黄金产区。信阳，地处大别山北麓，这里雨量充沛，云雾缭绕，土壤富含矿物质，得天独厚的自然环境，造就了信阳毛尖“鲜、爽、醇、香”的独特品质。  </w:t>
      </w:r>
    </w:p>
    <w:p w14:paraId="4A1F4FC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“明前茶，贵如金。”信阳毛尖以清明前采摘的嫩芽为最佳，此时的茶叶积蓄了整个冬季的养分，芽头饱满，白毫显露，每一片茶叶都凝聚着自然的馈赠。  </w:t>
      </w:r>
    </w:p>
    <w:p w14:paraId="0EFF2A28">
      <w:pPr>
        <w:spacing w:line="360" w:lineRule="auto"/>
        <w:rPr>
          <w:rFonts w:hint="eastAsia"/>
        </w:rPr>
      </w:pPr>
      <w:r>
        <w:rPr>
          <w:rFonts w:hint="eastAsia"/>
        </w:rPr>
        <w:t xml:space="preserve">信阳毛尖的制作，是一门传承千年的技艺。从鲜叶到干茶，需历经杀青、揉捻、理条、炭焙等十余道工序，每一步都考验着茶师的经验与耐心。  </w:t>
      </w:r>
    </w:p>
    <w:p w14:paraId="3B04DB2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“火候差一分，则香不纯；力道过一刻，则形不美。”信阳毛尖的“细、圆、光、直”四大特点，正是源于世代茶人的匠心坚守。  </w:t>
      </w:r>
    </w:p>
    <w:p w14:paraId="05BF0D9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冲泡一杯信阳毛尖，如同展开一幅山水画卷。初闻，兰花香沁人心脾；细品，鲜爽中透着栗香；回味，甘甜在舌尖萦绕，久久不散。  </w:t>
      </w:r>
    </w:p>
    <w:p w14:paraId="6CFA6F33">
      <w:pPr>
        <w:spacing w:line="360" w:lineRule="auto"/>
        <w:ind w:firstLine="420" w:firstLineChars="200"/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从1915年巴拿马万国博览会金奖，到今日的“中国十大名茶”，信阳毛尖早已超越地域，成为一张闪亮的中国名片。  </w:t>
      </w:r>
    </w:p>
    <w:p w14:paraId="55D59AE6">
      <w:pPr>
        <w:spacing w:line="360" w:lineRule="auto"/>
        <w:ind w:firstLine="420" w:firstLineChars="200"/>
      </w:pPr>
      <w:r>
        <w:rPr>
          <w:rFonts w:hint="eastAsia"/>
        </w:rPr>
        <w:t xml:space="preserve">一杯信阳毛尖，是自然的馈赠，是匠心的传承，更是中国人对生活美学的追求。愿这一缕茶香，带你走进信阳，品味千年风雅。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E16289"/>
    <w:rsid w:val="172B74E8"/>
    <w:rsid w:val="1BE16289"/>
    <w:rsid w:val="2F10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547</Words>
  <Characters>551</Characters>
  <Lines>0</Lines>
  <Paragraphs>0</Paragraphs>
  <TotalTime>12</TotalTime>
  <ScaleCrop>false</ScaleCrop>
  <LinksUpToDate>false</LinksUpToDate>
  <CharactersWithSpaces>569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2025-05-29T16:16:00Z</dcterms:created>
  <dc:creator>楽山水</dc:creator>
  <cp:lastModifiedBy>楽山水</cp:lastModifiedBy>
  <dcterms:modified xsi:type="dcterms:W3CDTF">2025-06-04T03:00:55Z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B67498561BAA4F869146F92A5F588559_13</vt:lpwstr>
  </property>
  <property fmtid="{D5CDD505-2E9C-101B-9397-08002B2CF9AE}" pid="4" name="KSOTemplateDocerSaveRecord">
    <vt:lpwstr>eyJoZGlkIjoiNTBiNGM3NDEyMjRmZDI3ZDlmODQ3Zjc3OTk2YTFkZmQiLCJ1c2VySWQiOiIyMDEwMDMwMTMifQ==</vt:lpwstr>
  </property>
</Properties>
</file>