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FA1F1" w14:textId="77777777" w:rsidR="004F6D78" w:rsidRDefault="00000000">
      <w:pPr>
        <w:pStyle w:val="a6"/>
        <w:adjustRightInd w:val="0"/>
        <w:snapToGrid w:val="0"/>
        <w:spacing w:after="0" w:line="240" w:lineRule="auto"/>
        <w:ind w:left="0" w:right="0" w:firstLineChars="0" w:firstLine="0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2024</w:t>
      </w:r>
      <w:r>
        <w:rPr>
          <w:rFonts w:ascii="微软雅黑" w:eastAsia="微软雅黑" w:hAnsi="微软雅黑" w:cs="微软雅黑" w:hint="eastAsia"/>
          <w:sz w:val="44"/>
          <w:szCs w:val="44"/>
        </w:rPr>
        <w:t>年河南省高等职业教育技能大赛</w:t>
      </w:r>
    </w:p>
    <w:p w14:paraId="5F7494FB" w14:textId="77777777" w:rsidR="004F6D78" w:rsidRDefault="00000000">
      <w:pPr>
        <w:pStyle w:val="a6"/>
        <w:adjustRightInd w:val="0"/>
        <w:snapToGrid w:val="0"/>
        <w:spacing w:after="0" w:line="240" w:lineRule="auto"/>
        <w:ind w:left="0" w:right="0" w:firstLine="440"/>
        <w:jc w:val="center"/>
        <w:rPr>
          <w:rFonts w:ascii="微软雅黑" w:eastAsia="微软雅黑" w:hAnsi="微软雅黑" w:cs="微软雅黑" w:hint="eastAsia"/>
          <w:sz w:val="44"/>
          <w:szCs w:val="44"/>
        </w:rPr>
      </w:pPr>
      <w:r>
        <w:rPr>
          <w:rFonts w:ascii="微软雅黑" w:eastAsia="微软雅黑" w:hAnsi="微软雅黑" w:cs="微软雅黑" w:hint="eastAsia"/>
          <w:sz w:val="44"/>
          <w:szCs w:val="44"/>
        </w:rPr>
        <w:t>药品生产赛项技能操作题</w:t>
      </w:r>
    </w:p>
    <w:p w14:paraId="3F9DBA11" w14:textId="77777777" w:rsidR="004F6D78" w:rsidRDefault="004F6D78">
      <w:pPr>
        <w:pStyle w:val="a6"/>
        <w:adjustRightInd w:val="0"/>
        <w:snapToGrid w:val="0"/>
        <w:spacing w:after="0" w:line="240" w:lineRule="auto"/>
        <w:ind w:left="0" w:right="0" w:firstLine="440"/>
        <w:jc w:val="center"/>
        <w:rPr>
          <w:rFonts w:ascii="微软雅黑" w:eastAsia="微软雅黑" w:hAnsi="微软雅黑" w:cs="微软雅黑" w:hint="eastAsia"/>
          <w:sz w:val="44"/>
          <w:szCs w:val="44"/>
        </w:rPr>
      </w:pPr>
    </w:p>
    <w:p w14:paraId="20447F3E" w14:textId="53E7F3B9" w:rsidR="004F6D78" w:rsidRDefault="00000000">
      <w:pPr>
        <w:ind w:firstLineChars="200" w:firstLine="560"/>
        <w:rPr>
          <w:rFonts w:ascii="黑体" w:eastAsia="黑体" w:hAnsi="黑体" w:hint="eastAsia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题目</w:t>
      </w:r>
      <w:r w:rsidR="00A0005E">
        <w:rPr>
          <w:rFonts w:ascii="黑体" w:eastAsia="黑体" w:hAnsi="黑体" w:hint="eastAsia"/>
          <w:sz w:val="28"/>
          <w:szCs w:val="32"/>
        </w:rPr>
        <w:t>二</w:t>
      </w:r>
      <w:r>
        <w:rPr>
          <w:rFonts w:ascii="黑体" w:eastAsia="黑体" w:hAnsi="黑体" w:hint="eastAsia"/>
          <w:sz w:val="28"/>
          <w:szCs w:val="32"/>
        </w:rPr>
        <w:t>：先流化床制粒，后用制得颗粒压片。</w:t>
      </w:r>
    </w:p>
    <w:p w14:paraId="58285C36" w14:textId="77777777" w:rsidR="004F6D78" w:rsidRDefault="0000000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1.任务描述：按《药品生产质量管理规范》、《制粒岗位标准操作规程》、《压片岗位标准操作规程》和生产指令完成流化床制粒、压片岗位生产、进行流化床制粒机和压片机操作与现场管理；将生产出的颗粒、片剂在中控室进行中间品质量检测；</w:t>
      </w:r>
    </w:p>
    <w:p w14:paraId="7AD857EF" w14:textId="77777777" w:rsidR="004F6D78" w:rsidRDefault="0000000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2.比赛时长：3小时</w:t>
      </w:r>
    </w:p>
    <w:p w14:paraId="62F30CF6" w14:textId="77777777" w:rsidR="004F6D78" w:rsidRDefault="00000000">
      <w:pPr>
        <w:ind w:firstLineChars="200" w:firstLine="560"/>
        <w:rPr>
          <w:rFonts w:ascii="仿宋" w:eastAsia="仿宋" w:hAnsi="仿宋" w:hint="eastAsia"/>
          <w:b/>
          <w:bCs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4.选手分工：4人分2小组，每组两人，</w:t>
      </w:r>
      <w:r>
        <w:rPr>
          <w:rFonts w:ascii="仿宋" w:eastAsia="仿宋" w:hAnsi="仿宋" w:hint="eastAsia"/>
          <w:b/>
          <w:bCs/>
          <w:sz w:val="28"/>
          <w:szCs w:val="32"/>
        </w:rPr>
        <w:t>先由一组进行流化床制粒，然后另一组用制得的颗粒进行压片操作。</w:t>
      </w:r>
    </w:p>
    <w:p w14:paraId="5871F8F4" w14:textId="77777777" w:rsidR="004F6D78" w:rsidRDefault="0000000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5.制粒物料1kg</w:t>
      </w:r>
      <w:r>
        <w:rPr>
          <w:rFonts w:ascii="仿宋" w:eastAsia="仿宋" w:hAnsi="仿宋" w:hint="eastAsia"/>
          <w:sz w:val="28"/>
          <w:szCs w:val="32"/>
        </w:rPr>
        <w:tab/>
      </w:r>
    </w:p>
    <w:p w14:paraId="2F6C1B8B" w14:textId="77777777" w:rsidR="004F6D78" w:rsidRDefault="0000000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预混料处方组成：乳糖0.56kg、低取代</w:t>
      </w:r>
      <w:proofErr w:type="gramStart"/>
      <w:r>
        <w:rPr>
          <w:rFonts w:ascii="仿宋" w:eastAsia="仿宋" w:hAnsi="仿宋" w:hint="eastAsia"/>
          <w:sz w:val="28"/>
          <w:szCs w:val="32"/>
        </w:rPr>
        <w:t>羟丙甲纤维素</w:t>
      </w:r>
      <w:proofErr w:type="gramEnd"/>
      <w:r>
        <w:rPr>
          <w:rFonts w:ascii="仿宋" w:eastAsia="仿宋" w:hAnsi="仿宋" w:hint="eastAsia"/>
          <w:sz w:val="28"/>
          <w:szCs w:val="32"/>
        </w:rPr>
        <w:t xml:space="preserve"> 0.19kg、微晶纤维素0.25kg；黏合剂0.5kg8%</w:t>
      </w:r>
      <w:proofErr w:type="gramStart"/>
      <w:r>
        <w:rPr>
          <w:rFonts w:ascii="仿宋" w:eastAsia="仿宋" w:hAnsi="仿宋" w:hint="eastAsia"/>
          <w:sz w:val="28"/>
          <w:szCs w:val="32"/>
        </w:rPr>
        <w:t>聚维酮</w:t>
      </w:r>
      <w:proofErr w:type="gramEnd"/>
      <w:r>
        <w:rPr>
          <w:rFonts w:ascii="仿宋" w:eastAsia="仿宋" w:hAnsi="仿宋" w:hint="eastAsia"/>
          <w:sz w:val="28"/>
          <w:szCs w:val="32"/>
        </w:rPr>
        <w:t>K30水溶液。</w:t>
      </w:r>
      <w:r>
        <w:rPr>
          <w:rFonts w:ascii="仿宋" w:eastAsia="仿宋" w:hAnsi="仿宋" w:hint="eastAsia"/>
          <w:sz w:val="28"/>
          <w:szCs w:val="32"/>
        </w:rPr>
        <w:tab/>
      </w:r>
    </w:p>
    <w:p w14:paraId="58ED5F36" w14:textId="77777777" w:rsidR="004F6D78" w:rsidRDefault="0000000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6.技能考核点：考察选手物料的领取、生产前检查、流化床制粒工艺的操作、压片工艺的操作、在线质量控制、物料进出中间站管理、生产结束的清场及生产文件的应用与管理的技能。</w:t>
      </w:r>
    </w:p>
    <w:p w14:paraId="04C35901" w14:textId="5DB15582" w:rsidR="004F6D78" w:rsidRDefault="00000000">
      <w:pPr>
        <w:ind w:firstLineChars="200" w:firstLine="560"/>
        <w:jc w:val="center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表</w:t>
      </w:r>
      <w:r w:rsidR="00CA19BF">
        <w:rPr>
          <w:rFonts w:ascii="仿宋" w:eastAsia="仿宋" w:hAnsi="仿宋" w:hint="eastAsia"/>
          <w:sz w:val="28"/>
          <w:szCs w:val="32"/>
        </w:rPr>
        <w:t>3</w:t>
      </w:r>
      <w:r>
        <w:rPr>
          <w:rFonts w:ascii="仿宋" w:eastAsia="仿宋" w:hAnsi="仿宋" w:hint="eastAsia"/>
          <w:sz w:val="28"/>
          <w:szCs w:val="32"/>
        </w:rPr>
        <w:t xml:space="preserve"> 流化床制粒+压片考核要点</w:t>
      </w:r>
    </w:p>
    <w:tbl>
      <w:tblPr>
        <w:tblW w:w="83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1001"/>
        <w:gridCol w:w="2090"/>
        <w:gridCol w:w="3460"/>
        <w:gridCol w:w="573"/>
        <w:gridCol w:w="573"/>
      </w:tblGrid>
      <w:tr w:rsidR="004F6D78" w14:paraId="68571FFB" w14:textId="77777777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60B7C" w14:textId="77777777" w:rsidR="004F6D78" w:rsidRDefault="00000000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选手分工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AF91A" w14:textId="77777777" w:rsidR="004F6D78" w:rsidRDefault="00000000">
            <w:pPr>
              <w:pStyle w:val="a5"/>
              <w:widowControl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任务要求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D81A4" w14:textId="77777777" w:rsidR="004F6D78" w:rsidRDefault="00000000">
            <w:pPr>
              <w:pStyle w:val="a5"/>
              <w:widowControl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操作过程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55909B" w14:textId="77777777" w:rsidR="004F6D78" w:rsidRDefault="00000000">
            <w:pPr>
              <w:pStyle w:val="a5"/>
              <w:widowControl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考核点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183CDF" w14:textId="77777777" w:rsidR="004F6D78" w:rsidRDefault="00000000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分值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32FCF" w14:textId="77777777" w:rsidR="004F6D78" w:rsidRDefault="00000000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合计</w:t>
            </w:r>
          </w:p>
        </w:tc>
      </w:tr>
      <w:tr w:rsidR="004F6D78" w14:paraId="644FECC6" w14:textId="77777777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98D8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1小组</w:t>
            </w:r>
          </w:p>
          <w:p w14:paraId="5050F86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62DC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人员净化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5BA6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换鞋间换鞋，更衣间洗手，更换D级洁净服，戴口罩和手套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7EC2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1.七步洗手法的顺序</w:t>
            </w:r>
          </w:p>
          <w:p w14:paraId="4448618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2.规范更衣，正确穿戴</w:t>
            </w:r>
          </w:p>
          <w:p w14:paraId="1A9D5ED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3.记录填写正确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E501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8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6493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100</w:t>
            </w:r>
          </w:p>
        </w:tc>
      </w:tr>
      <w:tr w:rsidR="004F6D78" w14:paraId="6C9EFBDE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6AA85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C99B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生产前环境检查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FD63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检查并记录生产环境温湿度、静压差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4919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1.正确读数</w:t>
            </w:r>
          </w:p>
          <w:p w14:paraId="7D65AC1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2.记录并判断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8536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091F0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1B05B9E9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B244A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8970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物料管理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7154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中间站检查并进行物料的复核、领用与现场管理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BADD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1.称量器具有效性检查</w:t>
            </w:r>
          </w:p>
          <w:p w14:paraId="03AF0BA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2.规范进行物料管理</w:t>
            </w:r>
          </w:p>
          <w:p w14:paraId="6385707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AACB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60AE1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09F1C6C6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5E3EE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D991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流化床制粒机安装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30D2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压片间检查配件，安装配件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F6BE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1.规范进行检查并记录</w:t>
            </w:r>
          </w:p>
          <w:p w14:paraId="6B08561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2.安装顺序正确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47D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15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704EB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3E25CEF7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6E9A52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8965E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流化床</w:t>
            </w:r>
            <w:r>
              <w:rPr>
                <w:rFonts w:ascii="仿宋" w:eastAsia="仿宋" w:hAnsi="仿宋" w:cs="仿宋"/>
                <w:color w:val="000000"/>
                <w:sz w:val="22"/>
              </w:rPr>
              <w:t>制</w:t>
            </w:r>
            <w:r>
              <w:rPr>
                <w:rFonts w:ascii="仿宋" w:eastAsia="仿宋" w:hAnsi="仿宋" w:cs="仿宋" w:hint="eastAsia"/>
                <w:color w:val="000000"/>
                <w:sz w:val="22"/>
              </w:rPr>
              <w:t>粒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C592A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启动并调试制粒机，根据生产指令设定制粒工艺参数，加入物料进行制粒。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5DA1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6FF462B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1FD3BA0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3.规范调试制粒机</w:t>
            </w:r>
          </w:p>
          <w:p w14:paraId="4C0B83A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4.规范记录填写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B32F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36490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2AF49596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BB3AB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536A3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整粒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F95A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启动并调试整粒机（空车试机等），加入所制得的颗粒进行整粒，过程符合规范。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DE434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5438886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3E7F872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3.规范调试整粒机</w:t>
            </w:r>
          </w:p>
          <w:p w14:paraId="6509D91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4.规范记录填写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7562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6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9576FD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53BA18A6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28E11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F21F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清场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201A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处理物料，拆卸配件，清洁、清场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001A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1.规范处理中间品、剩余物料和使用状态标记</w:t>
            </w:r>
          </w:p>
          <w:p w14:paraId="2AE6B91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2.拆卸顺序正确</w:t>
            </w:r>
          </w:p>
          <w:p w14:paraId="5F0434B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3.清洁设备和工作间顺序正确</w:t>
            </w:r>
          </w:p>
          <w:p w14:paraId="233ADA1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36717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9030E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061E9D5F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D391F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4388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检测前环境检查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5F65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2"/>
              </w:rPr>
              <w:t>中控间温湿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2"/>
              </w:rPr>
              <w:t>度、静压差，检测设备状态并记录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E777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1.规范记录</w:t>
            </w:r>
          </w:p>
          <w:p w14:paraId="567E0DC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2.检查设备状态和校验状</w:t>
            </w:r>
          </w:p>
          <w:p w14:paraId="137AED5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态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840D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2145E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6D77DC4D" w14:textId="77777777"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51349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44BB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颗粒质量检测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8034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sz w:val="22"/>
              </w:rPr>
              <w:t>取颗料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2"/>
              </w:rPr>
              <w:t>，进行外观、水分快速检测，并计算收率，应符合生产指令要求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A66F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1.取样</w:t>
            </w:r>
          </w:p>
          <w:p w14:paraId="24977AF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2.外观检查、水分检测的结果判断</w:t>
            </w:r>
          </w:p>
          <w:p w14:paraId="5DCE8A4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3.正确计算收率</w:t>
            </w:r>
          </w:p>
          <w:p w14:paraId="2D4C83B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4.规范填写检验记录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A5B7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F02B0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014DCF32" w14:textId="77777777">
        <w:trPr>
          <w:trHeight w:val="1015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7DDA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2小组</w:t>
            </w:r>
          </w:p>
          <w:p w14:paraId="77DB74F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779B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sz w:val="22"/>
              </w:rPr>
              <w:t>总混</w:t>
            </w:r>
            <w:proofErr w:type="gramEnd"/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54B5E" w14:textId="77777777" w:rsidR="004F6D78" w:rsidRDefault="00000000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  <w:t>按处方量比例称取物料，充分混合均匀，过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程符合规范。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2052A" w14:textId="77777777" w:rsidR="004F6D78" w:rsidRDefault="00000000">
            <w:pPr>
              <w:widowControl/>
              <w:jc w:val="left"/>
              <w:rPr>
                <w:rFonts w:hint="eastAsia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  <w:t>1.正确按</w:t>
            </w:r>
            <w:proofErr w:type="gramStart"/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  <w:t>处方量称取</w:t>
            </w:r>
            <w:proofErr w:type="gramEnd"/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  <w:t>物料</w:t>
            </w:r>
          </w:p>
          <w:p w14:paraId="7C2E81D4" w14:textId="77777777" w:rsidR="004F6D78" w:rsidRDefault="00000000">
            <w:pPr>
              <w:widowControl/>
              <w:jc w:val="left"/>
              <w:rPr>
                <w:rFonts w:hint="eastAsia"/>
              </w:rPr>
            </w:pPr>
            <w:r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  <w:t xml:space="preserve">2.规范进行混合操作 </w:t>
            </w:r>
          </w:p>
          <w:p w14:paraId="3C95C16D" w14:textId="77777777" w:rsidR="004F6D78" w:rsidRDefault="00000000">
            <w:pPr>
              <w:widowControl/>
              <w:jc w:val="left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3.规范记录填写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3034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FB47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100</w:t>
            </w:r>
          </w:p>
        </w:tc>
      </w:tr>
      <w:tr w:rsidR="004F6D78" w14:paraId="7030E1B5" w14:textId="77777777">
        <w:trPr>
          <w:trHeight w:val="1015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1B050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C46B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物料管理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980E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中间站检查并进行物料的复核、领用与现场管理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5C0AC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1.称量器具有效性检查</w:t>
            </w:r>
          </w:p>
          <w:p w14:paraId="00145F6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2.规范进行物料管理</w:t>
            </w:r>
          </w:p>
          <w:p w14:paraId="7C6C7A9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46F6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822A0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020B169E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7A3AE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5394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压片机安装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5B06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压片间检查配件，安装配件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1330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1.规范进行检查并记录</w:t>
            </w:r>
          </w:p>
          <w:p w14:paraId="56C7CE9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2.安装顺序正确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4CF4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22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60332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44F8A0CD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F9A68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5299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69E2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加物料进行压片，根据指令进行压片机调节，生产片剂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C217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62A4808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1651526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3.规范调试压片机</w:t>
            </w:r>
          </w:p>
          <w:p w14:paraId="2387B54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2D1A0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3E71D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13E79E1D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1F054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CDD9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片剂质量检测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0568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取片剂，进行重量差</w:t>
            </w:r>
          </w:p>
          <w:p w14:paraId="293833C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异、硬度、脆碎度、崩解时限检查，应符合生产指令要求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2313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1.取样</w:t>
            </w:r>
          </w:p>
          <w:p w14:paraId="139C323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2.重量差异、硬度、脆碎度、</w:t>
            </w:r>
          </w:p>
          <w:p w14:paraId="6590CC7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崩解时限的规范测定及结</w:t>
            </w:r>
          </w:p>
          <w:p w14:paraId="6E4A2F1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果计算</w:t>
            </w:r>
          </w:p>
          <w:p w14:paraId="244F78C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3.各项目检测结果判断</w:t>
            </w:r>
          </w:p>
          <w:p w14:paraId="0E96408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4.规范填写检验记录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0426D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8CB71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4BDEFC1B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A7AAA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2683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清场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3434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处理物料，拆卸配件，清洁、清场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EDBC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1.规范处理中间品、剩余物料和使用状态标记</w:t>
            </w:r>
          </w:p>
          <w:p w14:paraId="58E0AC6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2.拆卸顺序正确</w:t>
            </w:r>
          </w:p>
          <w:p w14:paraId="1C04039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3.清洁设备和工作间顺序正确</w:t>
            </w:r>
          </w:p>
          <w:p w14:paraId="510ABE0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6914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8480B6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2046D9C6" w14:textId="77777777">
        <w:tc>
          <w:tcPr>
            <w:tcW w:w="6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4637E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9F6CE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物料平衡与产量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9C020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物料平衡的计算与产量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A7B24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物料平衡范围在98%-102%之间；产量大于要求产量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484975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D35FA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5BBCCEAD" w14:textId="77777777">
        <w:tc>
          <w:tcPr>
            <w:tcW w:w="6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20ED41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F26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职业素养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47E4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行为规范及职业素养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D22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考察选手GMP车间的行为规范及职业素养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9FA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1CEB4A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</w:tbl>
    <w:p w14:paraId="1590C5A5" w14:textId="77777777" w:rsidR="004F6D78" w:rsidRDefault="004F6D78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</w:p>
    <w:sectPr w:rsidR="004F6D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DAEB2" w14:textId="77777777" w:rsidR="00C82E0F" w:rsidRDefault="00C82E0F" w:rsidP="00A0005E">
      <w:pPr>
        <w:rPr>
          <w:rFonts w:hint="eastAsia"/>
        </w:rPr>
      </w:pPr>
      <w:r>
        <w:separator/>
      </w:r>
    </w:p>
  </w:endnote>
  <w:endnote w:type="continuationSeparator" w:id="0">
    <w:p w14:paraId="6E6FA00E" w14:textId="77777777" w:rsidR="00C82E0F" w:rsidRDefault="00C82E0F" w:rsidP="00A0005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2F82B" w14:textId="77777777" w:rsidR="00C82E0F" w:rsidRDefault="00C82E0F" w:rsidP="00A0005E">
      <w:pPr>
        <w:rPr>
          <w:rFonts w:hint="eastAsia"/>
        </w:rPr>
      </w:pPr>
      <w:r>
        <w:separator/>
      </w:r>
    </w:p>
  </w:footnote>
  <w:footnote w:type="continuationSeparator" w:id="0">
    <w:p w14:paraId="7D532ACE" w14:textId="77777777" w:rsidR="00C82E0F" w:rsidRDefault="00C82E0F" w:rsidP="00A0005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505"/>
    <w:rsid w:val="000C6025"/>
    <w:rsid w:val="00212DC7"/>
    <w:rsid w:val="00240625"/>
    <w:rsid w:val="00287A55"/>
    <w:rsid w:val="00485A91"/>
    <w:rsid w:val="004F6D78"/>
    <w:rsid w:val="00680860"/>
    <w:rsid w:val="006E3D14"/>
    <w:rsid w:val="009150C1"/>
    <w:rsid w:val="009A0323"/>
    <w:rsid w:val="009B5505"/>
    <w:rsid w:val="00A0005E"/>
    <w:rsid w:val="00A13F4C"/>
    <w:rsid w:val="00AE5AFA"/>
    <w:rsid w:val="00B40B7A"/>
    <w:rsid w:val="00B86881"/>
    <w:rsid w:val="00BC24C5"/>
    <w:rsid w:val="00BC6BF7"/>
    <w:rsid w:val="00C82E0F"/>
    <w:rsid w:val="00CA19BF"/>
    <w:rsid w:val="00D34DC1"/>
    <w:rsid w:val="086C1887"/>
    <w:rsid w:val="0CA34C64"/>
    <w:rsid w:val="11A93C7D"/>
    <w:rsid w:val="164178B5"/>
    <w:rsid w:val="1D003B60"/>
    <w:rsid w:val="1D2E2661"/>
    <w:rsid w:val="20CE2C87"/>
    <w:rsid w:val="2279256C"/>
    <w:rsid w:val="28C606E7"/>
    <w:rsid w:val="295F5795"/>
    <w:rsid w:val="29BA289C"/>
    <w:rsid w:val="29E614B4"/>
    <w:rsid w:val="39C91F9E"/>
    <w:rsid w:val="40BC08CF"/>
    <w:rsid w:val="41B36482"/>
    <w:rsid w:val="422C1180"/>
    <w:rsid w:val="456C495C"/>
    <w:rsid w:val="465D0485"/>
    <w:rsid w:val="5E2F0BBB"/>
    <w:rsid w:val="63C62804"/>
    <w:rsid w:val="65A74E21"/>
    <w:rsid w:val="74EE4F33"/>
    <w:rsid w:val="7820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47033"/>
  <w15:docId w15:val="{61C37836-37FB-4AF3-B8EE-18DE5670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B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pPr>
      <w:spacing w:after="120"/>
    </w:pPr>
  </w:style>
  <w:style w:type="paragraph" w:styleId="a5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6">
    <w:name w:val="Body Text First Indent"/>
    <w:basedOn w:val="a3"/>
    <w:link w:val="a7"/>
    <w:unhideWhenUsed/>
    <w:qFormat/>
    <w:pPr>
      <w:widowControl/>
      <w:spacing w:line="249" w:lineRule="auto"/>
      <w:ind w:left="490" w:right="3326" w:firstLineChars="100" w:firstLine="420"/>
      <w:jc w:val="left"/>
    </w:pPr>
    <w:rPr>
      <w:rFonts w:ascii="仿宋" w:eastAsia="仿宋" w:hAnsi="仿宋" w:cs="仿宋"/>
      <w:color w:val="000000"/>
      <w:sz w:val="24"/>
      <w14:ligatures w14:val="standardContextual"/>
    </w:rPr>
  </w:style>
  <w:style w:type="character" w:customStyle="1" w:styleId="a4">
    <w:name w:val="正文文本 字符"/>
    <w:basedOn w:val="a0"/>
    <w:link w:val="a3"/>
    <w:uiPriority w:val="99"/>
    <w:semiHidden/>
  </w:style>
  <w:style w:type="character" w:customStyle="1" w:styleId="a7">
    <w:name w:val="正文文本首行缩进 字符"/>
    <w:basedOn w:val="a4"/>
    <w:link w:val="a6"/>
    <w:rPr>
      <w:rFonts w:ascii="仿宋" w:eastAsia="仿宋" w:hAnsi="仿宋" w:cs="仿宋"/>
      <w:color w:val="000000"/>
      <w:sz w:val="24"/>
      <w14:ligatures w14:val="standardContextual"/>
    </w:rPr>
  </w:style>
  <w:style w:type="paragraph" w:styleId="a8">
    <w:name w:val="header"/>
    <w:basedOn w:val="a"/>
    <w:link w:val="a9"/>
    <w:uiPriority w:val="99"/>
    <w:unhideWhenUsed/>
    <w:rsid w:val="00A0005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A000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00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A0005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zig tang</dc:creator>
  <cp:lastModifiedBy>zig tang</cp:lastModifiedBy>
  <cp:revision>3</cp:revision>
  <cp:lastPrinted>2024-12-23T01:24:00Z</cp:lastPrinted>
  <dcterms:created xsi:type="dcterms:W3CDTF">2024-12-23T02:59:00Z</dcterms:created>
  <dcterms:modified xsi:type="dcterms:W3CDTF">2024-12-23T03:00:00Z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8031C12492F74CAABA62F49130529866_12</vt:lpwstr>
  </property>
</Properties>
</file>